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C7917" w14:textId="77777777" w:rsidR="00267100" w:rsidRDefault="00000000">
      <w:pPr>
        <w:ind w:left="2872"/>
        <w:rPr>
          <w:sz w:val="20"/>
        </w:rPr>
      </w:pPr>
      <w:r>
        <w:rPr>
          <w:noProof/>
          <w:sz w:val="20"/>
        </w:rPr>
        <w:drawing>
          <wp:inline distT="0" distB="0" distL="0" distR="0" wp14:anchorId="5B827EAF" wp14:editId="3842E687">
            <wp:extent cx="2735401" cy="461772"/>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35401" cy="461772"/>
                    </a:xfrm>
                    <a:prstGeom prst="rect">
                      <a:avLst/>
                    </a:prstGeom>
                  </pic:spPr>
                </pic:pic>
              </a:graphicData>
            </a:graphic>
          </wp:inline>
        </w:drawing>
      </w:r>
    </w:p>
    <w:p w14:paraId="793E2ADD" w14:textId="77777777" w:rsidR="00267100" w:rsidRDefault="00267100">
      <w:pPr>
        <w:pStyle w:val="BodyText"/>
      </w:pPr>
    </w:p>
    <w:p w14:paraId="60FF5360" w14:textId="77777777" w:rsidR="00267100" w:rsidRDefault="00267100">
      <w:pPr>
        <w:pStyle w:val="BodyText"/>
      </w:pPr>
    </w:p>
    <w:p w14:paraId="3E2E63B7" w14:textId="77777777" w:rsidR="00267100" w:rsidRDefault="00267100">
      <w:pPr>
        <w:pStyle w:val="BodyText"/>
      </w:pPr>
    </w:p>
    <w:p w14:paraId="14B43528" w14:textId="77777777" w:rsidR="00267100" w:rsidRDefault="00267100">
      <w:pPr>
        <w:pStyle w:val="BodyText"/>
        <w:spacing w:before="146"/>
      </w:pPr>
    </w:p>
    <w:p w14:paraId="6067F28E" w14:textId="77777777" w:rsidR="00267100" w:rsidRDefault="00000000">
      <w:pPr>
        <w:pStyle w:val="Heading2"/>
        <w:ind w:right="1461"/>
      </w:pPr>
      <w:r>
        <w:t>Department</w:t>
      </w:r>
      <w:r>
        <w:rPr>
          <w:spacing w:val="-3"/>
        </w:rPr>
        <w:t xml:space="preserve"> </w:t>
      </w:r>
      <w:r>
        <w:rPr>
          <w:spacing w:val="-5"/>
        </w:rPr>
        <w:t>of</w:t>
      </w:r>
    </w:p>
    <w:p w14:paraId="0ED1262D" w14:textId="77777777" w:rsidR="00267100" w:rsidRDefault="00267100">
      <w:pPr>
        <w:pStyle w:val="BodyText"/>
        <w:spacing w:before="117"/>
        <w:rPr>
          <w:b/>
        </w:rPr>
      </w:pPr>
    </w:p>
    <w:p w14:paraId="08B2581B" w14:textId="77777777" w:rsidR="00267100" w:rsidRDefault="00000000">
      <w:pPr>
        <w:ind w:right="1468"/>
        <w:jc w:val="center"/>
        <w:rPr>
          <w:b/>
          <w:sz w:val="24"/>
        </w:rPr>
      </w:pPr>
      <w:r>
        <w:rPr>
          <w:b/>
          <w:sz w:val="24"/>
        </w:rPr>
        <w:t>Social</w:t>
      </w:r>
      <w:r>
        <w:rPr>
          <w:b/>
          <w:spacing w:val="-1"/>
          <w:sz w:val="24"/>
        </w:rPr>
        <w:t xml:space="preserve"> </w:t>
      </w:r>
      <w:r>
        <w:rPr>
          <w:b/>
          <w:sz w:val="24"/>
        </w:rPr>
        <w:t>Work</w:t>
      </w:r>
      <w:r>
        <w:rPr>
          <w:b/>
          <w:spacing w:val="-2"/>
          <w:sz w:val="24"/>
        </w:rPr>
        <w:t xml:space="preserve"> </w:t>
      </w:r>
      <w:r>
        <w:rPr>
          <w:b/>
          <w:sz w:val="24"/>
        </w:rPr>
        <w:t>&amp;</w:t>
      </w:r>
      <w:r>
        <w:rPr>
          <w:b/>
          <w:spacing w:val="-2"/>
          <w:sz w:val="24"/>
        </w:rPr>
        <w:t xml:space="preserve"> </w:t>
      </w:r>
      <w:r>
        <w:rPr>
          <w:b/>
          <w:sz w:val="24"/>
        </w:rPr>
        <w:t>Youth</w:t>
      </w:r>
      <w:r>
        <w:rPr>
          <w:b/>
          <w:spacing w:val="-1"/>
          <w:sz w:val="24"/>
        </w:rPr>
        <w:t xml:space="preserve"> </w:t>
      </w:r>
      <w:r>
        <w:rPr>
          <w:b/>
          <w:spacing w:val="-2"/>
          <w:sz w:val="24"/>
        </w:rPr>
        <w:t>Services</w:t>
      </w:r>
    </w:p>
    <w:p w14:paraId="3CEAA96C" w14:textId="77777777" w:rsidR="00267100" w:rsidRDefault="00267100">
      <w:pPr>
        <w:pStyle w:val="BodyText"/>
        <w:rPr>
          <w:b/>
        </w:rPr>
      </w:pPr>
    </w:p>
    <w:p w14:paraId="1172751F" w14:textId="77777777" w:rsidR="00267100" w:rsidRDefault="00000000">
      <w:pPr>
        <w:pStyle w:val="BodyText"/>
        <w:ind w:right="1469"/>
        <w:jc w:val="center"/>
      </w:pPr>
      <w:r>
        <w:t>Bachelor</w:t>
      </w:r>
      <w:r>
        <w:rPr>
          <w:spacing w:val="-2"/>
        </w:rPr>
        <w:t xml:space="preserve"> </w:t>
      </w:r>
      <w:r>
        <w:t>of</w:t>
      </w:r>
      <w:r>
        <w:rPr>
          <w:spacing w:val="-2"/>
        </w:rPr>
        <w:t xml:space="preserve"> </w:t>
      </w:r>
      <w:r>
        <w:t>Social</w:t>
      </w:r>
      <w:r>
        <w:rPr>
          <w:spacing w:val="1"/>
        </w:rPr>
        <w:t xml:space="preserve"> </w:t>
      </w:r>
      <w:r>
        <w:t xml:space="preserve">Work </w:t>
      </w:r>
      <w:r>
        <w:rPr>
          <w:spacing w:val="-2"/>
        </w:rPr>
        <w:t>(BSW)</w:t>
      </w:r>
    </w:p>
    <w:p w14:paraId="6F03D46A" w14:textId="77777777" w:rsidR="00267100" w:rsidRDefault="00267100">
      <w:pPr>
        <w:pStyle w:val="BodyText"/>
      </w:pPr>
    </w:p>
    <w:p w14:paraId="00F8E285" w14:textId="77777777" w:rsidR="00267100" w:rsidRDefault="00267100">
      <w:pPr>
        <w:pStyle w:val="BodyText"/>
      </w:pPr>
    </w:p>
    <w:p w14:paraId="6716AD1B" w14:textId="77777777" w:rsidR="00267100" w:rsidRDefault="00267100">
      <w:pPr>
        <w:pStyle w:val="BodyText"/>
      </w:pPr>
    </w:p>
    <w:p w14:paraId="6BFBC5C4" w14:textId="77777777" w:rsidR="00267100" w:rsidRDefault="00267100">
      <w:pPr>
        <w:pStyle w:val="BodyText"/>
      </w:pPr>
    </w:p>
    <w:p w14:paraId="34DED728" w14:textId="77777777" w:rsidR="00267100" w:rsidRDefault="00267100">
      <w:pPr>
        <w:pStyle w:val="BodyText"/>
      </w:pPr>
    </w:p>
    <w:p w14:paraId="63F0E32F" w14:textId="77777777" w:rsidR="00267100" w:rsidRDefault="00267100">
      <w:pPr>
        <w:pStyle w:val="BodyText"/>
      </w:pPr>
    </w:p>
    <w:p w14:paraId="2B48711F" w14:textId="77777777" w:rsidR="00267100" w:rsidRDefault="00267100">
      <w:pPr>
        <w:pStyle w:val="BodyText"/>
      </w:pPr>
    </w:p>
    <w:p w14:paraId="15286D15" w14:textId="77777777" w:rsidR="00267100" w:rsidRDefault="00267100">
      <w:pPr>
        <w:pStyle w:val="BodyText"/>
      </w:pPr>
    </w:p>
    <w:p w14:paraId="4AED88A8" w14:textId="77777777" w:rsidR="00267100" w:rsidRDefault="00267100">
      <w:pPr>
        <w:pStyle w:val="BodyText"/>
      </w:pPr>
    </w:p>
    <w:p w14:paraId="15A0808E" w14:textId="77777777" w:rsidR="00267100" w:rsidRDefault="00267100">
      <w:pPr>
        <w:pStyle w:val="BodyText"/>
      </w:pPr>
    </w:p>
    <w:p w14:paraId="4970942A" w14:textId="77777777" w:rsidR="00267100" w:rsidRDefault="00267100">
      <w:pPr>
        <w:pStyle w:val="BodyText"/>
      </w:pPr>
    </w:p>
    <w:p w14:paraId="7EF0DB28" w14:textId="77777777" w:rsidR="00267100" w:rsidRDefault="00267100">
      <w:pPr>
        <w:pStyle w:val="BodyText"/>
      </w:pPr>
    </w:p>
    <w:p w14:paraId="79148DCE" w14:textId="77777777" w:rsidR="00267100" w:rsidRDefault="00267100">
      <w:pPr>
        <w:pStyle w:val="BodyText"/>
      </w:pPr>
    </w:p>
    <w:p w14:paraId="249116D7" w14:textId="77777777" w:rsidR="00267100" w:rsidRDefault="00267100">
      <w:pPr>
        <w:pStyle w:val="BodyText"/>
      </w:pPr>
    </w:p>
    <w:p w14:paraId="6D260B72" w14:textId="77777777" w:rsidR="00267100" w:rsidRDefault="00267100">
      <w:pPr>
        <w:pStyle w:val="BodyText"/>
      </w:pPr>
    </w:p>
    <w:p w14:paraId="67921058" w14:textId="77777777" w:rsidR="00267100" w:rsidRDefault="00267100">
      <w:pPr>
        <w:pStyle w:val="BodyText"/>
      </w:pPr>
    </w:p>
    <w:p w14:paraId="6989EA97" w14:textId="77777777" w:rsidR="00267100" w:rsidRDefault="00267100">
      <w:pPr>
        <w:pStyle w:val="BodyText"/>
      </w:pPr>
    </w:p>
    <w:p w14:paraId="6AF98EE6" w14:textId="77777777" w:rsidR="00267100" w:rsidRDefault="00267100">
      <w:pPr>
        <w:pStyle w:val="BodyText"/>
        <w:spacing w:before="122"/>
      </w:pPr>
    </w:p>
    <w:p w14:paraId="02EC0AEA" w14:textId="77777777" w:rsidR="00267100" w:rsidRDefault="00000000">
      <w:pPr>
        <w:ind w:left="2846" w:right="3293"/>
        <w:jc w:val="center"/>
        <w:rPr>
          <w:b/>
          <w:sz w:val="24"/>
        </w:rPr>
      </w:pPr>
      <w:r>
        <w:rPr>
          <w:b/>
          <w:sz w:val="24"/>
        </w:rPr>
        <w:t>Bachelor</w:t>
      </w:r>
      <w:r>
        <w:rPr>
          <w:b/>
          <w:spacing w:val="-7"/>
          <w:sz w:val="24"/>
        </w:rPr>
        <w:t xml:space="preserve"> </w:t>
      </w:r>
      <w:r>
        <w:rPr>
          <w:b/>
          <w:sz w:val="24"/>
        </w:rPr>
        <w:t>of</w:t>
      </w:r>
      <w:r>
        <w:rPr>
          <w:b/>
          <w:spacing w:val="-8"/>
          <w:sz w:val="24"/>
        </w:rPr>
        <w:t xml:space="preserve"> </w:t>
      </w:r>
      <w:r>
        <w:rPr>
          <w:b/>
          <w:sz w:val="24"/>
        </w:rPr>
        <w:t>Social</w:t>
      </w:r>
      <w:r>
        <w:rPr>
          <w:b/>
          <w:spacing w:val="-7"/>
          <w:sz w:val="24"/>
        </w:rPr>
        <w:t xml:space="preserve"> </w:t>
      </w:r>
      <w:r>
        <w:rPr>
          <w:b/>
          <w:sz w:val="24"/>
        </w:rPr>
        <w:t>Work</w:t>
      </w:r>
      <w:r>
        <w:rPr>
          <w:b/>
          <w:spacing w:val="-5"/>
          <w:sz w:val="24"/>
        </w:rPr>
        <w:t xml:space="preserve"> </w:t>
      </w:r>
      <w:r>
        <w:rPr>
          <w:b/>
          <w:sz w:val="24"/>
        </w:rPr>
        <w:t>Policy</w:t>
      </w:r>
      <w:r>
        <w:rPr>
          <w:b/>
          <w:spacing w:val="-11"/>
          <w:sz w:val="24"/>
        </w:rPr>
        <w:t xml:space="preserve"> </w:t>
      </w:r>
      <w:r>
        <w:rPr>
          <w:b/>
          <w:sz w:val="24"/>
        </w:rPr>
        <w:t>Manual</w:t>
      </w:r>
      <w:r>
        <w:rPr>
          <w:b/>
          <w:spacing w:val="-7"/>
          <w:sz w:val="24"/>
        </w:rPr>
        <w:t xml:space="preserve"> </w:t>
      </w:r>
      <w:r>
        <w:rPr>
          <w:b/>
          <w:sz w:val="24"/>
        </w:rPr>
        <w:t xml:space="preserve">&amp; </w:t>
      </w:r>
      <w:r>
        <w:rPr>
          <w:b/>
          <w:spacing w:val="-2"/>
          <w:sz w:val="24"/>
        </w:rPr>
        <w:t>Student</w:t>
      </w:r>
    </w:p>
    <w:p w14:paraId="346B6224" w14:textId="77777777" w:rsidR="00267100" w:rsidRDefault="00000000">
      <w:pPr>
        <w:spacing w:before="19"/>
        <w:ind w:left="2850" w:right="3293"/>
        <w:jc w:val="center"/>
        <w:rPr>
          <w:b/>
          <w:sz w:val="24"/>
        </w:rPr>
      </w:pPr>
      <w:r>
        <w:rPr>
          <w:b/>
          <w:spacing w:val="-2"/>
          <w:sz w:val="24"/>
        </w:rPr>
        <w:t>Handbook</w:t>
      </w:r>
    </w:p>
    <w:p w14:paraId="16A0BC3A" w14:textId="77777777" w:rsidR="00267100" w:rsidRDefault="00267100">
      <w:pPr>
        <w:pStyle w:val="BodyText"/>
        <w:rPr>
          <w:b/>
        </w:rPr>
      </w:pPr>
    </w:p>
    <w:p w14:paraId="2F61A994" w14:textId="77777777" w:rsidR="00267100" w:rsidRDefault="00267100">
      <w:pPr>
        <w:pStyle w:val="BodyText"/>
        <w:rPr>
          <w:b/>
        </w:rPr>
      </w:pPr>
    </w:p>
    <w:p w14:paraId="50B3688F" w14:textId="77777777" w:rsidR="00267100" w:rsidRDefault="00267100">
      <w:pPr>
        <w:pStyle w:val="BodyText"/>
        <w:rPr>
          <w:b/>
        </w:rPr>
      </w:pPr>
    </w:p>
    <w:p w14:paraId="0DBF0EF8" w14:textId="77777777" w:rsidR="00267100" w:rsidRDefault="00267100">
      <w:pPr>
        <w:pStyle w:val="BodyText"/>
        <w:spacing w:before="41"/>
        <w:rPr>
          <w:b/>
        </w:rPr>
      </w:pPr>
    </w:p>
    <w:p w14:paraId="75ADEB79" w14:textId="77777777" w:rsidR="00267100" w:rsidRDefault="00000000">
      <w:pPr>
        <w:spacing w:before="1"/>
        <w:ind w:right="1029"/>
        <w:jc w:val="right"/>
        <w:rPr>
          <w:b/>
          <w:sz w:val="24"/>
        </w:rPr>
      </w:pPr>
      <w:r>
        <w:rPr>
          <w:b/>
          <w:spacing w:val="-2"/>
          <w:sz w:val="24"/>
        </w:rPr>
        <w:t>Updated</w:t>
      </w:r>
      <w:r>
        <w:rPr>
          <w:b/>
          <w:spacing w:val="-1"/>
          <w:sz w:val="24"/>
        </w:rPr>
        <w:t xml:space="preserve"> </w:t>
      </w:r>
      <w:r>
        <w:rPr>
          <w:b/>
          <w:spacing w:val="-2"/>
          <w:sz w:val="24"/>
        </w:rPr>
        <w:t>February</w:t>
      </w:r>
      <w:r>
        <w:rPr>
          <w:b/>
          <w:spacing w:val="-3"/>
          <w:sz w:val="24"/>
        </w:rPr>
        <w:t xml:space="preserve"> </w:t>
      </w:r>
      <w:r>
        <w:rPr>
          <w:b/>
          <w:spacing w:val="-4"/>
          <w:sz w:val="24"/>
        </w:rPr>
        <w:t>2021</w:t>
      </w:r>
    </w:p>
    <w:p w14:paraId="2C2F87AE" w14:textId="77777777" w:rsidR="00267100" w:rsidRDefault="00267100">
      <w:pPr>
        <w:jc w:val="right"/>
        <w:rPr>
          <w:b/>
          <w:sz w:val="24"/>
        </w:rPr>
        <w:sectPr w:rsidR="00267100">
          <w:type w:val="continuous"/>
          <w:pgSz w:w="12240" w:h="15840"/>
          <w:pgMar w:top="1480" w:right="360" w:bottom="280" w:left="720" w:header="720" w:footer="720" w:gutter="0"/>
          <w:cols w:space="720"/>
        </w:sectPr>
      </w:pPr>
    </w:p>
    <w:p w14:paraId="3674E877" w14:textId="77777777" w:rsidR="00267100" w:rsidRDefault="00000000">
      <w:pPr>
        <w:spacing w:before="70"/>
        <w:ind w:left="2902" w:right="3293"/>
        <w:jc w:val="center"/>
        <w:rPr>
          <w:b/>
          <w:sz w:val="24"/>
        </w:rPr>
      </w:pPr>
      <w:r>
        <w:rPr>
          <w:b/>
          <w:sz w:val="24"/>
        </w:rPr>
        <w:lastRenderedPageBreak/>
        <w:t>Table</w:t>
      </w:r>
      <w:r>
        <w:rPr>
          <w:b/>
          <w:spacing w:val="-1"/>
          <w:sz w:val="24"/>
        </w:rPr>
        <w:t xml:space="preserve"> </w:t>
      </w:r>
      <w:r>
        <w:rPr>
          <w:b/>
          <w:sz w:val="24"/>
        </w:rPr>
        <w:t>of</w:t>
      </w:r>
      <w:r>
        <w:rPr>
          <w:b/>
          <w:spacing w:val="1"/>
          <w:sz w:val="24"/>
        </w:rPr>
        <w:t xml:space="preserve"> </w:t>
      </w:r>
      <w:r>
        <w:rPr>
          <w:b/>
          <w:spacing w:val="-2"/>
          <w:sz w:val="24"/>
        </w:rPr>
        <w:t>Contents</w:t>
      </w:r>
    </w:p>
    <w:p w14:paraId="3E06F74B" w14:textId="77777777" w:rsidR="00267100" w:rsidRDefault="00267100">
      <w:pPr>
        <w:pStyle w:val="BodyText"/>
        <w:rPr>
          <w:b/>
          <w:sz w:val="16"/>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69"/>
        <w:gridCol w:w="547"/>
      </w:tblGrid>
      <w:tr w:rsidR="00267100" w14:paraId="03110F90" w14:textId="77777777">
        <w:trPr>
          <w:trHeight w:val="275"/>
        </w:trPr>
        <w:tc>
          <w:tcPr>
            <w:tcW w:w="9969" w:type="dxa"/>
          </w:tcPr>
          <w:p w14:paraId="2C49DED3" w14:textId="77777777" w:rsidR="00267100" w:rsidRDefault="00000000">
            <w:pPr>
              <w:pStyle w:val="TableParagraph"/>
              <w:spacing w:line="256" w:lineRule="exact"/>
              <w:ind w:left="107"/>
              <w:rPr>
                <w:b/>
                <w:sz w:val="24"/>
              </w:rPr>
            </w:pPr>
            <w:r>
              <w:rPr>
                <w:b/>
                <w:spacing w:val="-2"/>
                <w:sz w:val="24"/>
              </w:rPr>
              <w:t>INTRODUCTION</w:t>
            </w:r>
          </w:p>
        </w:tc>
        <w:tc>
          <w:tcPr>
            <w:tcW w:w="547" w:type="dxa"/>
          </w:tcPr>
          <w:p w14:paraId="28F611AE" w14:textId="77777777" w:rsidR="00267100" w:rsidRDefault="00000000">
            <w:pPr>
              <w:pStyle w:val="TableParagraph"/>
              <w:spacing w:line="256" w:lineRule="exact"/>
              <w:ind w:right="194"/>
              <w:jc w:val="center"/>
              <w:rPr>
                <w:b/>
                <w:sz w:val="24"/>
              </w:rPr>
            </w:pPr>
            <w:r>
              <w:rPr>
                <w:b/>
                <w:spacing w:val="-10"/>
                <w:sz w:val="24"/>
              </w:rPr>
              <w:t>1</w:t>
            </w:r>
          </w:p>
        </w:tc>
      </w:tr>
      <w:tr w:rsidR="00267100" w14:paraId="08D82079" w14:textId="77777777">
        <w:trPr>
          <w:trHeight w:val="203"/>
        </w:trPr>
        <w:tc>
          <w:tcPr>
            <w:tcW w:w="9969" w:type="dxa"/>
          </w:tcPr>
          <w:p w14:paraId="408EC880" w14:textId="77777777" w:rsidR="00267100" w:rsidRDefault="00267100">
            <w:pPr>
              <w:pStyle w:val="TableParagraph"/>
              <w:rPr>
                <w:sz w:val="14"/>
              </w:rPr>
            </w:pPr>
          </w:p>
        </w:tc>
        <w:tc>
          <w:tcPr>
            <w:tcW w:w="547" w:type="dxa"/>
          </w:tcPr>
          <w:p w14:paraId="40AEB164" w14:textId="77777777" w:rsidR="00267100" w:rsidRDefault="00267100">
            <w:pPr>
              <w:pStyle w:val="TableParagraph"/>
              <w:rPr>
                <w:sz w:val="14"/>
              </w:rPr>
            </w:pPr>
          </w:p>
        </w:tc>
      </w:tr>
      <w:tr w:rsidR="00267100" w14:paraId="67953C23" w14:textId="77777777">
        <w:trPr>
          <w:trHeight w:val="275"/>
        </w:trPr>
        <w:tc>
          <w:tcPr>
            <w:tcW w:w="9969" w:type="dxa"/>
          </w:tcPr>
          <w:p w14:paraId="66627EF2" w14:textId="77777777" w:rsidR="00267100" w:rsidRDefault="00000000">
            <w:pPr>
              <w:pStyle w:val="TableParagraph"/>
              <w:spacing w:line="256" w:lineRule="exact"/>
              <w:ind w:left="506"/>
              <w:rPr>
                <w:b/>
                <w:sz w:val="24"/>
              </w:rPr>
            </w:pPr>
            <w:r>
              <w:rPr>
                <w:b/>
                <w:spacing w:val="-2"/>
                <w:sz w:val="24"/>
              </w:rPr>
              <w:t>Mission</w:t>
            </w:r>
          </w:p>
        </w:tc>
        <w:tc>
          <w:tcPr>
            <w:tcW w:w="547" w:type="dxa"/>
          </w:tcPr>
          <w:p w14:paraId="6BAD0492" w14:textId="77777777" w:rsidR="00267100" w:rsidRDefault="00000000">
            <w:pPr>
              <w:pStyle w:val="TableParagraph"/>
              <w:spacing w:line="256" w:lineRule="exact"/>
              <w:ind w:right="194"/>
              <w:jc w:val="center"/>
              <w:rPr>
                <w:b/>
                <w:sz w:val="24"/>
              </w:rPr>
            </w:pPr>
            <w:r>
              <w:rPr>
                <w:b/>
                <w:spacing w:val="-10"/>
                <w:sz w:val="24"/>
              </w:rPr>
              <w:t>1</w:t>
            </w:r>
          </w:p>
        </w:tc>
      </w:tr>
      <w:tr w:rsidR="00267100" w14:paraId="5FED61E2" w14:textId="77777777">
        <w:trPr>
          <w:trHeight w:val="198"/>
        </w:trPr>
        <w:tc>
          <w:tcPr>
            <w:tcW w:w="9969" w:type="dxa"/>
          </w:tcPr>
          <w:p w14:paraId="63310885" w14:textId="77777777" w:rsidR="00267100" w:rsidRDefault="00267100">
            <w:pPr>
              <w:pStyle w:val="TableParagraph"/>
              <w:rPr>
                <w:sz w:val="12"/>
              </w:rPr>
            </w:pPr>
          </w:p>
        </w:tc>
        <w:tc>
          <w:tcPr>
            <w:tcW w:w="547" w:type="dxa"/>
          </w:tcPr>
          <w:p w14:paraId="6B20AF2E" w14:textId="77777777" w:rsidR="00267100" w:rsidRDefault="00267100">
            <w:pPr>
              <w:pStyle w:val="TableParagraph"/>
              <w:rPr>
                <w:sz w:val="12"/>
              </w:rPr>
            </w:pPr>
          </w:p>
        </w:tc>
      </w:tr>
      <w:tr w:rsidR="00267100" w14:paraId="2DFFB173" w14:textId="77777777">
        <w:trPr>
          <w:trHeight w:val="275"/>
        </w:trPr>
        <w:tc>
          <w:tcPr>
            <w:tcW w:w="9969" w:type="dxa"/>
          </w:tcPr>
          <w:p w14:paraId="30D103C7" w14:textId="77777777" w:rsidR="00267100" w:rsidRDefault="00000000">
            <w:pPr>
              <w:pStyle w:val="TableParagraph"/>
              <w:spacing w:line="256" w:lineRule="exact"/>
              <w:ind w:left="506"/>
              <w:rPr>
                <w:b/>
                <w:sz w:val="24"/>
              </w:rPr>
            </w:pPr>
            <w:r>
              <w:rPr>
                <w:b/>
                <w:sz w:val="24"/>
              </w:rPr>
              <w:t>Program</w:t>
            </w:r>
            <w:r>
              <w:rPr>
                <w:b/>
                <w:spacing w:val="-3"/>
                <w:sz w:val="24"/>
              </w:rPr>
              <w:t xml:space="preserve"> </w:t>
            </w:r>
            <w:r>
              <w:rPr>
                <w:b/>
                <w:spacing w:val="-2"/>
                <w:sz w:val="24"/>
              </w:rPr>
              <w:t>goals</w:t>
            </w:r>
          </w:p>
        </w:tc>
        <w:tc>
          <w:tcPr>
            <w:tcW w:w="547" w:type="dxa"/>
          </w:tcPr>
          <w:p w14:paraId="5D8AB99D" w14:textId="77777777" w:rsidR="00267100" w:rsidRDefault="00000000">
            <w:pPr>
              <w:pStyle w:val="TableParagraph"/>
              <w:spacing w:line="256" w:lineRule="exact"/>
              <w:ind w:right="194"/>
              <w:jc w:val="center"/>
              <w:rPr>
                <w:b/>
                <w:sz w:val="24"/>
              </w:rPr>
            </w:pPr>
            <w:r>
              <w:rPr>
                <w:b/>
                <w:spacing w:val="-10"/>
                <w:sz w:val="24"/>
              </w:rPr>
              <w:t>1</w:t>
            </w:r>
          </w:p>
        </w:tc>
      </w:tr>
      <w:tr w:rsidR="00267100" w14:paraId="2E957398" w14:textId="77777777">
        <w:trPr>
          <w:trHeight w:val="198"/>
        </w:trPr>
        <w:tc>
          <w:tcPr>
            <w:tcW w:w="9969" w:type="dxa"/>
          </w:tcPr>
          <w:p w14:paraId="45475474" w14:textId="77777777" w:rsidR="00267100" w:rsidRDefault="00267100">
            <w:pPr>
              <w:pStyle w:val="TableParagraph"/>
              <w:rPr>
                <w:sz w:val="12"/>
              </w:rPr>
            </w:pPr>
          </w:p>
        </w:tc>
        <w:tc>
          <w:tcPr>
            <w:tcW w:w="547" w:type="dxa"/>
          </w:tcPr>
          <w:p w14:paraId="5C7FD183" w14:textId="77777777" w:rsidR="00267100" w:rsidRDefault="00267100">
            <w:pPr>
              <w:pStyle w:val="TableParagraph"/>
              <w:rPr>
                <w:sz w:val="12"/>
              </w:rPr>
            </w:pPr>
          </w:p>
        </w:tc>
      </w:tr>
      <w:tr w:rsidR="00267100" w14:paraId="1EC2E3F7" w14:textId="77777777">
        <w:trPr>
          <w:trHeight w:val="275"/>
        </w:trPr>
        <w:tc>
          <w:tcPr>
            <w:tcW w:w="9969" w:type="dxa"/>
          </w:tcPr>
          <w:p w14:paraId="3680625D" w14:textId="77777777" w:rsidR="00267100" w:rsidRDefault="00000000">
            <w:pPr>
              <w:pStyle w:val="TableParagraph"/>
              <w:spacing w:line="256" w:lineRule="exact"/>
              <w:ind w:left="506"/>
              <w:rPr>
                <w:b/>
                <w:sz w:val="24"/>
              </w:rPr>
            </w:pPr>
            <w:r>
              <w:rPr>
                <w:b/>
                <w:spacing w:val="-2"/>
                <w:sz w:val="24"/>
              </w:rPr>
              <w:t>Accreditation</w:t>
            </w:r>
          </w:p>
        </w:tc>
        <w:tc>
          <w:tcPr>
            <w:tcW w:w="547" w:type="dxa"/>
          </w:tcPr>
          <w:p w14:paraId="764A62F2" w14:textId="77777777" w:rsidR="00267100" w:rsidRDefault="00000000">
            <w:pPr>
              <w:pStyle w:val="TableParagraph"/>
              <w:spacing w:line="256" w:lineRule="exact"/>
              <w:ind w:right="194"/>
              <w:jc w:val="center"/>
              <w:rPr>
                <w:b/>
                <w:sz w:val="24"/>
              </w:rPr>
            </w:pPr>
            <w:r>
              <w:rPr>
                <w:b/>
                <w:spacing w:val="-10"/>
                <w:sz w:val="24"/>
              </w:rPr>
              <w:t>2</w:t>
            </w:r>
          </w:p>
        </w:tc>
      </w:tr>
      <w:tr w:rsidR="00267100" w14:paraId="17C3DBE5" w14:textId="77777777">
        <w:trPr>
          <w:trHeight w:val="198"/>
        </w:trPr>
        <w:tc>
          <w:tcPr>
            <w:tcW w:w="9969" w:type="dxa"/>
          </w:tcPr>
          <w:p w14:paraId="35B02C8F" w14:textId="77777777" w:rsidR="00267100" w:rsidRDefault="00267100">
            <w:pPr>
              <w:pStyle w:val="TableParagraph"/>
              <w:rPr>
                <w:sz w:val="12"/>
              </w:rPr>
            </w:pPr>
          </w:p>
        </w:tc>
        <w:tc>
          <w:tcPr>
            <w:tcW w:w="547" w:type="dxa"/>
          </w:tcPr>
          <w:p w14:paraId="42AA3BC5" w14:textId="77777777" w:rsidR="00267100" w:rsidRDefault="00267100">
            <w:pPr>
              <w:pStyle w:val="TableParagraph"/>
              <w:rPr>
                <w:sz w:val="12"/>
              </w:rPr>
            </w:pPr>
          </w:p>
        </w:tc>
      </w:tr>
      <w:tr w:rsidR="00267100" w14:paraId="17A1E822" w14:textId="77777777">
        <w:trPr>
          <w:trHeight w:val="277"/>
        </w:trPr>
        <w:tc>
          <w:tcPr>
            <w:tcW w:w="9969" w:type="dxa"/>
          </w:tcPr>
          <w:p w14:paraId="4FD7A62C" w14:textId="77777777" w:rsidR="00267100" w:rsidRDefault="00000000">
            <w:pPr>
              <w:pStyle w:val="TableParagraph"/>
              <w:spacing w:before="1" w:line="257" w:lineRule="exact"/>
              <w:ind w:left="506"/>
              <w:rPr>
                <w:b/>
                <w:sz w:val="24"/>
              </w:rPr>
            </w:pPr>
            <w:r>
              <w:rPr>
                <w:b/>
                <w:sz w:val="24"/>
              </w:rPr>
              <w:t>Other</w:t>
            </w:r>
            <w:r>
              <w:rPr>
                <w:b/>
                <w:spacing w:val="-1"/>
                <w:sz w:val="24"/>
              </w:rPr>
              <w:t xml:space="preserve"> </w:t>
            </w:r>
            <w:r>
              <w:rPr>
                <w:b/>
                <w:sz w:val="24"/>
              </w:rPr>
              <w:t>programs offered by</w:t>
            </w:r>
            <w:r>
              <w:rPr>
                <w:b/>
                <w:spacing w:val="-7"/>
                <w:sz w:val="24"/>
              </w:rPr>
              <w:t xml:space="preserve"> </w:t>
            </w:r>
            <w:r>
              <w:rPr>
                <w:b/>
                <w:sz w:val="24"/>
              </w:rPr>
              <w:t>the</w:t>
            </w:r>
            <w:r>
              <w:rPr>
                <w:b/>
                <w:spacing w:val="-1"/>
                <w:sz w:val="24"/>
              </w:rPr>
              <w:t xml:space="preserve"> </w:t>
            </w:r>
            <w:r>
              <w:rPr>
                <w:b/>
                <w:spacing w:val="-2"/>
                <w:sz w:val="24"/>
              </w:rPr>
              <w:t>department</w:t>
            </w:r>
          </w:p>
        </w:tc>
        <w:tc>
          <w:tcPr>
            <w:tcW w:w="547" w:type="dxa"/>
          </w:tcPr>
          <w:p w14:paraId="1F0ED8DA" w14:textId="77777777" w:rsidR="00267100" w:rsidRDefault="00000000">
            <w:pPr>
              <w:pStyle w:val="TableParagraph"/>
              <w:spacing w:before="1" w:line="257" w:lineRule="exact"/>
              <w:ind w:right="194"/>
              <w:jc w:val="center"/>
              <w:rPr>
                <w:b/>
                <w:sz w:val="24"/>
              </w:rPr>
            </w:pPr>
            <w:r>
              <w:rPr>
                <w:b/>
                <w:spacing w:val="-10"/>
                <w:sz w:val="24"/>
              </w:rPr>
              <w:t>2</w:t>
            </w:r>
          </w:p>
        </w:tc>
      </w:tr>
      <w:tr w:rsidR="00267100" w14:paraId="3C45CC34" w14:textId="77777777">
        <w:trPr>
          <w:trHeight w:val="201"/>
        </w:trPr>
        <w:tc>
          <w:tcPr>
            <w:tcW w:w="9969" w:type="dxa"/>
          </w:tcPr>
          <w:p w14:paraId="39531806" w14:textId="77777777" w:rsidR="00267100" w:rsidRDefault="00267100">
            <w:pPr>
              <w:pStyle w:val="TableParagraph"/>
              <w:rPr>
                <w:sz w:val="14"/>
              </w:rPr>
            </w:pPr>
          </w:p>
        </w:tc>
        <w:tc>
          <w:tcPr>
            <w:tcW w:w="547" w:type="dxa"/>
          </w:tcPr>
          <w:p w14:paraId="43CD7672" w14:textId="77777777" w:rsidR="00267100" w:rsidRDefault="00267100">
            <w:pPr>
              <w:pStyle w:val="TableParagraph"/>
              <w:rPr>
                <w:sz w:val="14"/>
              </w:rPr>
            </w:pPr>
          </w:p>
        </w:tc>
      </w:tr>
      <w:tr w:rsidR="00267100" w14:paraId="164BA309" w14:textId="77777777">
        <w:trPr>
          <w:trHeight w:val="275"/>
        </w:trPr>
        <w:tc>
          <w:tcPr>
            <w:tcW w:w="9969" w:type="dxa"/>
          </w:tcPr>
          <w:p w14:paraId="5CB7CA18" w14:textId="77777777" w:rsidR="00267100" w:rsidRDefault="00000000">
            <w:pPr>
              <w:pStyle w:val="TableParagraph"/>
              <w:spacing w:line="256" w:lineRule="exact"/>
              <w:ind w:left="506"/>
              <w:rPr>
                <w:b/>
                <w:sz w:val="24"/>
              </w:rPr>
            </w:pPr>
            <w:r>
              <w:rPr>
                <w:b/>
                <w:spacing w:val="-2"/>
                <w:sz w:val="24"/>
              </w:rPr>
              <w:t>History</w:t>
            </w:r>
          </w:p>
        </w:tc>
        <w:tc>
          <w:tcPr>
            <w:tcW w:w="547" w:type="dxa"/>
          </w:tcPr>
          <w:p w14:paraId="11D0E771" w14:textId="77777777" w:rsidR="00267100" w:rsidRDefault="00000000">
            <w:pPr>
              <w:pStyle w:val="TableParagraph"/>
              <w:spacing w:line="256" w:lineRule="exact"/>
              <w:ind w:right="194"/>
              <w:jc w:val="center"/>
              <w:rPr>
                <w:b/>
                <w:sz w:val="24"/>
              </w:rPr>
            </w:pPr>
            <w:r>
              <w:rPr>
                <w:b/>
                <w:spacing w:val="-10"/>
                <w:sz w:val="24"/>
              </w:rPr>
              <w:t>3</w:t>
            </w:r>
          </w:p>
        </w:tc>
      </w:tr>
      <w:tr w:rsidR="00267100" w14:paraId="790B616D" w14:textId="77777777">
        <w:trPr>
          <w:trHeight w:val="199"/>
        </w:trPr>
        <w:tc>
          <w:tcPr>
            <w:tcW w:w="9969" w:type="dxa"/>
          </w:tcPr>
          <w:p w14:paraId="6EBA4099" w14:textId="77777777" w:rsidR="00267100" w:rsidRDefault="00267100">
            <w:pPr>
              <w:pStyle w:val="TableParagraph"/>
              <w:rPr>
                <w:sz w:val="12"/>
              </w:rPr>
            </w:pPr>
          </w:p>
        </w:tc>
        <w:tc>
          <w:tcPr>
            <w:tcW w:w="547" w:type="dxa"/>
          </w:tcPr>
          <w:p w14:paraId="7A4D0D7D" w14:textId="77777777" w:rsidR="00267100" w:rsidRDefault="00267100">
            <w:pPr>
              <w:pStyle w:val="TableParagraph"/>
              <w:rPr>
                <w:sz w:val="12"/>
              </w:rPr>
            </w:pPr>
          </w:p>
        </w:tc>
      </w:tr>
      <w:tr w:rsidR="00267100" w14:paraId="41E14085" w14:textId="77777777">
        <w:trPr>
          <w:trHeight w:val="275"/>
        </w:trPr>
        <w:tc>
          <w:tcPr>
            <w:tcW w:w="9969" w:type="dxa"/>
          </w:tcPr>
          <w:p w14:paraId="44A59DE4" w14:textId="77777777" w:rsidR="00267100" w:rsidRDefault="00000000">
            <w:pPr>
              <w:pStyle w:val="TableParagraph"/>
              <w:spacing w:line="256" w:lineRule="exact"/>
              <w:ind w:left="506"/>
              <w:rPr>
                <w:b/>
                <w:sz w:val="24"/>
              </w:rPr>
            </w:pPr>
            <w:r>
              <w:rPr>
                <w:b/>
                <w:spacing w:val="-2"/>
                <w:sz w:val="24"/>
              </w:rPr>
              <w:t>Non-discrimination</w:t>
            </w:r>
          </w:p>
        </w:tc>
        <w:tc>
          <w:tcPr>
            <w:tcW w:w="547" w:type="dxa"/>
          </w:tcPr>
          <w:p w14:paraId="20A70115" w14:textId="77777777" w:rsidR="00267100" w:rsidRDefault="00000000">
            <w:pPr>
              <w:pStyle w:val="TableParagraph"/>
              <w:spacing w:line="256" w:lineRule="exact"/>
              <w:ind w:right="194"/>
              <w:jc w:val="center"/>
              <w:rPr>
                <w:b/>
                <w:sz w:val="24"/>
              </w:rPr>
            </w:pPr>
            <w:r>
              <w:rPr>
                <w:b/>
                <w:spacing w:val="-10"/>
                <w:sz w:val="24"/>
              </w:rPr>
              <w:t>3</w:t>
            </w:r>
          </w:p>
        </w:tc>
      </w:tr>
      <w:tr w:rsidR="00267100" w14:paraId="3888EE50" w14:textId="77777777">
        <w:trPr>
          <w:trHeight w:val="198"/>
        </w:trPr>
        <w:tc>
          <w:tcPr>
            <w:tcW w:w="9969" w:type="dxa"/>
          </w:tcPr>
          <w:p w14:paraId="79750980" w14:textId="77777777" w:rsidR="00267100" w:rsidRDefault="00267100">
            <w:pPr>
              <w:pStyle w:val="TableParagraph"/>
              <w:rPr>
                <w:sz w:val="12"/>
              </w:rPr>
            </w:pPr>
          </w:p>
        </w:tc>
        <w:tc>
          <w:tcPr>
            <w:tcW w:w="547" w:type="dxa"/>
          </w:tcPr>
          <w:p w14:paraId="19FA75E1" w14:textId="77777777" w:rsidR="00267100" w:rsidRDefault="00267100">
            <w:pPr>
              <w:pStyle w:val="TableParagraph"/>
              <w:rPr>
                <w:sz w:val="12"/>
              </w:rPr>
            </w:pPr>
          </w:p>
        </w:tc>
      </w:tr>
      <w:tr w:rsidR="00267100" w14:paraId="0B12966E" w14:textId="77777777">
        <w:trPr>
          <w:trHeight w:val="275"/>
        </w:trPr>
        <w:tc>
          <w:tcPr>
            <w:tcW w:w="9969" w:type="dxa"/>
          </w:tcPr>
          <w:p w14:paraId="782B4807" w14:textId="77777777" w:rsidR="00267100" w:rsidRDefault="00000000">
            <w:pPr>
              <w:pStyle w:val="TableParagraph"/>
              <w:spacing w:line="256" w:lineRule="exact"/>
              <w:ind w:left="506"/>
              <w:rPr>
                <w:b/>
                <w:sz w:val="24"/>
              </w:rPr>
            </w:pPr>
            <w:r>
              <w:rPr>
                <w:b/>
                <w:sz w:val="24"/>
              </w:rPr>
              <w:t>Reporting</w:t>
            </w:r>
            <w:r>
              <w:rPr>
                <w:b/>
                <w:spacing w:val="-3"/>
                <w:sz w:val="24"/>
              </w:rPr>
              <w:t xml:space="preserve"> </w:t>
            </w:r>
            <w:r>
              <w:rPr>
                <w:b/>
                <w:sz w:val="24"/>
              </w:rPr>
              <w:t>incidents</w:t>
            </w:r>
            <w:r>
              <w:rPr>
                <w:b/>
                <w:spacing w:val="-1"/>
                <w:sz w:val="24"/>
              </w:rPr>
              <w:t xml:space="preserve"> </w:t>
            </w:r>
            <w:r>
              <w:rPr>
                <w:b/>
                <w:sz w:val="24"/>
              </w:rPr>
              <w:t>of</w:t>
            </w:r>
            <w:r>
              <w:rPr>
                <w:b/>
                <w:spacing w:val="-2"/>
                <w:sz w:val="24"/>
              </w:rPr>
              <w:t xml:space="preserve"> </w:t>
            </w:r>
            <w:r>
              <w:rPr>
                <w:b/>
                <w:sz w:val="24"/>
              </w:rPr>
              <w:t>discrimination</w:t>
            </w:r>
            <w:r>
              <w:rPr>
                <w:b/>
                <w:spacing w:val="-1"/>
                <w:sz w:val="24"/>
              </w:rPr>
              <w:t xml:space="preserve"> </w:t>
            </w:r>
            <w:r>
              <w:rPr>
                <w:b/>
                <w:sz w:val="24"/>
              </w:rPr>
              <w:t>or</w:t>
            </w:r>
            <w:r>
              <w:rPr>
                <w:b/>
                <w:spacing w:val="-2"/>
                <w:sz w:val="24"/>
              </w:rPr>
              <w:t xml:space="preserve"> </w:t>
            </w:r>
            <w:r>
              <w:rPr>
                <w:b/>
                <w:sz w:val="24"/>
              </w:rPr>
              <w:t xml:space="preserve">sexual </w:t>
            </w:r>
            <w:r>
              <w:rPr>
                <w:b/>
                <w:spacing w:val="-2"/>
                <w:sz w:val="24"/>
              </w:rPr>
              <w:t>harassment</w:t>
            </w:r>
          </w:p>
        </w:tc>
        <w:tc>
          <w:tcPr>
            <w:tcW w:w="547" w:type="dxa"/>
          </w:tcPr>
          <w:p w14:paraId="2F7733FF" w14:textId="77777777" w:rsidR="00267100" w:rsidRDefault="00000000">
            <w:pPr>
              <w:pStyle w:val="TableParagraph"/>
              <w:spacing w:line="256" w:lineRule="exact"/>
              <w:ind w:right="194"/>
              <w:jc w:val="center"/>
              <w:rPr>
                <w:b/>
                <w:sz w:val="24"/>
              </w:rPr>
            </w:pPr>
            <w:r>
              <w:rPr>
                <w:b/>
                <w:spacing w:val="-10"/>
                <w:sz w:val="24"/>
              </w:rPr>
              <w:t>4</w:t>
            </w:r>
          </w:p>
        </w:tc>
      </w:tr>
      <w:tr w:rsidR="00267100" w14:paraId="77431E24" w14:textId="77777777">
        <w:trPr>
          <w:trHeight w:val="203"/>
        </w:trPr>
        <w:tc>
          <w:tcPr>
            <w:tcW w:w="9969" w:type="dxa"/>
          </w:tcPr>
          <w:p w14:paraId="6321B6CD" w14:textId="77777777" w:rsidR="00267100" w:rsidRDefault="00267100">
            <w:pPr>
              <w:pStyle w:val="TableParagraph"/>
              <w:rPr>
                <w:sz w:val="14"/>
              </w:rPr>
            </w:pPr>
          </w:p>
        </w:tc>
        <w:tc>
          <w:tcPr>
            <w:tcW w:w="547" w:type="dxa"/>
          </w:tcPr>
          <w:p w14:paraId="1F6EC332" w14:textId="77777777" w:rsidR="00267100" w:rsidRDefault="00267100">
            <w:pPr>
              <w:pStyle w:val="TableParagraph"/>
              <w:rPr>
                <w:sz w:val="14"/>
              </w:rPr>
            </w:pPr>
          </w:p>
        </w:tc>
      </w:tr>
      <w:tr w:rsidR="00267100" w14:paraId="0AF950DF" w14:textId="77777777">
        <w:trPr>
          <w:trHeight w:val="275"/>
        </w:trPr>
        <w:tc>
          <w:tcPr>
            <w:tcW w:w="9969" w:type="dxa"/>
          </w:tcPr>
          <w:p w14:paraId="64E84822" w14:textId="77777777" w:rsidR="00267100" w:rsidRDefault="00000000">
            <w:pPr>
              <w:pStyle w:val="TableParagraph"/>
              <w:spacing w:line="256" w:lineRule="exact"/>
              <w:ind w:left="107"/>
              <w:rPr>
                <w:b/>
                <w:sz w:val="24"/>
              </w:rPr>
            </w:pPr>
            <w:r>
              <w:rPr>
                <w:b/>
                <w:sz w:val="24"/>
              </w:rPr>
              <w:t>EXPECTATIONS</w:t>
            </w:r>
            <w:r>
              <w:rPr>
                <w:b/>
                <w:spacing w:val="-3"/>
                <w:sz w:val="24"/>
              </w:rPr>
              <w:t xml:space="preserve"> </w:t>
            </w:r>
            <w:r>
              <w:rPr>
                <w:b/>
                <w:sz w:val="24"/>
              </w:rPr>
              <w:t>OF</w:t>
            </w:r>
            <w:r>
              <w:rPr>
                <w:b/>
                <w:spacing w:val="-4"/>
                <w:sz w:val="24"/>
              </w:rPr>
              <w:t xml:space="preserve"> </w:t>
            </w:r>
            <w:r>
              <w:rPr>
                <w:b/>
                <w:sz w:val="24"/>
              </w:rPr>
              <w:t>SOCIAL</w:t>
            </w:r>
            <w:r>
              <w:rPr>
                <w:b/>
                <w:spacing w:val="-3"/>
                <w:sz w:val="24"/>
              </w:rPr>
              <w:t xml:space="preserve"> </w:t>
            </w:r>
            <w:r>
              <w:rPr>
                <w:b/>
                <w:sz w:val="24"/>
              </w:rPr>
              <w:t>WORK</w:t>
            </w:r>
            <w:r>
              <w:rPr>
                <w:b/>
                <w:spacing w:val="-3"/>
                <w:sz w:val="24"/>
              </w:rPr>
              <w:t xml:space="preserve"> </w:t>
            </w:r>
            <w:r>
              <w:rPr>
                <w:b/>
                <w:spacing w:val="-2"/>
                <w:sz w:val="24"/>
              </w:rPr>
              <w:t>STUDENTS</w:t>
            </w:r>
          </w:p>
        </w:tc>
        <w:tc>
          <w:tcPr>
            <w:tcW w:w="547" w:type="dxa"/>
          </w:tcPr>
          <w:p w14:paraId="3E242056" w14:textId="77777777" w:rsidR="00267100" w:rsidRDefault="00000000">
            <w:pPr>
              <w:pStyle w:val="TableParagraph"/>
              <w:spacing w:line="256" w:lineRule="exact"/>
              <w:ind w:right="194"/>
              <w:jc w:val="center"/>
              <w:rPr>
                <w:b/>
                <w:sz w:val="24"/>
              </w:rPr>
            </w:pPr>
            <w:r>
              <w:rPr>
                <w:b/>
                <w:spacing w:val="-10"/>
                <w:sz w:val="24"/>
              </w:rPr>
              <w:t>5</w:t>
            </w:r>
          </w:p>
        </w:tc>
      </w:tr>
      <w:tr w:rsidR="00267100" w14:paraId="787C63F5" w14:textId="77777777">
        <w:trPr>
          <w:trHeight w:val="198"/>
        </w:trPr>
        <w:tc>
          <w:tcPr>
            <w:tcW w:w="9969" w:type="dxa"/>
          </w:tcPr>
          <w:p w14:paraId="19A03562" w14:textId="77777777" w:rsidR="00267100" w:rsidRDefault="00267100">
            <w:pPr>
              <w:pStyle w:val="TableParagraph"/>
              <w:rPr>
                <w:sz w:val="12"/>
              </w:rPr>
            </w:pPr>
          </w:p>
        </w:tc>
        <w:tc>
          <w:tcPr>
            <w:tcW w:w="547" w:type="dxa"/>
          </w:tcPr>
          <w:p w14:paraId="322CB72F" w14:textId="77777777" w:rsidR="00267100" w:rsidRDefault="00267100">
            <w:pPr>
              <w:pStyle w:val="TableParagraph"/>
              <w:rPr>
                <w:sz w:val="12"/>
              </w:rPr>
            </w:pPr>
          </w:p>
        </w:tc>
      </w:tr>
      <w:tr w:rsidR="00267100" w14:paraId="1380D61F" w14:textId="77777777">
        <w:trPr>
          <w:trHeight w:val="275"/>
        </w:trPr>
        <w:tc>
          <w:tcPr>
            <w:tcW w:w="9969" w:type="dxa"/>
          </w:tcPr>
          <w:p w14:paraId="57139EB2" w14:textId="77777777" w:rsidR="00267100" w:rsidRDefault="00000000">
            <w:pPr>
              <w:pStyle w:val="TableParagraph"/>
              <w:spacing w:line="256" w:lineRule="exact"/>
              <w:ind w:left="506"/>
              <w:rPr>
                <w:b/>
                <w:sz w:val="24"/>
              </w:rPr>
            </w:pPr>
            <w:r>
              <w:rPr>
                <w:b/>
                <w:sz w:val="24"/>
              </w:rPr>
              <w:t>Admission</w:t>
            </w:r>
            <w:r>
              <w:rPr>
                <w:b/>
                <w:spacing w:val="-3"/>
                <w:sz w:val="24"/>
              </w:rPr>
              <w:t xml:space="preserve"> </w:t>
            </w:r>
            <w:r>
              <w:rPr>
                <w:b/>
                <w:sz w:val="24"/>
              </w:rPr>
              <w:t>and</w:t>
            </w:r>
            <w:r>
              <w:rPr>
                <w:b/>
                <w:spacing w:val="-2"/>
                <w:sz w:val="24"/>
              </w:rPr>
              <w:t xml:space="preserve"> </w:t>
            </w:r>
            <w:r>
              <w:rPr>
                <w:b/>
                <w:sz w:val="24"/>
              </w:rPr>
              <w:t>retention</w:t>
            </w:r>
            <w:r>
              <w:rPr>
                <w:b/>
                <w:spacing w:val="-2"/>
                <w:sz w:val="24"/>
              </w:rPr>
              <w:t xml:space="preserve"> criteria</w:t>
            </w:r>
          </w:p>
        </w:tc>
        <w:tc>
          <w:tcPr>
            <w:tcW w:w="547" w:type="dxa"/>
          </w:tcPr>
          <w:p w14:paraId="26BBF3B3" w14:textId="77777777" w:rsidR="00267100" w:rsidRDefault="00000000">
            <w:pPr>
              <w:pStyle w:val="TableParagraph"/>
              <w:spacing w:line="256" w:lineRule="exact"/>
              <w:ind w:right="194"/>
              <w:jc w:val="center"/>
              <w:rPr>
                <w:b/>
                <w:sz w:val="24"/>
              </w:rPr>
            </w:pPr>
            <w:r>
              <w:rPr>
                <w:b/>
                <w:spacing w:val="-10"/>
                <w:sz w:val="24"/>
              </w:rPr>
              <w:t>5</w:t>
            </w:r>
          </w:p>
        </w:tc>
      </w:tr>
      <w:tr w:rsidR="00267100" w14:paraId="40D90E70" w14:textId="77777777">
        <w:trPr>
          <w:trHeight w:val="198"/>
        </w:trPr>
        <w:tc>
          <w:tcPr>
            <w:tcW w:w="9969" w:type="dxa"/>
          </w:tcPr>
          <w:p w14:paraId="50A330A9" w14:textId="77777777" w:rsidR="00267100" w:rsidRDefault="00000000">
            <w:pPr>
              <w:pStyle w:val="TableParagraph"/>
              <w:spacing w:line="179" w:lineRule="exact"/>
              <w:ind w:left="828"/>
              <w:rPr>
                <w:b/>
                <w:sz w:val="24"/>
              </w:rPr>
            </w:pPr>
            <w:r>
              <w:rPr>
                <w:b/>
                <w:sz w:val="24"/>
              </w:rPr>
              <w:t>Emergency</w:t>
            </w:r>
            <w:r>
              <w:rPr>
                <w:b/>
                <w:spacing w:val="-2"/>
                <w:sz w:val="24"/>
              </w:rPr>
              <w:t xml:space="preserve"> </w:t>
            </w:r>
            <w:r>
              <w:rPr>
                <w:b/>
                <w:sz w:val="24"/>
              </w:rPr>
              <w:t>use</w:t>
            </w:r>
            <w:r>
              <w:rPr>
                <w:b/>
                <w:spacing w:val="-3"/>
                <w:sz w:val="24"/>
              </w:rPr>
              <w:t xml:space="preserve"> </w:t>
            </w:r>
            <w:r>
              <w:rPr>
                <w:b/>
                <w:sz w:val="24"/>
              </w:rPr>
              <w:t>of</w:t>
            </w:r>
            <w:r>
              <w:rPr>
                <w:b/>
                <w:spacing w:val="-1"/>
                <w:sz w:val="24"/>
              </w:rPr>
              <w:t xml:space="preserve"> </w:t>
            </w:r>
            <w:r>
              <w:rPr>
                <w:b/>
                <w:sz w:val="24"/>
              </w:rPr>
              <w:t>Pass/No</w:t>
            </w:r>
            <w:r>
              <w:rPr>
                <w:b/>
                <w:spacing w:val="-2"/>
                <w:sz w:val="24"/>
              </w:rPr>
              <w:t xml:space="preserve"> </w:t>
            </w:r>
            <w:r>
              <w:rPr>
                <w:b/>
                <w:sz w:val="24"/>
              </w:rPr>
              <w:t>Credit (Approved</w:t>
            </w:r>
            <w:r>
              <w:rPr>
                <w:b/>
                <w:spacing w:val="-2"/>
                <w:sz w:val="24"/>
              </w:rPr>
              <w:t xml:space="preserve"> </w:t>
            </w:r>
            <w:r>
              <w:rPr>
                <w:b/>
                <w:sz w:val="24"/>
              </w:rPr>
              <w:t>April</w:t>
            </w:r>
            <w:r>
              <w:rPr>
                <w:b/>
                <w:spacing w:val="-1"/>
                <w:sz w:val="24"/>
              </w:rPr>
              <w:t xml:space="preserve"> </w:t>
            </w:r>
            <w:r>
              <w:rPr>
                <w:b/>
                <w:spacing w:val="-2"/>
                <w:sz w:val="24"/>
              </w:rPr>
              <w:t>2020)</w:t>
            </w:r>
          </w:p>
        </w:tc>
        <w:tc>
          <w:tcPr>
            <w:tcW w:w="547" w:type="dxa"/>
          </w:tcPr>
          <w:p w14:paraId="1F8EB596" w14:textId="77777777" w:rsidR="00267100" w:rsidRDefault="00000000">
            <w:pPr>
              <w:pStyle w:val="TableParagraph"/>
              <w:spacing w:line="179" w:lineRule="exact"/>
              <w:ind w:right="194"/>
              <w:jc w:val="center"/>
              <w:rPr>
                <w:b/>
                <w:sz w:val="24"/>
              </w:rPr>
            </w:pPr>
            <w:r>
              <w:rPr>
                <w:b/>
                <w:spacing w:val="-10"/>
                <w:sz w:val="24"/>
              </w:rPr>
              <w:t>5</w:t>
            </w:r>
          </w:p>
        </w:tc>
      </w:tr>
      <w:tr w:rsidR="00267100" w14:paraId="14B73B9C" w14:textId="77777777">
        <w:trPr>
          <w:trHeight w:val="198"/>
        </w:trPr>
        <w:tc>
          <w:tcPr>
            <w:tcW w:w="9969" w:type="dxa"/>
          </w:tcPr>
          <w:p w14:paraId="620BBB72" w14:textId="77777777" w:rsidR="00267100" w:rsidRDefault="00267100">
            <w:pPr>
              <w:pStyle w:val="TableParagraph"/>
              <w:rPr>
                <w:sz w:val="12"/>
              </w:rPr>
            </w:pPr>
          </w:p>
        </w:tc>
        <w:tc>
          <w:tcPr>
            <w:tcW w:w="547" w:type="dxa"/>
          </w:tcPr>
          <w:p w14:paraId="7722FFAB" w14:textId="77777777" w:rsidR="00267100" w:rsidRDefault="00267100">
            <w:pPr>
              <w:pStyle w:val="TableParagraph"/>
              <w:rPr>
                <w:sz w:val="12"/>
              </w:rPr>
            </w:pPr>
          </w:p>
        </w:tc>
      </w:tr>
      <w:tr w:rsidR="00267100" w14:paraId="780F1F55" w14:textId="77777777">
        <w:trPr>
          <w:trHeight w:val="277"/>
        </w:trPr>
        <w:tc>
          <w:tcPr>
            <w:tcW w:w="9969" w:type="dxa"/>
          </w:tcPr>
          <w:p w14:paraId="54768625" w14:textId="77777777" w:rsidR="00267100" w:rsidRDefault="00000000">
            <w:pPr>
              <w:pStyle w:val="TableParagraph"/>
              <w:spacing w:before="1" w:line="257" w:lineRule="exact"/>
              <w:ind w:left="506"/>
              <w:rPr>
                <w:b/>
                <w:sz w:val="24"/>
              </w:rPr>
            </w:pPr>
            <w:r>
              <w:rPr>
                <w:b/>
                <w:sz w:val="24"/>
              </w:rPr>
              <w:t>Academic</w:t>
            </w:r>
            <w:r>
              <w:rPr>
                <w:b/>
                <w:spacing w:val="-4"/>
                <w:sz w:val="24"/>
              </w:rPr>
              <w:t xml:space="preserve"> </w:t>
            </w:r>
            <w:r>
              <w:rPr>
                <w:b/>
                <w:spacing w:val="-2"/>
                <w:sz w:val="24"/>
              </w:rPr>
              <w:t>integrity</w:t>
            </w:r>
          </w:p>
        </w:tc>
        <w:tc>
          <w:tcPr>
            <w:tcW w:w="547" w:type="dxa"/>
          </w:tcPr>
          <w:p w14:paraId="6205154D" w14:textId="77777777" w:rsidR="00267100" w:rsidRDefault="00000000">
            <w:pPr>
              <w:pStyle w:val="TableParagraph"/>
              <w:spacing w:before="1" w:line="257" w:lineRule="exact"/>
              <w:ind w:right="194"/>
              <w:jc w:val="center"/>
              <w:rPr>
                <w:b/>
                <w:sz w:val="24"/>
              </w:rPr>
            </w:pPr>
            <w:r>
              <w:rPr>
                <w:b/>
                <w:spacing w:val="-10"/>
                <w:sz w:val="24"/>
              </w:rPr>
              <w:t>5</w:t>
            </w:r>
          </w:p>
        </w:tc>
      </w:tr>
      <w:tr w:rsidR="00267100" w14:paraId="3131BB85" w14:textId="77777777">
        <w:trPr>
          <w:trHeight w:val="201"/>
        </w:trPr>
        <w:tc>
          <w:tcPr>
            <w:tcW w:w="9969" w:type="dxa"/>
          </w:tcPr>
          <w:p w14:paraId="77320373" w14:textId="77777777" w:rsidR="00267100" w:rsidRDefault="00267100">
            <w:pPr>
              <w:pStyle w:val="TableParagraph"/>
              <w:rPr>
                <w:sz w:val="14"/>
              </w:rPr>
            </w:pPr>
          </w:p>
        </w:tc>
        <w:tc>
          <w:tcPr>
            <w:tcW w:w="547" w:type="dxa"/>
          </w:tcPr>
          <w:p w14:paraId="54BB517B" w14:textId="77777777" w:rsidR="00267100" w:rsidRDefault="00267100">
            <w:pPr>
              <w:pStyle w:val="TableParagraph"/>
              <w:rPr>
                <w:sz w:val="14"/>
              </w:rPr>
            </w:pPr>
          </w:p>
        </w:tc>
      </w:tr>
      <w:tr w:rsidR="00267100" w14:paraId="0F418771" w14:textId="77777777">
        <w:trPr>
          <w:trHeight w:val="275"/>
        </w:trPr>
        <w:tc>
          <w:tcPr>
            <w:tcW w:w="9969" w:type="dxa"/>
          </w:tcPr>
          <w:p w14:paraId="5BF39D01" w14:textId="77777777" w:rsidR="00267100" w:rsidRDefault="00000000">
            <w:pPr>
              <w:pStyle w:val="TableParagraph"/>
              <w:spacing w:line="256" w:lineRule="exact"/>
              <w:ind w:left="506"/>
              <w:rPr>
                <w:b/>
                <w:sz w:val="24"/>
              </w:rPr>
            </w:pPr>
            <w:r>
              <w:rPr>
                <w:b/>
                <w:sz w:val="24"/>
              </w:rPr>
              <w:t>Professional</w:t>
            </w:r>
            <w:r>
              <w:rPr>
                <w:b/>
                <w:spacing w:val="-2"/>
                <w:sz w:val="24"/>
              </w:rPr>
              <w:t xml:space="preserve"> </w:t>
            </w:r>
            <w:r>
              <w:rPr>
                <w:b/>
                <w:sz w:val="24"/>
              </w:rPr>
              <w:t>conduct</w:t>
            </w:r>
            <w:r>
              <w:rPr>
                <w:b/>
                <w:spacing w:val="-5"/>
                <w:sz w:val="24"/>
              </w:rPr>
              <w:t xml:space="preserve"> </w:t>
            </w:r>
            <w:r>
              <w:rPr>
                <w:b/>
                <w:sz w:val="24"/>
              </w:rPr>
              <w:t>in</w:t>
            </w:r>
            <w:r>
              <w:rPr>
                <w:b/>
                <w:spacing w:val="-2"/>
                <w:sz w:val="24"/>
              </w:rPr>
              <w:t xml:space="preserve"> </w:t>
            </w:r>
            <w:r>
              <w:rPr>
                <w:b/>
                <w:sz w:val="24"/>
              </w:rPr>
              <w:t>the</w:t>
            </w:r>
            <w:r>
              <w:rPr>
                <w:b/>
                <w:spacing w:val="-1"/>
                <w:sz w:val="24"/>
              </w:rPr>
              <w:t xml:space="preserve"> </w:t>
            </w:r>
            <w:r>
              <w:rPr>
                <w:b/>
                <w:sz w:val="24"/>
              </w:rPr>
              <w:t xml:space="preserve">academic </w:t>
            </w:r>
            <w:r>
              <w:rPr>
                <w:b/>
                <w:spacing w:val="-2"/>
                <w:sz w:val="24"/>
              </w:rPr>
              <w:t>setting</w:t>
            </w:r>
          </w:p>
        </w:tc>
        <w:tc>
          <w:tcPr>
            <w:tcW w:w="547" w:type="dxa"/>
          </w:tcPr>
          <w:p w14:paraId="2BDB1857" w14:textId="77777777" w:rsidR="00267100" w:rsidRDefault="00000000">
            <w:pPr>
              <w:pStyle w:val="TableParagraph"/>
              <w:spacing w:line="256" w:lineRule="exact"/>
              <w:ind w:right="194"/>
              <w:jc w:val="center"/>
              <w:rPr>
                <w:b/>
                <w:sz w:val="24"/>
              </w:rPr>
            </w:pPr>
            <w:r>
              <w:rPr>
                <w:b/>
                <w:spacing w:val="-10"/>
                <w:sz w:val="24"/>
              </w:rPr>
              <w:t>6</w:t>
            </w:r>
          </w:p>
        </w:tc>
      </w:tr>
      <w:tr w:rsidR="00267100" w14:paraId="6A44AEB0" w14:textId="77777777">
        <w:trPr>
          <w:trHeight w:val="198"/>
        </w:trPr>
        <w:tc>
          <w:tcPr>
            <w:tcW w:w="9969" w:type="dxa"/>
          </w:tcPr>
          <w:p w14:paraId="5FF5B89D" w14:textId="77777777" w:rsidR="00267100" w:rsidRDefault="00267100">
            <w:pPr>
              <w:pStyle w:val="TableParagraph"/>
              <w:rPr>
                <w:sz w:val="12"/>
              </w:rPr>
            </w:pPr>
          </w:p>
        </w:tc>
        <w:tc>
          <w:tcPr>
            <w:tcW w:w="547" w:type="dxa"/>
          </w:tcPr>
          <w:p w14:paraId="70B85292" w14:textId="77777777" w:rsidR="00267100" w:rsidRDefault="00267100">
            <w:pPr>
              <w:pStyle w:val="TableParagraph"/>
              <w:rPr>
                <w:sz w:val="12"/>
              </w:rPr>
            </w:pPr>
          </w:p>
        </w:tc>
      </w:tr>
      <w:tr w:rsidR="00267100" w14:paraId="2163D708" w14:textId="77777777">
        <w:trPr>
          <w:trHeight w:val="276"/>
        </w:trPr>
        <w:tc>
          <w:tcPr>
            <w:tcW w:w="9969" w:type="dxa"/>
          </w:tcPr>
          <w:p w14:paraId="67EE7552" w14:textId="77777777" w:rsidR="00267100" w:rsidRDefault="00000000">
            <w:pPr>
              <w:pStyle w:val="TableParagraph"/>
              <w:spacing w:line="256" w:lineRule="exact"/>
              <w:ind w:left="506"/>
              <w:rPr>
                <w:b/>
                <w:sz w:val="24"/>
              </w:rPr>
            </w:pPr>
            <w:r>
              <w:rPr>
                <w:b/>
                <w:sz w:val="24"/>
              </w:rPr>
              <w:t>Conduct</w:t>
            </w:r>
            <w:r>
              <w:rPr>
                <w:b/>
                <w:spacing w:val="-5"/>
                <w:sz w:val="24"/>
              </w:rPr>
              <w:t xml:space="preserve"> </w:t>
            </w:r>
            <w:r>
              <w:rPr>
                <w:b/>
                <w:sz w:val="24"/>
              </w:rPr>
              <w:t>review</w:t>
            </w:r>
            <w:r>
              <w:rPr>
                <w:b/>
                <w:spacing w:val="-3"/>
                <w:sz w:val="24"/>
              </w:rPr>
              <w:t xml:space="preserve"> </w:t>
            </w:r>
            <w:r>
              <w:rPr>
                <w:b/>
                <w:spacing w:val="-2"/>
                <w:sz w:val="24"/>
              </w:rPr>
              <w:t>process</w:t>
            </w:r>
          </w:p>
        </w:tc>
        <w:tc>
          <w:tcPr>
            <w:tcW w:w="547" w:type="dxa"/>
          </w:tcPr>
          <w:p w14:paraId="4217AD65" w14:textId="77777777" w:rsidR="00267100" w:rsidRDefault="00000000">
            <w:pPr>
              <w:pStyle w:val="TableParagraph"/>
              <w:spacing w:line="256" w:lineRule="exact"/>
              <w:ind w:right="194"/>
              <w:jc w:val="center"/>
              <w:rPr>
                <w:b/>
                <w:sz w:val="24"/>
              </w:rPr>
            </w:pPr>
            <w:r>
              <w:rPr>
                <w:b/>
                <w:spacing w:val="-10"/>
                <w:sz w:val="24"/>
              </w:rPr>
              <w:t>6</w:t>
            </w:r>
          </w:p>
        </w:tc>
      </w:tr>
      <w:tr w:rsidR="00267100" w14:paraId="1D00EB50" w14:textId="77777777">
        <w:trPr>
          <w:trHeight w:val="198"/>
        </w:trPr>
        <w:tc>
          <w:tcPr>
            <w:tcW w:w="9969" w:type="dxa"/>
          </w:tcPr>
          <w:p w14:paraId="0E3D117F" w14:textId="77777777" w:rsidR="00267100" w:rsidRDefault="00267100">
            <w:pPr>
              <w:pStyle w:val="TableParagraph"/>
              <w:rPr>
                <w:sz w:val="12"/>
              </w:rPr>
            </w:pPr>
          </w:p>
        </w:tc>
        <w:tc>
          <w:tcPr>
            <w:tcW w:w="547" w:type="dxa"/>
          </w:tcPr>
          <w:p w14:paraId="57D4E278" w14:textId="77777777" w:rsidR="00267100" w:rsidRDefault="00267100">
            <w:pPr>
              <w:pStyle w:val="TableParagraph"/>
              <w:rPr>
                <w:sz w:val="12"/>
              </w:rPr>
            </w:pPr>
          </w:p>
        </w:tc>
      </w:tr>
      <w:tr w:rsidR="00267100" w14:paraId="7958659D" w14:textId="77777777">
        <w:trPr>
          <w:trHeight w:val="277"/>
        </w:trPr>
        <w:tc>
          <w:tcPr>
            <w:tcW w:w="9969" w:type="dxa"/>
          </w:tcPr>
          <w:p w14:paraId="47502E1C" w14:textId="77777777" w:rsidR="00267100" w:rsidRDefault="00000000">
            <w:pPr>
              <w:pStyle w:val="TableParagraph"/>
              <w:spacing w:before="1" w:line="257" w:lineRule="exact"/>
              <w:ind w:left="506"/>
              <w:rPr>
                <w:b/>
                <w:sz w:val="24"/>
              </w:rPr>
            </w:pPr>
            <w:r>
              <w:rPr>
                <w:b/>
                <w:sz w:val="24"/>
              </w:rPr>
              <w:t>Leave</w:t>
            </w:r>
            <w:r>
              <w:rPr>
                <w:b/>
                <w:spacing w:val="-3"/>
                <w:sz w:val="24"/>
              </w:rPr>
              <w:t xml:space="preserve"> </w:t>
            </w:r>
            <w:r>
              <w:rPr>
                <w:b/>
                <w:sz w:val="24"/>
              </w:rPr>
              <w:t>of</w:t>
            </w:r>
            <w:r>
              <w:rPr>
                <w:b/>
                <w:spacing w:val="-3"/>
                <w:sz w:val="24"/>
              </w:rPr>
              <w:t xml:space="preserve"> </w:t>
            </w:r>
            <w:r>
              <w:rPr>
                <w:b/>
                <w:spacing w:val="-2"/>
                <w:sz w:val="24"/>
              </w:rPr>
              <w:t>absence</w:t>
            </w:r>
          </w:p>
        </w:tc>
        <w:tc>
          <w:tcPr>
            <w:tcW w:w="547" w:type="dxa"/>
          </w:tcPr>
          <w:p w14:paraId="6A05BE0A" w14:textId="77777777" w:rsidR="00267100" w:rsidRDefault="00000000">
            <w:pPr>
              <w:pStyle w:val="TableParagraph"/>
              <w:spacing w:before="1" w:line="257" w:lineRule="exact"/>
              <w:ind w:right="194"/>
              <w:jc w:val="center"/>
              <w:rPr>
                <w:b/>
                <w:sz w:val="24"/>
              </w:rPr>
            </w:pPr>
            <w:r>
              <w:rPr>
                <w:b/>
                <w:spacing w:val="-10"/>
                <w:sz w:val="24"/>
              </w:rPr>
              <w:t>7</w:t>
            </w:r>
          </w:p>
        </w:tc>
      </w:tr>
      <w:tr w:rsidR="00267100" w14:paraId="2AAA5198" w14:textId="77777777">
        <w:trPr>
          <w:trHeight w:val="201"/>
        </w:trPr>
        <w:tc>
          <w:tcPr>
            <w:tcW w:w="9969" w:type="dxa"/>
          </w:tcPr>
          <w:p w14:paraId="4F3F2C06" w14:textId="77777777" w:rsidR="00267100" w:rsidRDefault="00267100">
            <w:pPr>
              <w:pStyle w:val="TableParagraph"/>
              <w:rPr>
                <w:sz w:val="14"/>
              </w:rPr>
            </w:pPr>
          </w:p>
        </w:tc>
        <w:tc>
          <w:tcPr>
            <w:tcW w:w="547" w:type="dxa"/>
          </w:tcPr>
          <w:p w14:paraId="4588C2E9" w14:textId="77777777" w:rsidR="00267100" w:rsidRDefault="00267100">
            <w:pPr>
              <w:pStyle w:val="TableParagraph"/>
              <w:rPr>
                <w:sz w:val="14"/>
              </w:rPr>
            </w:pPr>
          </w:p>
        </w:tc>
      </w:tr>
      <w:tr w:rsidR="00267100" w14:paraId="458937BA" w14:textId="77777777">
        <w:trPr>
          <w:trHeight w:val="201"/>
        </w:trPr>
        <w:tc>
          <w:tcPr>
            <w:tcW w:w="9969" w:type="dxa"/>
          </w:tcPr>
          <w:p w14:paraId="6308EBBD" w14:textId="77777777" w:rsidR="00267100" w:rsidRDefault="00000000">
            <w:pPr>
              <w:pStyle w:val="TableParagraph"/>
              <w:spacing w:line="181" w:lineRule="exact"/>
              <w:ind w:left="506"/>
              <w:rPr>
                <w:b/>
                <w:sz w:val="24"/>
              </w:rPr>
            </w:pPr>
            <w:r>
              <w:rPr>
                <w:b/>
                <w:spacing w:val="-4"/>
                <w:sz w:val="24"/>
              </w:rPr>
              <w:t>Ethical</w:t>
            </w:r>
            <w:r>
              <w:rPr>
                <w:b/>
                <w:spacing w:val="3"/>
                <w:sz w:val="24"/>
              </w:rPr>
              <w:t xml:space="preserve"> </w:t>
            </w:r>
            <w:r>
              <w:rPr>
                <w:b/>
                <w:spacing w:val="-4"/>
                <w:sz w:val="24"/>
              </w:rPr>
              <w:t>Misconduct</w:t>
            </w:r>
            <w:r>
              <w:rPr>
                <w:b/>
                <w:spacing w:val="3"/>
                <w:sz w:val="24"/>
              </w:rPr>
              <w:t xml:space="preserve"> </w:t>
            </w:r>
            <w:r>
              <w:rPr>
                <w:b/>
                <w:spacing w:val="-4"/>
                <w:sz w:val="24"/>
              </w:rPr>
              <w:t>Policy</w:t>
            </w:r>
          </w:p>
        </w:tc>
        <w:tc>
          <w:tcPr>
            <w:tcW w:w="547" w:type="dxa"/>
          </w:tcPr>
          <w:p w14:paraId="6848A25A" w14:textId="77777777" w:rsidR="00267100" w:rsidRDefault="00000000">
            <w:pPr>
              <w:pStyle w:val="TableParagraph"/>
              <w:spacing w:line="181" w:lineRule="exact"/>
              <w:ind w:right="194"/>
              <w:jc w:val="center"/>
              <w:rPr>
                <w:b/>
                <w:sz w:val="24"/>
              </w:rPr>
            </w:pPr>
            <w:r>
              <w:rPr>
                <w:b/>
                <w:spacing w:val="-10"/>
                <w:sz w:val="24"/>
              </w:rPr>
              <w:t>7</w:t>
            </w:r>
          </w:p>
        </w:tc>
      </w:tr>
      <w:tr w:rsidR="00267100" w14:paraId="094F49BF" w14:textId="77777777">
        <w:trPr>
          <w:trHeight w:val="203"/>
        </w:trPr>
        <w:tc>
          <w:tcPr>
            <w:tcW w:w="9969" w:type="dxa"/>
          </w:tcPr>
          <w:p w14:paraId="3C2BBD07" w14:textId="77777777" w:rsidR="00267100" w:rsidRDefault="00267100">
            <w:pPr>
              <w:pStyle w:val="TableParagraph"/>
              <w:rPr>
                <w:sz w:val="14"/>
              </w:rPr>
            </w:pPr>
          </w:p>
        </w:tc>
        <w:tc>
          <w:tcPr>
            <w:tcW w:w="547" w:type="dxa"/>
          </w:tcPr>
          <w:p w14:paraId="74FF82F1" w14:textId="77777777" w:rsidR="00267100" w:rsidRDefault="00267100">
            <w:pPr>
              <w:pStyle w:val="TableParagraph"/>
              <w:rPr>
                <w:sz w:val="14"/>
              </w:rPr>
            </w:pPr>
          </w:p>
        </w:tc>
      </w:tr>
      <w:tr w:rsidR="00267100" w14:paraId="789D2473" w14:textId="77777777">
        <w:trPr>
          <w:trHeight w:val="275"/>
        </w:trPr>
        <w:tc>
          <w:tcPr>
            <w:tcW w:w="9969" w:type="dxa"/>
          </w:tcPr>
          <w:p w14:paraId="41CCD0F8" w14:textId="77777777" w:rsidR="00267100" w:rsidRDefault="00000000">
            <w:pPr>
              <w:pStyle w:val="TableParagraph"/>
              <w:spacing w:line="256" w:lineRule="exact"/>
              <w:ind w:left="506"/>
              <w:rPr>
                <w:b/>
                <w:sz w:val="24"/>
              </w:rPr>
            </w:pPr>
            <w:r>
              <w:rPr>
                <w:b/>
                <w:sz w:val="24"/>
              </w:rPr>
              <w:t>Attendance</w:t>
            </w:r>
            <w:r>
              <w:rPr>
                <w:b/>
                <w:spacing w:val="-5"/>
                <w:sz w:val="24"/>
              </w:rPr>
              <w:t xml:space="preserve"> </w:t>
            </w:r>
            <w:r>
              <w:rPr>
                <w:b/>
                <w:spacing w:val="-2"/>
                <w:sz w:val="24"/>
              </w:rPr>
              <w:t>policy</w:t>
            </w:r>
          </w:p>
        </w:tc>
        <w:tc>
          <w:tcPr>
            <w:tcW w:w="547" w:type="dxa"/>
          </w:tcPr>
          <w:p w14:paraId="697996DA" w14:textId="77777777" w:rsidR="00267100" w:rsidRDefault="00000000">
            <w:pPr>
              <w:pStyle w:val="TableParagraph"/>
              <w:spacing w:line="256" w:lineRule="exact"/>
              <w:ind w:right="194"/>
              <w:jc w:val="center"/>
              <w:rPr>
                <w:b/>
                <w:sz w:val="24"/>
              </w:rPr>
            </w:pPr>
            <w:r>
              <w:rPr>
                <w:b/>
                <w:spacing w:val="-10"/>
                <w:sz w:val="24"/>
              </w:rPr>
              <w:t>7</w:t>
            </w:r>
          </w:p>
        </w:tc>
      </w:tr>
      <w:tr w:rsidR="00267100" w14:paraId="06FC0D37" w14:textId="77777777">
        <w:trPr>
          <w:trHeight w:val="198"/>
        </w:trPr>
        <w:tc>
          <w:tcPr>
            <w:tcW w:w="9969" w:type="dxa"/>
          </w:tcPr>
          <w:p w14:paraId="3F8C4843" w14:textId="77777777" w:rsidR="00267100" w:rsidRDefault="00267100">
            <w:pPr>
              <w:pStyle w:val="TableParagraph"/>
              <w:rPr>
                <w:sz w:val="12"/>
              </w:rPr>
            </w:pPr>
          </w:p>
        </w:tc>
        <w:tc>
          <w:tcPr>
            <w:tcW w:w="547" w:type="dxa"/>
          </w:tcPr>
          <w:p w14:paraId="03BD0F2E" w14:textId="77777777" w:rsidR="00267100" w:rsidRDefault="00267100">
            <w:pPr>
              <w:pStyle w:val="TableParagraph"/>
              <w:rPr>
                <w:sz w:val="12"/>
              </w:rPr>
            </w:pPr>
          </w:p>
        </w:tc>
      </w:tr>
      <w:tr w:rsidR="00267100" w14:paraId="33736903" w14:textId="77777777">
        <w:trPr>
          <w:trHeight w:val="275"/>
        </w:trPr>
        <w:tc>
          <w:tcPr>
            <w:tcW w:w="9969" w:type="dxa"/>
          </w:tcPr>
          <w:p w14:paraId="0E939E9F" w14:textId="77777777" w:rsidR="00267100" w:rsidRDefault="00000000">
            <w:pPr>
              <w:pStyle w:val="TableParagraph"/>
              <w:spacing w:line="256" w:lineRule="exact"/>
              <w:ind w:left="506"/>
              <w:rPr>
                <w:b/>
                <w:sz w:val="24"/>
              </w:rPr>
            </w:pPr>
            <w:r>
              <w:rPr>
                <w:b/>
                <w:sz w:val="24"/>
              </w:rPr>
              <w:t>Communication</w:t>
            </w:r>
            <w:r>
              <w:rPr>
                <w:b/>
                <w:spacing w:val="-1"/>
                <w:sz w:val="24"/>
              </w:rPr>
              <w:t xml:space="preserve"> </w:t>
            </w:r>
            <w:r>
              <w:rPr>
                <w:b/>
                <w:spacing w:val="-2"/>
                <w:sz w:val="24"/>
              </w:rPr>
              <w:t>policy</w:t>
            </w:r>
          </w:p>
        </w:tc>
        <w:tc>
          <w:tcPr>
            <w:tcW w:w="547" w:type="dxa"/>
          </w:tcPr>
          <w:p w14:paraId="5038F09C" w14:textId="77777777" w:rsidR="00267100" w:rsidRDefault="00000000">
            <w:pPr>
              <w:pStyle w:val="TableParagraph"/>
              <w:spacing w:line="256" w:lineRule="exact"/>
              <w:ind w:right="194"/>
              <w:jc w:val="center"/>
              <w:rPr>
                <w:b/>
                <w:sz w:val="24"/>
              </w:rPr>
            </w:pPr>
            <w:r>
              <w:rPr>
                <w:b/>
                <w:spacing w:val="-10"/>
                <w:sz w:val="24"/>
              </w:rPr>
              <w:t>8</w:t>
            </w:r>
          </w:p>
        </w:tc>
      </w:tr>
      <w:tr w:rsidR="00267100" w14:paraId="2EA7642E" w14:textId="77777777">
        <w:trPr>
          <w:trHeight w:val="198"/>
        </w:trPr>
        <w:tc>
          <w:tcPr>
            <w:tcW w:w="9969" w:type="dxa"/>
          </w:tcPr>
          <w:p w14:paraId="6D9077D9" w14:textId="77777777" w:rsidR="00267100" w:rsidRDefault="00267100">
            <w:pPr>
              <w:pStyle w:val="TableParagraph"/>
              <w:rPr>
                <w:sz w:val="12"/>
              </w:rPr>
            </w:pPr>
          </w:p>
        </w:tc>
        <w:tc>
          <w:tcPr>
            <w:tcW w:w="547" w:type="dxa"/>
          </w:tcPr>
          <w:p w14:paraId="5A529EEA" w14:textId="77777777" w:rsidR="00267100" w:rsidRDefault="00267100">
            <w:pPr>
              <w:pStyle w:val="TableParagraph"/>
              <w:rPr>
                <w:sz w:val="12"/>
              </w:rPr>
            </w:pPr>
          </w:p>
        </w:tc>
      </w:tr>
      <w:tr w:rsidR="00267100" w14:paraId="185F2C28" w14:textId="77777777">
        <w:trPr>
          <w:trHeight w:val="275"/>
        </w:trPr>
        <w:tc>
          <w:tcPr>
            <w:tcW w:w="9969" w:type="dxa"/>
          </w:tcPr>
          <w:p w14:paraId="66BB0523" w14:textId="77777777" w:rsidR="00267100" w:rsidRDefault="00000000">
            <w:pPr>
              <w:pStyle w:val="TableParagraph"/>
              <w:spacing w:line="256" w:lineRule="exact"/>
              <w:ind w:left="107"/>
              <w:rPr>
                <w:b/>
                <w:sz w:val="24"/>
              </w:rPr>
            </w:pPr>
            <w:r>
              <w:rPr>
                <w:b/>
                <w:sz w:val="24"/>
              </w:rPr>
              <w:t>REQUIREMENTS</w:t>
            </w:r>
            <w:r>
              <w:rPr>
                <w:b/>
                <w:spacing w:val="-2"/>
                <w:sz w:val="24"/>
              </w:rPr>
              <w:t xml:space="preserve"> </w:t>
            </w:r>
            <w:r>
              <w:rPr>
                <w:b/>
                <w:sz w:val="24"/>
              </w:rPr>
              <w:t>OF</w:t>
            </w:r>
            <w:r>
              <w:rPr>
                <w:b/>
                <w:spacing w:val="-6"/>
                <w:sz w:val="24"/>
              </w:rPr>
              <w:t xml:space="preserve"> </w:t>
            </w:r>
            <w:r>
              <w:rPr>
                <w:b/>
                <w:sz w:val="24"/>
              </w:rPr>
              <w:t>BACHELOR</w:t>
            </w:r>
            <w:r>
              <w:rPr>
                <w:b/>
                <w:spacing w:val="-1"/>
                <w:sz w:val="24"/>
              </w:rPr>
              <w:t xml:space="preserve"> </w:t>
            </w:r>
            <w:r>
              <w:rPr>
                <w:b/>
                <w:sz w:val="24"/>
              </w:rPr>
              <w:t>OF</w:t>
            </w:r>
            <w:r>
              <w:rPr>
                <w:b/>
                <w:spacing w:val="-3"/>
                <w:sz w:val="24"/>
              </w:rPr>
              <w:t xml:space="preserve"> </w:t>
            </w:r>
            <w:r>
              <w:rPr>
                <w:b/>
                <w:sz w:val="24"/>
              </w:rPr>
              <w:t>SOCIAL</w:t>
            </w:r>
            <w:r>
              <w:rPr>
                <w:b/>
                <w:spacing w:val="1"/>
                <w:sz w:val="24"/>
              </w:rPr>
              <w:t xml:space="preserve"> </w:t>
            </w:r>
            <w:r>
              <w:rPr>
                <w:b/>
                <w:sz w:val="24"/>
              </w:rPr>
              <w:t>WORK</w:t>
            </w:r>
            <w:r>
              <w:rPr>
                <w:b/>
                <w:spacing w:val="-1"/>
                <w:sz w:val="24"/>
              </w:rPr>
              <w:t xml:space="preserve"> </w:t>
            </w:r>
            <w:r>
              <w:rPr>
                <w:b/>
                <w:spacing w:val="-2"/>
                <w:sz w:val="24"/>
              </w:rPr>
              <w:t>DEGREE</w:t>
            </w:r>
          </w:p>
        </w:tc>
        <w:tc>
          <w:tcPr>
            <w:tcW w:w="547" w:type="dxa"/>
          </w:tcPr>
          <w:p w14:paraId="2FC0F40C" w14:textId="77777777" w:rsidR="00267100" w:rsidRDefault="00000000">
            <w:pPr>
              <w:pStyle w:val="TableParagraph"/>
              <w:spacing w:line="256" w:lineRule="exact"/>
              <w:ind w:right="194"/>
              <w:jc w:val="center"/>
              <w:rPr>
                <w:b/>
                <w:sz w:val="24"/>
              </w:rPr>
            </w:pPr>
            <w:r>
              <w:rPr>
                <w:b/>
                <w:spacing w:val="-10"/>
                <w:sz w:val="24"/>
              </w:rPr>
              <w:t>9</w:t>
            </w:r>
          </w:p>
        </w:tc>
      </w:tr>
      <w:tr w:rsidR="00267100" w14:paraId="2380E54A" w14:textId="77777777">
        <w:trPr>
          <w:trHeight w:val="201"/>
        </w:trPr>
        <w:tc>
          <w:tcPr>
            <w:tcW w:w="9969" w:type="dxa"/>
          </w:tcPr>
          <w:p w14:paraId="162DAC10" w14:textId="77777777" w:rsidR="00267100" w:rsidRDefault="00267100">
            <w:pPr>
              <w:pStyle w:val="TableParagraph"/>
              <w:rPr>
                <w:sz w:val="14"/>
              </w:rPr>
            </w:pPr>
          </w:p>
        </w:tc>
        <w:tc>
          <w:tcPr>
            <w:tcW w:w="547" w:type="dxa"/>
          </w:tcPr>
          <w:p w14:paraId="712E97C2" w14:textId="77777777" w:rsidR="00267100" w:rsidRDefault="00267100">
            <w:pPr>
              <w:pStyle w:val="TableParagraph"/>
              <w:rPr>
                <w:sz w:val="14"/>
              </w:rPr>
            </w:pPr>
          </w:p>
        </w:tc>
      </w:tr>
      <w:tr w:rsidR="00267100" w14:paraId="4CAF232E" w14:textId="77777777">
        <w:trPr>
          <w:trHeight w:val="277"/>
        </w:trPr>
        <w:tc>
          <w:tcPr>
            <w:tcW w:w="9969" w:type="dxa"/>
          </w:tcPr>
          <w:p w14:paraId="22E90C72" w14:textId="77777777" w:rsidR="00267100" w:rsidRDefault="00000000">
            <w:pPr>
              <w:pStyle w:val="TableParagraph"/>
              <w:spacing w:before="1" w:line="257" w:lineRule="exact"/>
              <w:ind w:left="506"/>
              <w:rPr>
                <w:b/>
                <w:sz w:val="24"/>
              </w:rPr>
            </w:pPr>
            <w:r>
              <w:rPr>
                <w:b/>
                <w:spacing w:val="-2"/>
                <w:sz w:val="24"/>
              </w:rPr>
              <w:t>Curriculum</w:t>
            </w:r>
          </w:p>
        </w:tc>
        <w:tc>
          <w:tcPr>
            <w:tcW w:w="547" w:type="dxa"/>
          </w:tcPr>
          <w:p w14:paraId="618F2C9B" w14:textId="77777777" w:rsidR="00267100" w:rsidRDefault="00000000">
            <w:pPr>
              <w:pStyle w:val="TableParagraph"/>
              <w:spacing w:before="1" w:line="257" w:lineRule="exact"/>
              <w:ind w:right="194"/>
              <w:jc w:val="center"/>
              <w:rPr>
                <w:b/>
                <w:sz w:val="24"/>
              </w:rPr>
            </w:pPr>
            <w:r>
              <w:rPr>
                <w:b/>
                <w:spacing w:val="-10"/>
                <w:sz w:val="24"/>
              </w:rPr>
              <w:t>9</w:t>
            </w:r>
          </w:p>
        </w:tc>
      </w:tr>
      <w:tr w:rsidR="00267100" w14:paraId="773FCFEB" w14:textId="77777777">
        <w:trPr>
          <w:trHeight w:val="198"/>
        </w:trPr>
        <w:tc>
          <w:tcPr>
            <w:tcW w:w="9969" w:type="dxa"/>
          </w:tcPr>
          <w:p w14:paraId="75E572A0" w14:textId="77777777" w:rsidR="00267100" w:rsidRDefault="00267100">
            <w:pPr>
              <w:pStyle w:val="TableParagraph"/>
              <w:rPr>
                <w:sz w:val="12"/>
              </w:rPr>
            </w:pPr>
          </w:p>
        </w:tc>
        <w:tc>
          <w:tcPr>
            <w:tcW w:w="547" w:type="dxa"/>
          </w:tcPr>
          <w:p w14:paraId="7E6B58EF" w14:textId="77777777" w:rsidR="00267100" w:rsidRDefault="00267100">
            <w:pPr>
              <w:pStyle w:val="TableParagraph"/>
              <w:rPr>
                <w:sz w:val="12"/>
              </w:rPr>
            </w:pPr>
          </w:p>
        </w:tc>
      </w:tr>
      <w:tr w:rsidR="00267100" w14:paraId="21F4BD28" w14:textId="77777777">
        <w:trPr>
          <w:trHeight w:val="276"/>
        </w:trPr>
        <w:tc>
          <w:tcPr>
            <w:tcW w:w="9969" w:type="dxa"/>
          </w:tcPr>
          <w:p w14:paraId="66185764" w14:textId="77777777" w:rsidR="00267100" w:rsidRDefault="00000000">
            <w:pPr>
              <w:pStyle w:val="TableParagraph"/>
              <w:spacing w:line="256" w:lineRule="exact"/>
              <w:ind w:left="506"/>
              <w:rPr>
                <w:b/>
                <w:sz w:val="24"/>
              </w:rPr>
            </w:pPr>
            <w:r>
              <w:rPr>
                <w:b/>
                <w:sz w:val="24"/>
              </w:rPr>
              <w:t>Pre-social</w:t>
            </w:r>
            <w:r>
              <w:rPr>
                <w:b/>
                <w:spacing w:val="-3"/>
                <w:sz w:val="24"/>
              </w:rPr>
              <w:t xml:space="preserve"> </w:t>
            </w:r>
            <w:r>
              <w:rPr>
                <w:b/>
                <w:sz w:val="24"/>
              </w:rPr>
              <w:t xml:space="preserve">work </w:t>
            </w:r>
            <w:r>
              <w:rPr>
                <w:b/>
                <w:spacing w:val="-2"/>
                <w:sz w:val="24"/>
              </w:rPr>
              <w:t>curriculum</w:t>
            </w:r>
          </w:p>
        </w:tc>
        <w:tc>
          <w:tcPr>
            <w:tcW w:w="547" w:type="dxa"/>
          </w:tcPr>
          <w:p w14:paraId="4EDD7C42" w14:textId="77777777" w:rsidR="00267100" w:rsidRDefault="00000000">
            <w:pPr>
              <w:pStyle w:val="TableParagraph"/>
              <w:spacing w:line="256" w:lineRule="exact"/>
              <w:ind w:right="194"/>
              <w:jc w:val="center"/>
              <w:rPr>
                <w:b/>
                <w:sz w:val="24"/>
              </w:rPr>
            </w:pPr>
            <w:r>
              <w:rPr>
                <w:b/>
                <w:spacing w:val="-10"/>
                <w:sz w:val="24"/>
              </w:rPr>
              <w:t>9</w:t>
            </w:r>
          </w:p>
        </w:tc>
      </w:tr>
      <w:tr w:rsidR="00267100" w14:paraId="3382826A" w14:textId="77777777">
        <w:trPr>
          <w:trHeight w:val="198"/>
        </w:trPr>
        <w:tc>
          <w:tcPr>
            <w:tcW w:w="9969" w:type="dxa"/>
          </w:tcPr>
          <w:p w14:paraId="45095E74" w14:textId="77777777" w:rsidR="00267100" w:rsidRDefault="00000000">
            <w:pPr>
              <w:pStyle w:val="TableParagraph"/>
              <w:spacing w:line="179" w:lineRule="exact"/>
              <w:ind w:left="986"/>
              <w:rPr>
                <w:b/>
                <w:sz w:val="24"/>
              </w:rPr>
            </w:pPr>
            <w:r>
              <w:rPr>
                <w:b/>
                <w:sz w:val="24"/>
              </w:rPr>
              <w:t>Emergency</w:t>
            </w:r>
            <w:r>
              <w:rPr>
                <w:b/>
                <w:spacing w:val="-5"/>
                <w:sz w:val="24"/>
              </w:rPr>
              <w:t xml:space="preserve"> </w:t>
            </w:r>
            <w:r>
              <w:rPr>
                <w:b/>
                <w:sz w:val="24"/>
              </w:rPr>
              <w:t>consideration</w:t>
            </w:r>
            <w:r>
              <w:rPr>
                <w:b/>
                <w:spacing w:val="-2"/>
                <w:sz w:val="24"/>
              </w:rPr>
              <w:t xml:space="preserve"> </w:t>
            </w:r>
            <w:r>
              <w:rPr>
                <w:b/>
                <w:sz w:val="24"/>
              </w:rPr>
              <w:t>of</w:t>
            </w:r>
            <w:r>
              <w:rPr>
                <w:b/>
                <w:spacing w:val="-3"/>
                <w:sz w:val="24"/>
              </w:rPr>
              <w:t xml:space="preserve"> </w:t>
            </w:r>
            <w:r>
              <w:rPr>
                <w:b/>
                <w:sz w:val="24"/>
              </w:rPr>
              <w:t>accommodation</w:t>
            </w:r>
            <w:r>
              <w:rPr>
                <w:b/>
                <w:spacing w:val="-2"/>
                <w:sz w:val="24"/>
              </w:rPr>
              <w:t xml:space="preserve"> </w:t>
            </w:r>
            <w:r>
              <w:rPr>
                <w:b/>
                <w:sz w:val="24"/>
              </w:rPr>
              <w:t>(Approved</w:t>
            </w:r>
            <w:r>
              <w:rPr>
                <w:b/>
                <w:spacing w:val="-3"/>
                <w:sz w:val="24"/>
              </w:rPr>
              <w:t xml:space="preserve"> </w:t>
            </w:r>
            <w:r>
              <w:rPr>
                <w:b/>
                <w:sz w:val="24"/>
              </w:rPr>
              <w:t>February</w:t>
            </w:r>
            <w:r>
              <w:rPr>
                <w:b/>
                <w:spacing w:val="-2"/>
                <w:sz w:val="24"/>
              </w:rPr>
              <w:t xml:space="preserve"> 2021)</w:t>
            </w:r>
          </w:p>
        </w:tc>
        <w:tc>
          <w:tcPr>
            <w:tcW w:w="547" w:type="dxa"/>
          </w:tcPr>
          <w:p w14:paraId="13796774" w14:textId="77777777" w:rsidR="00267100" w:rsidRDefault="00267100">
            <w:pPr>
              <w:pStyle w:val="TableParagraph"/>
              <w:rPr>
                <w:sz w:val="12"/>
              </w:rPr>
            </w:pPr>
          </w:p>
        </w:tc>
      </w:tr>
      <w:tr w:rsidR="00267100" w14:paraId="0596B38E" w14:textId="77777777">
        <w:trPr>
          <w:trHeight w:val="275"/>
        </w:trPr>
        <w:tc>
          <w:tcPr>
            <w:tcW w:w="9969" w:type="dxa"/>
          </w:tcPr>
          <w:p w14:paraId="30D1FBF8" w14:textId="77777777" w:rsidR="00267100" w:rsidRDefault="00000000">
            <w:pPr>
              <w:pStyle w:val="TableParagraph"/>
              <w:spacing w:line="256" w:lineRule="exact"/>
              <w:ind w:left="506"/>
              <w:rPr>
                <w:b/>
                <w:sz w:val="24"/>
              </w:rPr>
            </w:pPr>
            <w:r>
              <w:rPr>
                <w:b/>
                <w:spacing w:val="-2"/>
                <w:sz w:val="24"/>
              </w:rPr>
              <w:t>Electives</w:t>
            </w:r>
          </w:p>
        </w:tc>
        <w:tc>
          <w:tcPr>
            <w:tcW w:w="547" w:type="dxa"/>
          </w:tcPr>
          <w:p w14:paraId="02BC1C4F" w14:textId="77777777" w:rsidR="00267100" w:rsidRDefault="00000000">
            <w:pPr>
              <w:pStyle w:val="TableParagraph"/>
              <w:spacing w:line="256" w:lineRule="exact"/>
              <w:ind w:right="194"/>
              <w:jc w:val="center"/>
              <w:rPr>
                <w:b/>
                <w:sz w:val="24"/>
              </w:rPr>
            </w:pPr>
            <w:r>
              <w:rPr>
                <w:b/>
                <w:spacing w:val="-10"/>
                <w:sz w:val="24"/>
              </w:rPr>
              <w:t>9</w:t>
            </w:r>
          </w:p>
        </w:tc>
      </w:tr>
      <w:tr w:rsidR="00267100" w14:paraId="038C17B3" w14:textId="77777777">
        <w:trPr>
          <w:trHeight w:val="201"/>
        </w:trPr>
        <w:tc>
          <w:tcPr>
            <w:tcW w:w="9969" w:type="dxa"/>
          </w:tcPr>
          <w:p w14:paraId="0173128D" w14:textId="77777777" w:rsidR="00267100" w:rsidRDefault="00267100">
            <w:pPr>
              <w:pStyle w:val="TableParagraph"/>
              <w:rPr>
                <w:sz w:val="14"/>
              </w:rPr>
            </w:pPr>
          </w:p>
        </w:tc>
        <w:tc>
          <w:tcPr>
            <w:tcW w:w="547" w:type="dxa"/>
          </w:tcPr>
          <w:p w14:paraId="369B6C07" w14:textId="77777777" w:rsidR="00267100" w:rsidRDefault="00267100">
            <w:pPr>
              <w:pStyle w:val="TableParagraph"/>
              <w:rPr>
                <w:sz w:val="14"/>
              </w:rPr>
            </w:pPr>
          </w:p>
        </w:tc>
      </w:tr>
      <w:tr w:rsidR="00267100" w14:paraId="61065F1A" w14:textId="77777777">
        <w:trPr>
          <w:trHeight w:val="278"/>
        </w:trPr>
        <w:tc>
          <w:tcPr>
            <w:tcW w:w="9969" w:type="dxa"/>
          </w:tcPr>
          <w:p w14:paraId="3075ED31" w14:textId="77777777" w:rsidR="00267100" w:rsidRDefault="00000000">
            <w:pPr>
              <w:pStyle w:val="TableParagraph"/>
              <w:spacing w:before="1" w:line="257" w:lineRule="exact"/>
              <w:ind w:left="506"/>
              <w:rPr>
                <w:b/>
                <w:sz w:val="24"/>
              </w:rPr>
            </w:pPr>
            <w:r>
              <w:rPr>
                <w:b/>
                <w:sz w:val="24"/>
              </w:rPr>
              <w:t>Failure</w:t>
            </w:r>
            <w:r>
              <w:rPr>
                <w:b/>
                <w:spacing w:val="-2"/>
                <w:sz w:val="24"/>
              </w:rPr>
              <w:t xml:space="preserve"> </w:t>
            </w:r>
            <w:r>
              <w:rPr>
                <w:b/>
                <w:sz w:val="24"/>
              </w:rPr>
              <w:t>of</w:t>
            </w:r>
            <w:r>
              <w:rPr>
                <w:b/>
                <w:spacing w:val="-2"/>
                <w:sz w:val="24"/>
              </w:rPr>
              <w:t xml:space="preserve"> </w:t>
            </w:r>
            <w:r>
              <w:rPr>
                <w:b/>
                <w:sz w:val="24"/>
              </w:rPr>
              <w:t>course</w:t>
            </w:r>
            <w:r>
              <w:rPr>
                <w:b/>
                <w:spacing w:val="-1"/>
                <w:sz w:val="24"/>
              </w:rPr>
              <w:t xml:space="preserve"> </w:t>
            </w:r>
            <w:r>
              <w:rPr>
                <w:b/>
                <w:sz w:val="24"/>
              </w:rPr>
              <w:t>in the</w:t>
            </w:r>
            <w:r>
              <w:rPr>
                <w:b/>
                <w:spacing w:val="1"/>
                <w:sz w:val="24"/>
              </w:rPr>
              <w:t xml:space="preserve"> </w:t>
            </w:r>
            <w:r>
              <w:rPr>
                <w:b/>
                <w:spacing w:val="-4"/>
                <w:sz w:val="24"/>
              </w:rPr>
              <w:t>major</w:t>
            </w:r>
          </w:p>
        </w:tc>
        <w:tc>
          <w:tcPr>
            <w:tcW w:w="547" w:type="dxa"/>
          </w:tcPr>
          <w:p w14:paraId="37194F5C" w14:textId="77777777" w:rsidR="00267100" w:rsidRDefault="00000000">
            <w:pPr>
              <w:pStyle w:val="TableParagraph"/>
              <w:spacing w:before="1" w:line="257" w:lineRule="exact"/>
              <w:ind w:left="6" w:right="80"/>
              <w:jc w:val="center"/>
              <w:rPr>
                <w:b/>
                <w:sz w:val="24"/>
              </w:rPr>
            </w:pPr>
            <w:r>
              <w:rPr>
                <w:b/>
                <w:spacing w:val="-5"/>
                <w:sz w:val="24"/>
              </w:rPr>
              <w:t>10</w:t>
            </w:r>
          </w:p>
        </w:tc>
      </w:tr>
      <w:tr w:rsidR="00267100" w14:paraId="71173AD5" w14:textId="77777777">
        <w:trPr>
          <w:trHeight w:val="198"/>
        </w:trPr>
        <w:tc>
          <w:tcPr>
            <w:tcW w:w="9969" w:type="dxa"/>
          </w:tcPr>
          <w:p w14:paraId="4C7B4AC0" w14:textId="77777777" w:rsidR="00267100" w:rsidRDefault="00000000">
            <w:pPr>
              <w:pStyle w:val="TableParagraph"/>
              <w:spacing w:line="179" w:lineRule="exact"/>
              <w:ind w:left="828"/>
              <w:rPr>
                <w:b/>
                <w:sz w:val="24"/>
              </w:rPr>
            </w:pPr>
            <w:r>
              <w:rPr>
                <w:b/>
                <w:sz w:val="24"/>
              </w:rPr>
              <w:t>Emergency</w:t>
            </w:r>
            <w:r>
              <w:rPr>
                <w:b/>
                <w:spacing w:val="-2"/>
                <w:sz w:val="24"/>
              </w:rPr>
              <w:t xml:space="preserve"> </w:t>
            </w:r>
            <w:r>
              <w:rPr>
                <w:b/>
                <w:sz w:val="24"/>
              </w:rPr>
              <w:t>use</w:t>
            </w:r>
            <w:r>
              <w:rPr>
                <w:b/>
                <w:spacing w:val="-3"/>
                <w:sz w:val="24"/>
              </w:rPr>
              <w:t xml:space="preserve"> </w:t>
            </w:r>
            <w:r>
              <w:rPr>
                <w:b/>
                <w:sz w:val="24"/>
              </w:rPr>
              <w:t>of</w:t>
            </w:r>
            <w:r>
              <w:rPr>
                <w:b/>
                <w:spacing w:val="-1"/>
                <w:sz w:val="24"/>
              </w:rPr>
              <w:t xml:space="preserve"> </w:t>
            </w:r>
            <w:r>
              <w:rPr>
                <w:b/>
                <w:sz w:val="24"/>
              </w:rPr>
              <w:t>Pass/No</w:t>
            </w:r>
            <w:r>
              <w:rPr>
                <w:b/>
                <w:spacing w:val="-2"/>
                <w:sz w:val="24"/>
              </w:rPr>
              <w:t xml:space="preserve"> </w:t>
            </w:r>
            <w:r>
              <w:rPr>
                <w:b/>
                <w:sz w:val="24"/>
              </w:rPr>
              <w:t>Credit (Approved</w:t>
            </w:r>
            <w:r>
              <w:rPr>
                <w:b/>
                <w:spacing w:val="-2"/>
                <w:sz w:val="24"/>
              </w:rPr>
              <w:t xml:space="preserve"> </w:t>
            </w:r>
            <w:r>
              <w:rPr>
                <w:b/>
                <w:sz w:val="24"/>
              </w:rPr>
              <w:t>April</w:t>
            </w:r>
            <w:r>
              <w:rPr>
                <w:b/>
                <w:spacing w:val="-1"/>
                <w:sz w:val="24"/>
              </w:rPr>
              <w:t xml:space="preserve"> </w:t>
            </w:r>
            <w:r>
              <w:rPr>
                <w:b/>
                <w:spacing w:val="-2"/>
                <w:sz w:val="24"/>
              </w:rPr>
              <w:t>2020)</w:t>
            </w:r>
          </w:p>
        </w:tc>
        <w:tc>
          <w:tcPr>
            <w:tcW w:w="547" w:type="dxa"/>
          </w:tcPr>
          <w:p w14:paraId="30EF8D94" w14:textId="77777777" w:rsidR="00267100" w:rsidRDefault="00267100">
            <w:pPr>
              <w:pStyle w:val="TableParagraph"/>
              <w:rPr>
                <w:sz w:val="12"/>
              </w:rPr>
            </w:pPr>
          </w:p>
        </w:tc>
      </w:tr>
      <w:tr w:rsidR="00267100" w14:paraId="3BEA56E3" w14:textId="77777777">
        <w:trPr>
          <w:trHeight w:val="275"/>
        </w:trPr>
        <w:tc>
          <w:tcPr>
            <w:tcW w:w="9969" w:type="dxa"/>
          </w:tcPr>
          <w:p w14:paraId="2338F5F1" w14:textId="77777777" w:rsidR="00267100" w:rsidRDefault="00000000">
            <w:pPr>
              <w:pStyle w:val="TableParagraph"/>
              <w:spacing w:line="256" w:lineRule="exact"/>
              <w:ind w:left="506"/>
              <w:rPr>
                <w:b/>
                <w:sz w:val="24"/>
              </w:rPr>
            </w:pPr>
            <w:r>
              <w:rPr>
                <w:b/>
                <w:sz w:val="24"/>
              </w:rPr>
              <w:t>Credit</w:t>
            </w:r>
            <w:r>
              <w:rPr>
                <w:b/>
                <w:spacing w:val="-1"/>
                <w:sz w:val="24"/>
              </w:rPr>
              <w:t xml:space="preserve"> </w:t>
            </w:r>
            <w:r>
              <w:rPr>
                <w:b/>
                <w:sz w:val="24"/>
              </w:rPr>
              <w:t>load per</w:t>
            </w:r>
            <w:r>
              <w:rPr>
                <w:b/>
                <w:spacing w:val="-4"/>
                <w:sz w:val="24"/>
              </w:rPr>
              <w:t xml:space="preserve"> </w:t>
            </w:r>
            <w:r>
              <w:rPr>
                <w:b/>
                <w:spacing w:val="-2"/>
                <w:sz w:val="24"/>
              </w:rPr>
              <w:t>semester</w:t>
            </w:r>
          </w:p>
        </w:tc>
        <w:tc>
          <w:tcPr>
            <w:tcW w:w="547" w:type="dxa"/>
          </w:tcPr>
          <w:p w14:paraId="5B3FDC11" w14:textId="77777777" w:rsidR="00267100" w:rsidRDefault="00000000">
            <w:pPr>
              <w:pStyle w:val="TableParagraph"/>
              <w:spacing w:line="256" w:lineRule="exact"/>
              <w:ind w:left="6" w:right="80"/>
              <w:jc w:val="center"/>
              <w:rPr>
                <w:b/>
                <w:sz w:val="24"/>
              </w:rPr>
            </w:pPr>
            <w:r>
              <w:rPr>
                <w:b/>
                <w:spacing w:val="-5"/>
                <w:sz w:val="24"/>
              </w:rPr>
              <w:t>10</w:t>
            </w:r>
          </w:p>
        </w:tc>
      </w:tr>
      <w:tr w:rsidR="00267100" w14:paraId="318052DC" w14:textId="77777777">
        <w:trPr>
          <w:trHeight w:val="198"/>
        </w:trPr>
        <w:tc>
          <w:tcPr>
            <w:tcW w:w="9969" w:type="dxa"/>
          </w:tcPr>
          <w:p w14:paraId="28140CB8" w14:textId="77777777" w:rsidR="00267100" w:rsidRDefault="00267100">
            <w:pPr>
              <w:pStyle w:val="TableParagraph"/>
              <w:rPr>
                <w:sz w:val="12"/>
              </w:rPr>
            </w:pPr>
          </w:p>
        </w:tc>
        <w:tc>
          <w:tcPr>
            <w:tcW w:w="547" w:type="dxa"/>
          </w:tcPr>
          <w:p w14:paraId="2438C8E9" w14:textId="77777777" w:rsidR="00267100" w:rsidRDefault="00267100">
            <w:pPr>
              <w:pStyle w:val="TableParagraph"/>
              <w:rPr>
                <w:sz w:val="12"/>
              </w:rPr>
            </w:pPr>
          </w:p>
        </w:tc>
      </w:tr>
      <w:tr w:rsidR="00267100" w14:paraId="74B114AC" w14:textId="77777777">
        <w:trPr>
          <w:trHeight w:val="275"/>
        </w:trPr>
        <w:tc>
          <w:tcPr>
            <w:tcW w:w="9969" w:type="dxa"/>
          </w:tcPr>
          <w:p w14:paraId="22F78EF3" w14:textId="77777777" w:rsidR="00267100" w:rsidRDefault="00000000">
            <w:pPr>
              <w:pStyle w:val="TableParagraph"/>
              <w:spacing w:line="256" w:lineRule="exact"/>
              <w:ind w:left="506"/>
              <w:rPr>
                <w:b/>
                <w:sz w:val="24"/>
              </w:rPr>
            </w:pPr>
            <w:r>
              <w:rPr>
                <w:b/>
                <w:sz w:val="24"/>
              </w:rPr>
              <w:t>Credit</w:t>
            </w:r>
            <w:r>
              <w:rPr>
                <w:b/>
                <w:spacing w:val="-3"/>
                <w:sz w:val="24"/>
              </w:rPr>
              <w:t xml:space="preserve"> </w:t>
            </w:r>
            <w:r>
              <w:rPr>
                <w:b/>
                <w:sz w:val="24"/>
              </w:rPr>
              <w:t xml:space="preserve">for </w:t>
            </w:r>
            <w:r>
              <w:rPr>
                <w:b/>
                <w:spacing w:val="-2"/>
                <w:sz w:val="24"/>
              </w:rPr>
              <w:t>experience</w:t>
            </w:r>
          </w:p>
        </w:tc>
        <w:tc>
          <w:tcPr>
            <w:tcW w:w="547" w:type="dxa"/>
          </w:tcPr>
          <w:p w14:paraId="0E33CFA1" w14:textId="77777777" w:rsidR="00267100" w:rsidRDefault="00000000">
            <w:pPr>
              <w:pStyle w:val="TableParagraph"/>
              <w:spacing w:line="256" w:lineRule="exact"/>
              <w:ind w:left="6" w:right="80"/>
              <w:jc w:val="center"/>
              <w:rPr>
                <w:b/>
                <w:sz w:val="24"/>
              </w:rPr>
            </w:pPr>
            <w:r>
              <w:rPr>
                <w:b/>
                <w:spacing w:val="-5"/>
                <w:sz w:val="24"/>
              </w:rPr>
              <w:t>11</w:t>
            </w:r>
          </w:p>
        </w:tc>
      </w:tr>
      <w:tr w:rsidR="00267100" w14:paraId="18388B67" w14:textId="77777777">
        <w:trPr>
          <w:trHeight w:val="201"/>
        </w:trPr>
        <w:tc>
          <w:tcPr>
            <w:tcW w:w="9969" w:type="dxa"/>
          </w:tcPr>
          <w:p w14:paraId="48730BBC" w14:textId="77777777" w:rsidR="00267100" w:rsidRDefault="00267100">
            <w:pPr>
              <w:pStyle w:val="TableParagraph"/>
              <w:rPr>
                <w:sz w:val="14"/>
              </w:rPr>
            </w:pPr>
          </w:p>
        </w:tc>
        <w:tc>
          <w:tcPr>
            <w:tcW w:w="547" w:type="dxa"/>
          </w:tcPr>
          <w:p w14:paraId="009611E1" w14:textId="77777777" w:rsidR="00267100" w:rsidRDefault="00267100">
            <w:pPr>
              <w:pStyle w:val="TableParagraph"/>
              <w:rPr>
                <w:sz w:val="14"/>
              </w:rPr>
            </w:pPr>
          </w:p>
        </w:tc>
      </w:tr>
      <w:tr w:rsidR="00267100" w14:paraId="5D47D61C" w14:textId="77777777">
        <w:trPr>
          <w:trHeight w:val="278"/>
        </w:trPr>
        <w:tc>
          <w:tcPr>
            <w:tcW w:w="9969" w:type="dxa"/>
          </w:tcPr>
          <w:p w14:paraId="4C48BDC5" w14:textId="77777777" w:rsidR="00267100" w:rsidRDefault="00000000">
            <w:pPr>
              <w:pStyle w:val="TableParagraph"/>
              <w:spacing w:before="1" w:line="257" w:lineRule="exact"/>
              <w:ind w:left="107"/>
              <w:rPr>
                <w:b/>
                <w:sz w:val="24"/>
              </w:rPr>
            </w:pPr>
            <w:r>
              <w:rPr>
                <w:b/>
                <w:sz w:val="24"/>
              </w:rPr>
              <w:t>MINORS/</w:t>
            </w:r>
            <w:r>
              <w:rPr>
                <w:b/>
                <w:spacing w:val="-5"/>
                <w:sz w:val="24"/>
              </w:rPr>
              <w:t xml:space="preserve"> </w:t>
            </w:r>
            <w:r>
              <w:rPr>
                <w:b/>
                <w:sz w:val="24"/>
              </w:rPr>
              <w:t>INTERDISCIPLINARY</w:t>
            </w:r>
            <w:r>
              <w:rPr>
                <w:b/>
                <w:spacing w:val="-4"/>
                <w:sz w:val="24"/>
              </w:rPr>
              <w:t xml:space="preserve"> </w:t>
            </w:r>
            <w:r>
              <w:rPr>
                <w:b/>
                <w:sz w:val="24"/>
              </w:rPr>
              <w:t>MAJOR</w:t>
            </w:r>
            <w:r>
              <w:rPr>
                <w:b/>
                <w:spacing w:val="-1"/>
                <w:sz w:val="24"/>
              </w:rPr>
              <w:t xml:space="preserve"> </w:t>
            </w:r>
            <w:r>
              <w:rPr>
                <w:b/>
                <w:sz w:val="24"/>
              </w:rPr>
              <w:t>&amp;</w:t>
            </w:r>
            <w:r>
              <w:rPr>
                <w:b/>
                <w:spacing w:val="-2"/>
                <w:sz w:val="24"/>
              </w:rPr>
              <w:t xml:space="preserve"> </w:t>
            </w:r>
            <w:r>
              <w:rPr>
                <w:b/>
                <w:sz w:val="24"/>
              </w:rPr>
              <w:t>CERTIFICATES</w:t>
            </w:r>
            <w:r>
              <w:rPr>
                <w:b/>
                <w:spacing w:val="5"/>
                <w:sz w:val="24"/>
              </w:rPr>
              <w:t xml:space="preserve"> </w:t>
            </w:r>
            <w:r>
              <w:rPr>
                <w:b/>
                <w:spacing w:val="-2"/>
                <w:sz w:val="24"/>
              </w:rPr>
              <w:t>AVAILABLE</w:t>
            </w:r>
          </w:p>
        </w:tc>
        <w:tc>
          <w:tcPr>
            <w:tcW w:w="547" w:type="dxa"/>
          </w:tcPr>
          <w:p w14:paraId="1DA4FB42" w14:textId="77777777" w:rsidR="00267100" w:rsidRDefault="00000000">
            <w:pPr>
              <w:pStyle w:val="TableParagraph"/>
              <w:spacing w:before="1" w:line="257" w:lineRule="exact"/>
              <w:ind w:left="6" w:right="80"/>
              <w:jc w:val="center"/>
              <w:rPr>
                <w:b/>
                <w:sz w:val="24"/>
              </w:rPr>
            </w:pPr>
            <w:r>
              <w:rPr>
                <w:b/>
                <w:spacing w:val="-5"/>
                <w:sz w:val="24"/>
              </w:rPr>
              <w:t>12</w:t>
            </w:r>
          </w:p>
        </w:tc>
      </w:tr>
      <w:tr w:rsidR="00267100" w14:paraId="6E88363E" w14:textId="77777777">
        <w:trPr>
          <w:trHeight w:val="198"/>
        </w:trPr>
        <w:tc>
          <w:tcPr>
            <w:tcW w:w="9969" w:type="dxa"/>
          </w:tcPr>
          <w:p w14:paraId="27EDE6C9" w14:textId="77777777" w:rsidR="00267100" w:rsidRDefault="00267100">
            <w:pPr>
              <w:pStyle w:val="TableParagraph"/>
              <w:rPr>
                <w:sz w:val="12"/>
              </w:rPr>
            </w:pPr>
          </w:p>
        </w:tc>
        <w:tc>
          <w:tcPr>
            <w:tcW w:w="547" w:type="dxa"/>
          </w:tcPr>
          <w:p w14:paraId="6CBB7519" w14:textId="77777777" w:rsidR="00267100" w:rsidRDefault="00267100">
            <w:pPr>
              <w:pStyle w:val="TableParagraph"/>
              <w:rPr>
                <w:sz w:val="12"/>
              </w:rPr>
            </w:pPr>
          </w:p>
        </w:tc>
      </w:tr>
      <w:tr w:rsidR="00267100" w14:paraId="0D91D3B2" w14:textId="77777777">
        <w:trPr>
          <w:trHeight w:val="275"/>
        </w:trPr>
        <w:tc>
          <w:tcPr>
            <w:tcW w:w="9969" w:type="dxa"/>
          </w:tcPr>
          <w:p w14:paraId="7A95D398" w14:textId="77777777" w:rsidR="00267100" w:rsidRDefault="00000000">
            <w:pPr>
              <w:pStyle w:val="TableParagraph"/>
              <w:spacing w:line="256" w:lineRule="exact"/>
              <w:ind w:left="506"/>
              <w:rPr>
                <w:b/>
                <w:sz w:val="24"/>
              </w:rPr>
            </w:pPr>
            <w:r>
              <w:rPr>
                <w:b/>
                <w:sz w:val="24"/>
              </w:rPr>
              <w:t>Minors</w:t>
            </w:r>
            <w:r>
              <w:rPr>
                <w:b/>
                <w:spacing w:val="-4"/>
                <w:sz w:val="24"/>
              </w:rPr>
              <w:t xml:space="preserve"> </w:t>
            </w:r>
            <w:r>
              <w:rPr>
                <w:b/>
                <w:sz w:val="24"/>
              </w:rPr>
              <w:t>/</w:t>
            </w:r>
            <w:r>
              <w:rPr>
                <w:b/>
                <w:spacing w:val="-3"/>
                <w:sz w:val="24"/>
              </w:rPr>
              <w:t xml:space="preserve"> </w:t>
            </w:r>
            <w:r>
              <w:rPr>
                <w:b/>
                <w:sz w:val="24"/>
              </w:rPr>
              <w:t>Interdisciplinary</w:t>
            </w:r>
            <w:r>
              <w:rPr>
                <w:b/>
                <w:spacing w:val="-10"/>
                <w:sz w:val="24"/>
              </w:rPr>
              <w:t xml:space="preserve"> </w:t>
            </w:r>
            <w:r>
              <w:rPr>
                <w:b/>
                <w:spacing w:val="-4"/>
                <w:sz w:val="24"/>
              </w:rPr>
              <w:t>major</w:t>
            </w:r>
          </w:p>
        </w:tc>
        <w:tc>
          <w:tcPr>
            <w:tcW w:w="547" w:type="dxa"/>
          </w:tcPr>
          <w:p w14:paraId="60E35DC9" w14:textId="77777777" w:rsidR="00267100" w:rsidRDefault="00000000">
            <w:pPr>
              <w:pStyle w:val="TableParagraph"/>
              <w:spacing w:line="256" w:lineRule="exact"/>
              <w:ind w:left="6" w:right="80"/>
              <w:jc w:val="center"/>
              <w:rPr>
                <w:b/>
                <w:sz w:val="24"/>
              </w:rPr>
            </w:pPr>
            <w:r>
              <w:rPr>
                <w:b/>
                <w:spacing w:val="-5"/>
                <w:sz w:val="24"/>
              </w:rPr>
              <w:t>12</w:t>
            </w:r>
          </w:p>
        </w:tc>
      </w:tr>
    </w:tbl>
    <w:p w14:paraId="2E7307D1" w14:textId="77777777" w:rsidR="00267100" w:rsidRDefault="00267100">
      <w:pPr>
        <w:pStyle w:val="TableParagraph"/>
        <w:spacing w:line="256" w:lineRule="exact"/>
        <w:jc w:val="center"/>
        <w:rPr>
          <w:b/>
          <w:sz w:val="24"/>
        </w:rPr>
        <w:sectPr w:rsidR="00267100">
          <w:pgSz w:w="12240" w:h="15840"/>
          <w:pgMar w:top="1640" w:right="360" w:bottom="689" w:left="720" w:header="720" w:footer="720" w:gutter="0"/>
          <w:cols w:space="720"/>
        </w:sectPr>
      </w:pP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36"/>
        <w:gridCol w:w="548"/>
      </w:tblGrid>
      <w:tr w:rsidR="00267100" w14:paraId="4C5B5121" w14:textId="77777777">
        <w:trPr>
          <w:trHeight w:val="352"/>
        </w:trPr>
        <w:tc>
          <w:tcPr>
            <w:tcW w:w="9936" w:type="dxa"/>
          </w:tcPr>
          <w:p w14:paraId="0DFFA097" w14:textId="77777777" w:rsidR="00267100" w:rsidRDefault="00000000">
            <w:pPr>
              <w:pStyle w:val="TableParagraph"/>
              <w:spacing w:before="75" w:line="257" w:lineRule="exact"/>
              <w:ind w:left="895"/>
              <w:rPr>
                <w:b/>
                <w:sz w:val="24"/>
              </w:rPr>
            </w:pPr>
            <w:r>
              <w:rPr>
                <w:b/>
                <w:sz w:val="24"/>
              </w:rPr>
              <w:lastRenderedPageBreak/>
              <w:t>Interdisciplinary</w:t>
            </w:r>
            <w:r>
              <w:rPr>
                <w:b/>
                <w:spacing w:val="-16"/>
                <w:sz w:val="24"/>
              </w:rPr>
              <w:t xml:space="preserve"> </w:t>
            </w:r>
            <w:r>
              <w:rPr>
                <w:b/>
                <w:spacing w:val="-4"/>
                <w:sz w:val="24"/>
              </w:rPr>
              <w:t>major</w:t>
            </w:r>
          </w:p>
        </w:tc>
        <w:tc>
          <w:tcPr>
            <w:tcW w:w="548" w:type="dxa"/>
          </w:tcPr>
          <w:p w14:paraId="22C07528" w14:textId="77777777" w:rsidR="00267100" w:rsidRDefault="00000000">
            <w:pPr>
              <w:pStyle w:val="TableParagraph"/>
              <w:spacing w:before="75" w:line="257" w:lineRule="exact"/>
              <w:ind w:left="107"/>
              <w:rPr>
                <w:b/>
                <w:sz w:val="24"/>
              </w:rPr>
            </w:pPr>
            <w:r>
              <w:rPr>
                <w:b/>
                <w:spacing w:val="-5"/>
                <w:sz w:val="24"/>
              </w:rPr>
              <w:t>12</w:t>
            </w:r>
          </w:p>
        </w:tc>
      </w:tr>
      <w:tr w:rsidR="00267100" w14:paraId="644ABC26" w14:textId="77777777">
        <w:trPr>
          <w:trHeight w:val="199"/>
        </w:trPr>
        <w:tc>
          <w:tcPr>
            <w:tcW w:w="9936" w:type="dxa"/>
          </w:tcPr>
          <w:p w14:paraId="66443168" w14:textId="77777777" w:rsidR="00267100" w:rsidRDefault="00267100">
            <w:pPr>
              <w:pStyle w:val="TableParagraph"/>
              <w:rPr>
                <w:sz w:val="12"/>
              </w:rPr>
            </w:pPr>
          </w:p>
        </w:tc>
        <w:tc>
          <w:tcPr>
            <w:tcW w:w="548" w:type="dxa"/>
          </w:tcPr>
          <w:p w14:paraId="61285B7D" w14:textId="77777777" w:rsidR="00267100" w:rsidRDefault="00267100">
            <w:pPr>
              <w:pStyle w:val="TableParagraph"/>
              <w:rPr>
                <w:sz w:val="12"/>
              </w:rPr>
            </w:pPr>
          </w:p>
        </w:tc>
      </w:tr>
      <w:tr w:rsidR="00267100" w14:paraId="18CC6189" w14:textId="77777777">
        <w:trPr>
          <w:trHeight w:val="277"/>
        </w:trPr>
        <w:tc>
          <w:tcPr>
            <w:tcW w:w="9936" w:type="dxa"/>
          </w:tcPr>
          <w:p w14:paraId="2220F3AB" w14:textId="77777777" w:rsidR="00267100" w:rsidRDefault="00000000">
            <w:pPr>
              <w:pStyle w:val="TableParagraph"/>
              <w:spacing w:before="1" w:line="257" w:lineRule="exact"/>
              <w:ind w:left="895"/>
              <w:rPr>
                <w:b/>
                <w:sz w:val="24"/>
              </w:rPr>
            </w:pPr>
            <w:r>
              <w:rPr>
                <w:b/>
                <w:sz w:val="24"/>
              </w:rPr>
              <w:t>Youth</w:t>
            </w:r>
            <w:r>
              <w:rPr>
                <w:b/>
                <w:spacing w:val="-7"/>
                <w:sz w:val="24"/>
              </w:rPr>
              <w:t xml:space="preserve"> </w:t>
            </w:r>
            <w:r>
              <w:rPr>
                <w:b/>
                <w:sz w:val="24"/>
              </w:rPr>
              <w:t>Services</w:t>
            </w:r>
            <w:r>
              <w:rPr>
                <w:b/>
                <w:spacing w:val="-2"/>
                <w:sz w:val="24"/>
              </w:rPr>
              <w:t xml:space="preserve"> </w:t>
            </w:r>
            <w:r>
              <w:rPr>
                <w:b/>
                <w:spacing w:val="-4"/>
                <w:sz w:val="24"/>
              </w:rPr>
              <w:t>minor</w:t>
            </w:r>
          </w:p>
        </w:tc>
        <w:tc>
          <w:tcPr>
            <w:tcW w:w="548" w:type="dxa"/>
          </w:tcPr>
          <w:p w14:paraId="6530B63E" w14:textId="77777777" w:rsidR="00267100" w:rsidRDefault="00000000">
            <w:pPr>
              <w:pStyle w:val="TableParagraph"/>
              <w:spacing w:before="1" w:line="257" w:lineRule="exact"/>
              <w:ind w:left="107"/>
              <w:rPr>
                <w:b/>
                <w:sz w:val="24"/>
              </w:rPr>
            </w:pPr>
            <w:r>
              <w:rPr>
                <w:b/>
                <w:spacing w:val="-5"/>
                <w:sz w:val="24"/>
              </w:rPr>
              <w:t>12</w:t>
            </w:r>
          </w:p>
        </w:tc>
      </w:tr>
      <w:tr w:rsidR="00267100" w14:paraId="50AC83D7" w14:textId="77777777">
        <w:trPr>
          <w:trHeight w:val="201"/>
        </w:trPr>
        <w:tc>
          <w:tcPr>
            <w:tcW w:w="9936" w:type="dxa"/>
          </w:tcPr>
          <w:p w14:paraId="73C685A8" w14:textId="77777777" w:rsidR="00267100" w:rsidRDefault="00267100">
            <w:pPr>
              <w:pStyle w:val="TableParagraph"/>
              <w:rPr>
                <w:sz w:val="14"/>
              </w:rPr>
            </w:pPr>
          </w:p>
        </w:tc>
        <w:tc>
          <w:tcPr>
            <w:tcW w:w="548" w:type="dxa"/>
          </w:tcPr>
          <w:p w14:paraId="22026369" w14:textId="77777777" w:rsidR="00267100" w:rsidRDefault="00267100">
            <w:pPr>
              <w:pStyle w:val="TableParagraph"/>
              <w:rPr>
                <w:sz w:val="14"/>
              </w:rPr>
            </w:pPr>
          </w:p>
        </w:tc>
      </w:tr>
      <w:tr w:rsidR="00267100" w14:paraId="2906A3C9" w14:textId="77777777">
        <w:trPr>
          <w:trHeight w:val="275"/>
        </w:trPr>
        <w:tc>
          <w:tcPr>
            <w:tcW w:w="9936" w:type="dxa"/>
          </w:tcPr>
          <w:p w14:paraId="054AC100" w14:textId="77777777" w:rsidR="00267100" w:rsidRDefault="00000000">
            <w:pPr>
              <w:pStyle w:val="TableParagraph"/>
              <w:spacing w:line="256" w:lineRule="exact"/>
              <w:ind w:left="443"/>
              <w:rPr>
                <w:b/>
                <w:sz w:val="24"/>
              </w:rPr>
            </w:pPr>
            <w:r>
              <w:rPr>
                <w:b/>
                <w:spacing w:val="-2"/>
                <w:sz w:val="24"/>
              </w:rPr>
              <w:t>Certificates</w:t>
            </w:r>
          </w:p>
        </w:tc>
        <w:tc>
          <w:tcPr>
            <w:tcW w:w="548" w:type="dxa"/>
          </w:tcPr>
          <w:p w14:paraId="1FDAD413" w14:textId="77777777" w:rsidR="00267100" w:rsidRDefault="00000000">
            <w:pPr>
              <w:pStyle w:val="TableParagraph"/>
              <w:spacing w:line="256" w:lineRule="exact"/>
              <w:ind w:left="107"/>
              <w:rPr>
                <w:b/>
                <w:sz w:val="24"/>
              </w:rPr>
            </w:pPr>
            <w:r>
              <w:rPr>
                <w:b/>
                <w:spacing w:val="-5"/>
                <w:sz w:val="24"/>
              </w:rPr>
              <w:t>12</w:t>
            </w:r>
          </w:p>
        </w:tc>
      </w:tr>
      <w:tr w:rsidR="00267100" w14:paraId="2641FA03" w14:textId="77777777">
        <w:trPr>
          <w:trHeight w:val="198"/>
        </w:trPr>
        <w:tc>
          <w:tcPr>
            <w:tcW w:w="9936" w:type="dxa"/>
          </w:tcPr>
          <w:p w14:paraId="7EC62969" w14:textId="77777777" w:rsidR="00267100" w:rsidRDefault="00267100">
            <w:pPr>
              <w:pStyle w:val="TableParagraph"/>
              <w:rPr>
                <w:sz w:val="12"/>
              </w:rPr>
            </w:pPr>
          </w:p>
        </w:tc>
        <w:tc>
          <w:tcPr>
            <w:tcW w:w="548" w:type="dxa"/>
          </w:tcPr>
          <w:p w14:paraId="132FA7B8" w14:textId="77777777" w:rsidR="00267100" w:rsidRDefault="00267100">
            <w:pPr>
              <w:pStyle w:val="TableParagraph"/>
              <w:rPr>
                <w:sz w:val="12"/>
              </w:rPr>
            </w:pPr>
          </w:p>
        </w:tc>
      </w:tr>
      <w:tr w:rsidR="00267100" w14:paraId="572959B9" w14:textId="77777777">
        <w:trPr>
          <w:trHeight w:val="275"/>
        </w:trPr>
        <w:tc>
          <w:tcPr>
            <w:tcW w:w="9936" w:type="dxa"/>
          </w:tcPr>
          <w:p w14:paraId="4C211975" w14:textId="77777777" w:rsidR="00267100" w:rsidRDefault="00000000">
            <w:pPr>
              <w:pStyle w:val="TableParagraph"/>
              <w:spacing w:line="256" w:lineRule="exact"/>
              <w:ind w:left="895"/>
              <w:rPr>
                <w:b/>
                <w:sz w:val="24"/>
              </w:rPr>
            </w:pPr>
            <w:r>
              <w:rPr>
                <w:b/>
                <w:sz w:val="24"/>
              </w:rPr>
              <w:t>Child</w:t>
            </w:r>
            <w:r>
              <w:rPr>
                <w:b/>
                <w:spacing w:val="-2"/>
                <w:sz w:val="24"/>
              </w:rPr>
              <w:t xml:space="preserve"> </w:t>
            </w:r>
            <w:r>
              <w:rPr>
                <w:b/>
                <w:sz w:val="24"/>
              </w:rPr>
              <w:t>welfare</w:t>
            </w:r>
            <w:r>
              <w:rPr>
                <w:b/>
                <w:spacing w:val="-2"/>
                <w:sz w:val="24"/>
              </w:rPr>
              <w:t xml:space="preserve"> certificate</w:t>
            </w:r>
          </w:p>
        </w:tc>
        <w:tc>
          <w:tcPr>
            <w:tcW w:w="548" w:type="dxa"/>
          </w:tcPr>
          <w:p w14:paraId="2CDA8B93" w14:textId="77777777" w:rsidR="00267100" w:rsidRDefault="00000000">
            <w:pPr>
              <w:pStyle w:val="TableParagraph"/>
              <w:spacing w:line="256" w:lineRule="exact"/>
              <w:ind w:left="107"/>
              <w:rPr>
                <w:b/>
                <w:sz w:val="24"/>
              </w:rPr>
            </w:pPr>
            <w:r>
              <w:rPr>
                <w:b/>
                <w:spacing w:val="-5"/>
                <w:sz w:val="24"/>
              </w:rPr>
              <w:t>12</w:t>
            </w:r>
          </w:p>
        </w:tc>
      </w:tr>
      <w:tr w:rsidR="00267100" w14:paraId="79574B2B" w14:textId="77777777">
        <w:trPr>
          <w:trHeight w:val="198"/>
        </w:trPr>
        <w:tc>
          <w:tcPr>
            <w:tcW w:w="9936" w:type="dxa"/>
          </w:tcPr>
          <w:p w14:paraId="6863E772" w14:textId="77777777" w:rsidR="00267100" w:rsidRDefault="00267100">
            <w:pPr>
              <w:pStyle w:val="TableParagraph"/>
              <w:rPr>
                <w:sz w:val="12"/>
              </w:rPr>
            </w:pPr>
          </w:p>
        </w:tc>
        <w:tc>
          <w:tcPr>
            <w:tcW w:w="548" w:type="dxa"/>
          </w:tcPr>
          <w:p w14:paraId="5BB2E711" w14:textId="77777777" w:rsidR="00267100" w:rsidRDefault="00267100">
            <w:pPr>
              <w:pStyle w:val="TableParagraph"/>
              <w:rPr>
                <w:sz w:val="12"/>
              </w:rPr>
            </w:pPr>
          </w:p>
        </w:tc>
      </w:tr>
      <w:tr w:rsidR="00267100" w14:paraId="613880DC" w14:textId="77777777">
        <w:trPr>
          <w:trHeight w:val="277"/>
        </w:trPr>
        <w:tc>
          <w:tcPr>
            <w:tcW w:w="9936" w:type="dxa"/>
          </w:tcPr>
          <w:p w14:paraId="24EBA237" w14:textId="77777777" w:rsidR="00267100" w:rsidRDefault="00000000">
            <w:pPr>
              <w:pStyle w:val="TableParagraph"/>
              <w:spacing w:before="1" w:line="257" w:lineRule="exact"/>
              <w:ind w:left="895"/>
              <w:rPr>
                <w:b/>
                <w:sz w:val="24"/>
              </w:rPr>
            </w:pPr>
            <w:r>
              <w:rPr>
                <w:b/>
                <w:sz w:val="24"/>
              </w:rPr>
              <w:t>Juvenile</w:t>
            </w:r>
            <w:r>
              <w:rPr>
                <w:b/>
                <w:spacing w:val="-3"/>
                <w:sz w:val="24"/>
              </w:rPr>
              <w:t xml:space="preserve"> </w:t>
            </w:r>
            <w:r>
              <w:rPr>
                <w:b/>
                <w:sz w:val="24"/>
              </w:rPr>
              <w:t>delinquency</w:t>
            </w:r>
            <w:r>
              <w:rPr>
                <w:b/>
                <w:spacing w:val="-6"/>
                <w:sz w:val="24"/>
              </w:rPr>
              <w:t xml:space="preserve"> </w:t>
            </w:r>
            <w:r>
              <w:rPr>
                <w:b/>
                <w:spacing w:val="-2"/>
                <w:sz w:val="24"/>
              </w:rPr>
              <w:t>certificate</w:t>
            </w:r>
          </w:p>
        </w:tc>
        <w:tc>
          <w:tcPr>
            <w:tcW w:w="548" w:type="dxa"/>
          </w:tcPr>
          <w:p w14:paraId="7EBAD98A" w14:textId="77777777" w:rsidR="00267100" w:rsidRDefault="00000000">
            <w:pPr>
              <w:pStyle w:val="TableParagraph"/>
              <w:spacing w:before="1" w:line="257" w:lineRule="exact"/>
              <w:ind w:left="107"/>
              <w:rPr>
                <w:b/>
                <w:sz w:val="24"/>
              </w:rPr>
            </w:pPr>
            <w:r>
              <w:rPr>
                <w:b/>
                <w:spacing w:val="-5"/>
                <w:sz w:val="24"/>
              </w:rPr>
              <w:t>12</w:t>
            </w:r>
          </w:p>
        </w:tc>
      </w:tr>
      <w:tr w:rsidR="00267100" w14:paraId="1A7B795F" w14:textId="77777777">
        <w:trPr>
          <w:trHeight w:val="201"/>
        </w:trPr>
        <w:tc>
          <w:tcPr>
            <w:tcW w:w="9936" w:type="dxa"/>
          </w:tcPr>
          <w:p w14:paraId="4FB47055" w14:textId="77777777" w:rsidR="00267100" w:rsidRDefault="00267100">
            <w:pPr>
              <w:pStyle w:val="TableParagraph"/>
              <w:rPr>
                <w:sz w:val="14"/>
              </w:rPr>
            </w:pPr>
          </w:p>
        </w:tc>
        <w:tc>
          <w:tcPr>
            <w:tcW w:w="548" w:type="dxa"/>
          </w:tcPr>
          <w:p w14:paraId="584642BF" w14:textId="77777777" w:rsidR="00267100" w:rsidRDefault="00267100">
            <w:pPr>
              <w:pStyle w:val="TableParagraph"/>
              <w:rPr>
                <w:sz w:val="14"/>
              </w:rPr>
            </w:pPr>
          </w:p>
        </w:tc>
      </w:tr>
      <w:tr w:rsidR="00267100" w14:paraId="0BDB7C5D" w14:textId="77777777">
        <w:trPr>
          <w:trHeight w:val="275"/>
        </w:trPr>
        <w:tc>
          <w:tcPr>
            <w:tcW w:w="9936" w:type="dxa"/>
          </w:tcPr>
          <w:p w14:paraId="0DEBFF24" w14:textId="77777777" w:rsidR="00267100" w:rsidRDefault="00000000">
            <w:pPr>
              <w:pStyle w:val="TableParagraph"/>
              <w:spacing w:line="256" w:lineRule="exact"/>
              <w:ind w:left="107"/>
              <w:rPr>
                <w:b/>
                <w:sz w:val="24"/>
              </w:rPr>
            </w:pPr>
            <w:r>
              <w:rPr>
                <w:b/>
                <w:spacing w:val="-2"/>
                <w:sz w:val="24"/>
              </w:rPr>
              <w:t>ADVISING</w:t>
            </w:r>
          </w:p>
        </w:tc>
        <w:tc>
          <w:tcPr>
            <w:tcW w:w="548" w:type="dxa"/>
          </w:tcPr>
          <w:p w14:paraId="31A7C273" w14:textId="77777777" w:rsidR="00267100" w:rsidRDefault="00000000">
            <w:pPr>
              <w:pStyle w:val="TableParagraph"/>
              <w:spacing w:line="256" w:lineRule="exact"/>
              <w:ind w:left="107"/>
              <w:rPr>
                <w:b/>
                <w:sz w:val="24"/>
              </w:rPr>
            </w:pPr>
            <w:r>
              <w:rPr>
                <w:b/>
                <w:spacing w:val="-5"/>
                <w:sz w:val="24"/>
              </w:rPr>
              <w:t>14</w:t>
            </w:r>
          </w:p>
        </w:tc>
      </w:tr>
      <w:tr w:rsidR="00267100" w14:paraId="1147F594" w14:textId="77777777">
        <w:trPr>
          <w:trHeight w:val="201"/>
        </w:trPr>
        <w:tc>
          <w:tcPr>
            <w:tcW w:w="9936" w:type="dxa"/>
          </w:tcPr>
          <w:p w14:paraId="7E3EB34E" w14:textId="77777777" w:rsidR="00267100" w:rsidRDefault="00267100">
            <w:pPr>
              <w:pStyle w:val="TableParagraph"/>
              <w:rPr>
                <w:sz w:val="14"/>
              </w:rPr>
            </w:pPr>
          </w:p>
        </w:tc>
        <w:tc>
          <w:tcPr>
            <w:tcW w:w="548" w:type="dxa"/>
          </w:tcPr>
          <w:p w14:paraId="4671A807" w14:textId="77777777" w:rsidR="00267100" w:rsidRDefault="00267100">
            <w:pPr>
              <w:pStyle w:val="TableParagraph"/>
              <w:rPr>
                <w:sz w:val="14"/>
              </w:rPr>
            </w:pPr>
          </w:p>
        </w:tc>
      </w:tr>
      <w:tr w:rsidR="00267100" w14:paraId="2E3586FB" w14:textId="77777777">
        <w:trPr>
          <w:trHeight w:val="275"/>
        </w:trPr>
        <w:tc>
          <w:tcPr>
            <w:tcW w:w="9936" w:type="dxa"/>
          </w:tcPr>
          <w:p w14:paraId="10A4EADD" w14:textId="77777777" w:rsidR="00267100" w:rsidRDefault="00000000">
            <w:pPr>
              <w:pStyle w:val="TableParagraph"/>
              <w:spacing w:line="256" w:lineRule="exact"/>
              <w:ind w:left="443"/>
              <w:rPr>
                <w:b/>
                <w:sz w:val="24"/>
              </w:rPr>
            </w:pPr>
            <w:r>
              <w:rPr>
                <w:b/>
                <w:sz w:val="24"/>
              </w:rPr>
              <w:t>Degree</w:t>
            </w:r>
            <w:r>
              <w:rPr>
                <w:b/>
                <w:spacing w:val="-3"/>
                <w:sz w:val="24"/>
              </w:rPr>
              <w:t xml:space="preserve"> </w:t>
            </w:r>
            <w:r>
              <w:rPr>
                <w:b/>
                <w:spacing w:val="-2"/>
                <w:sz w:val="24"/>
              </w:rPr>
              <w:t>audit</w:t>
            </w:r>
          </w:p>
        </w:tc>
        <w:tc>
          <w:tcPr>
            <w:tcW w:w="548" w:type="dxa"/>
          </w:tcPr>
          <w:p w14:paraId="21D2C753" w14:textId="77777777" w:rsidR="00267100" w:rsidRDefault="00000000">
            <w:pPr>
              <w:pStyle w:val="TableParagraph"/>
              <w:spacing w:line="256" w:lineRule="exact"/>
              <w:ind w:left="107"/>
              <w:rPr>
                <w:b/>
                <w:sz w:val="24"/>
              </w:rPr>
            </w:pPr>
            <w:r>
              <w:rPr>
                <w:b/>
                <w:spacing w:val="-5"/>
                <w:sz w:val="24"/>
              </w:rPr>
              <w:t>14</w:t>
            </w:r>
          </w:p>
        </w:tc>
      </w:tr>
      <w:tr w:rsidR="00267100" w14:paraId="663AFEA4" w14:textId="77777777">
        <w:trPr>
          <w:trHeight w:val="198"/>
        </w:trPr>
        <w:tc>
          <w:tcPr>
            <w:tcW w:w="9936" w:type="dxa"/>
          </w:tcPr>
          <w:p w14:paraId="56881E21" w14:textId="77777777" w:rsidR="00267100" w:rsidRDefault="00267100">
            <w:pPr>
              <w:pStyle w:val="TableParagraph"/>
              <w:rPr>
                <w:sz w:val="12"/>
              </w:rPr>
            </w:pPr>
          </w:p>
        </w:tc>
        <w:tc>
          <w:tcPr>
            <w:tcW w:w="548" w:type="dxa"/>
          </w:tcPr>
          <w:p w14:paraId="3EF8B4C0" w14:textId="77777777" w:rsidR="00267100" w:rsidRDefault="00267100">
            <w:pPr>
              <w:pStyle w:val="TableParagraph"/>
              <w:rPr>
                <w:sz w:val="12"/>
              </w:rPr>
            </w:pPr>
          </w:p>
        </w:tc>
      </w:tr>
      <w:tr w:rsidR="00267100" w14:paraId="1FEA982C" w14:textId="77777777">
        <w:trPr>
          <w:trHeight w:val="275"/>
        </w:trPr>
        <w:tc>
          <w:tcPr>
            <w:tcW w:w="9936" w:type="dxa"/>
          </w:tcPr>
          <w:p w14:paraId="0047D211" w14:textId="77777777" w:rsidR="00267100" w:rsidRDefault="00000000">
            <w:pPr>
              <w:pStyle w:val="TableParagraph"/>
              <w:spacing w:line="256" w:lineRule="exact"/>
              <w:ind w:left="443"/>
              <w:rPr>
                <w:b/>
                <w:sz w:val="24"/>
              </w:rPr>
            </w:pPr>
            <w:r>
              <w:rPr>
                <w:b/>
                <w:sz w:val="24"/>
              </w:rPr>
              <w:t>Educational</w:t>
            </w:r>
            <w:r>
              <w:rPr>
                <w:b/>
                <w:spacing w:val="-3"/>
                <w:sz w:val="24"/>
              </w:rPr>
              <w:t xml:space="preserve"> </w:t>
            </w:r>
            <w:r>
              <w:rPr>
                <w:b/>
                <w:spacing w:val="-4"/>
                <w:sz w:val="24"/>
              </w:rPr>
              <w:t>plan</w:t>
            </w:r>
          </w:p>
        </w:tc>
        <w:tc>
          <w:tcPr>
            <w:tcW w:w="548" w:type="dxa"/>
          </w:tcPr>
          <w:p w14:paraId="5E528CA6" w14:textId="77777777" w:rsidR="00267100" w:rsidRDefault="00000000">
            <w:pPr>
              <w:pStyle w:val="TableParagraph"/>
              <w:spacing w:line="256" w:lineRule="exact"/>
              <w:ind w:left="107"/>
              <w:rPr>
                <w:b/>
                <w:sz w:val="24"/>
              </w:rPr>
            </w:pPr>
            <w:r>
              <w:rPr>
                <w:b/>
                <w:spacing w:val="-5"/>
                <w:sz w:val="24"/>
              </w:rPr>
              <w:t>14</w:t>
            </w:r>
          </w:p>
        </w:tc>
      </w:tr>
      <w:tr w:rsidR="00267100" w14:paraId="4569F2CE" w14:textId="77777777">
        <w:trPr>
          <w:trHeight w:val="201"/>
        </w:trPr>
        <w:tc>
          <w:tcPr>
            <w:tcW w:w="9936" w:type="dxa"/>
          </w:tcPr>
          <w:p w14:paraId="05DC8603" w14:textId="77777777" w:rsidR="00267100" w:rsidRDefault="00267100">
            <w:pPr>
              <w:pStyle w:val="TableParagraph"/>
              <w:rPr>
                <w:sz w:val="14"/>
              </w:rPr>
            </w:pPr>
          </w:p>
        </w:tc>
        <w:tc>
          <w:tcPr>
            <w:tcW w:w="548" w:type="dxa"/>
          </w:tcPr>
          <w:p w14:paraId="780DD324" w14:textId="77777777" w:rsidR="00267100" w:rsidRDefault="00267100">
            <w:pPr>
              <w:pStyle w:val="TableParagraph"/>
              <w:rPr>
                <w:sz w:val="14"/>
              </w:rPr>
            </w:pPr>
          </w:p>
        </w:tc>
      </w:tr>
      <w:tr w:rsidR="00267100" w14:paraId="171B9DF6" w14:textId="77777777">
        <w:trPr>
          <w:trHeight w:val="275"/>
        </w:trPr>
        <w:tc>
          <w:tcPr>
            <w:tcW w:w="9936" w:type="dxa"/>
          </w:tcPr>
          <w:p w14:paraId="0C94A3E1" w14:textId="77777777" w:rsidR="00267100" w:rsidRDefault="00000000">
            <w:pPr>
              <w:pStyle w:val="TableParagraph"/>
              <w:spacing w:line="256" w:lineRule="exact"/>
              <w:ind w:left="443"/>
              <w:rPr>
                <w:b/>
                <w:sz w:val="24"/>
              </w:rPr>
            </w:pPr>
            <w:r>
              <w:rPr>
                <w:b/>
                <w:sz w:val="24"/>
              </w:rPr>
              <w:t>Social</w:t>
            </w:r>
            <w:r>
              <w:rPr>
                <w:b/>
                <w:spacing w:val="-5"/>
                <w:sz w:val="24"/>
              </w:rPr>
              <w:t xml:space="preserve"> </w:t>
            </w:r>
            <w:r>
              <w:rPr>
                <w:b/>
                <w:sz w:val="24"/>
              </w:rPr>
              <w:t>work</w:t>
            </w:r>
            <w:r>
              <w:rPr>
                <w:b/>
                <w:spacing w:val="1"/>
                <w:sz w:val="24"/>
              </w:rPr>
              <w:t xml:space="preserve"> </w:t>
            </w:r>
            <w:r>
              <w:rPr>
                <w:b/>
                <w:sz w:val="24"/>
              </w:rPr>
              <w:t>faculty</w:t>
            </w:r>
            <w:r>
              <w:rPr>
                <w:b/>
                <w:spacing w:val="-8"/>
                <w:sz w:val="24"/>
              </w:rPr>
              <w:t xml:space="preserve"> </w:t>
            </w:r>
            <w:r>
              <w:rPr>
                <w:b/>
                <w:spacing w:val="-2"/>
                <w:sz w:val="24"/>
              </w:rPr>
              <w:t>advisor</w:t>
            </w:r>
          </w:p>
        </w:tc>
        <w:tc>
          <w:tcPr>
            <w:tcW w:w="548" w:type="dxa"/>
          </w:tcPr>
          <w:p w14:paraId="3D5F9673" w14:textId="77777777" w:rsidR="00267100" w:rsidRDefault="00000000">
            <w:pPr>
              <w:pStyle w:val="TableParagraph"/>
              <w:spacing w:line="256" w:lineRule="exact"/>
              <w:ind w:left="107"/>
              <w:rPr>
                <w:b/>
                <w:sz w:val="24"/>
              </w:rPr>
            </w:pPr>
            <w:r>
              <w:rPr>
                <w:b/>
                <w:spacing w:val="-5"/>
                <w:sz w:val="24"/>
              </w:rPr>
              <w:t>14</w:t>
            </w:r>
          </w:p>
        </w:tc>
      </w:tr>
      <w:tr w:rsidR="00267100" w14:paraId="2F67C9AB" w14:textId="77777777">
        <w:trPr>
          <w:trHeight w:val="198"/>
        </w:trPr>
        <w:tc>
          <w:tcPr>
            <w:tcW w:w="9936" w:type="dxa"/>
          </w:tcPr>
          <w:p w14:paraId="1987943A" w14:textId="77777777" w:rsidR="00267100" w:rsidRDefault="00267100">
            <w:pPr>
              <w:pStyle w:val="TableParagraph"/>
              <w:rPr>
                <w:sz w:val="12"/>
              </w:rPr>
            </w:pPr>
          </w:p>
        </w:tc>
        <w:tc>
          <w:tcPr>
            <w:tcW w:w="548" w:type="dxa"/>
          </w:tcPr>
          <w:p w14:paraId="014E2ED8" w14:textId="77777777" w:rsidR="00267100" w:rsidRDefault="00267100">
            <w:pPr>
              <w:pStyle w:val="TableParagraph"/>
              <w:rPr>
                <w:sz w:val="12"/>
              </w:rPr>
            </w:pPr>
          </w:p>
        </w:tc>
      </w:tr>
      <w:tr w:rsidR="00267100" w14:paraId="4973A41A" w14:textId="77777777">
        <w:trPr>
          <w:trHeight w:val="277"/>
        </w:trPr>
        <w:tc>
          <w:tcPr>
            <w:tcW w:w="9936" w:type="dxa"/>
          </w:tcPr>
          <w:p w14:paraId="3BB07D9D" w14:textId="77777777" w:rsidR="00267100" w:rsidRDefault="00000000">
            <w:pPr>
              <w:pStyle w:val="TableParagraph"/>
              <w:spacing w:before="1" w:line="257" w:lineRule="exact"/>
              <w:ind w:left="443"/>
              <w:rPr>
                <w:b/>
                <w:sz w:val="24"/>
              </w:rPr>
            </w:pPr>
            <w:r>
              <w:rPr>
                <w:b/>
                <w:sz w:val="24"/>
              </w:rPr>
              <w:t>Health</w:t>
            </w:r>
            <w:r>
              <w:rPr>
                <w:b/>
                <w:spacing w:val="-1"/>
                <w:sz w:val="24"/>
              </w:rPr>
              <w:t xml:space="preserve"> </w:t>
            </w:r>
            <w:r>
              <w:rPr>
                <w:b/>
                <w:sz w:val="24"/>
              </w:rPr>
              <w:t>&amp;</w:t>
            </w:r>
            <w:r>
              <w:rPr>
                <w:b/>
                <w:spacing w:val="-1"/>
                <w:sz w:val="24"/>
              </w:rPr>
              <w:t xml:space="preserve"> </w:t>
            </w:r>
            <w:r>
              <w:rPr>
                <w:b/>
                <w:sz w:val="24"/>
              </w:rPr>
              <w:t>Human</w:t>
            </w:r>
            <w:r>
              <w:rPr>
                <w:b/>
                <w:spacing w:val="-3"/>
                <w:sz w:val="24"/>
              </w:rPr>
              <w:t xml:space="preserve"> </w:t>
            </w:r>
            <w:r>
              <w:rPr>
                <w:b/>
                <w:sz w:val="24"/>
              </w:rPr>
              <w:t xml:space="preserve">Services </w:t>
            </w:r>
            <w:r>
              <w:rPr>
                <w:b/>
                <w:spacing w:val="-2"/>
                <w:sz w:val="24"/>
              </w:rPr>
              <w:t>advisor</w:t>
            </w:r>
          </w:p>
        </w:tc>
        <w:tc>
          <w:tcPr>
            <w:tcW w:w="548" w:type="dxa"/>
          </w:tcPr>
          <w:p w14:paraId="7CCFC2DD" w14:textId="77777777" w:rsidR="00267100" w:rsidRDefault="00000000">
            <w:pPr>
              <w:pStyle w:val="TableParagraph"/>
              <w:spacing w:before="1" w:line="257" w:lineRule="exact"/>
              <w:ind w:left="107"/>
              <w:rPr>
                <w:b/>
                <w:sz w:val="24"/>
              </w:rPr>
            </w:pPr>
            <w:r>
              <w:rPr>
                <w:b/>
                <w:spacing w:val="-5"/>
                <w:sz w:val="24"/>
              </w:rPr>
              <w:t>15</w:t>
            </w:r>
          </w:p>
        </w:tc>
      </w:tr>
      <w:tr w:rsidR="00267100" w14:paraId="7B594166" w14:textId="77777777">
        <w:trPr>
          <w:trHeight w:val="198"/>
        </w:trPr>
        <w:tc>
          <w:tcPr>
            <w:tcW w:w="9936" w:type="dxa"/>
          </w:tcPr>
          <w:p w14:paraId="746B512F" w14:textId="77777777" w:rsidR="00267100" w:rsidRDefault="00267100">
            <w:pPr>
              <w:pStyle w:val="TableParagraph"/>
              <w:rPr>
                <w:sz w:val="12"/>
              </w:rPr>
            </w:pPr>
          </w:p>
        </w:tc>
        <w:tc>
          <w:tcPr>
            <w:tcW w:w="548" w:type="dxa"/>
          </w:tcPr>
          <w:p w14:paraId="54166CD0" w14:textId="77777777" w:rsidR="00267100" w:rsidRDefault="00267100">
            <w:pPr>
              <w:pStyle w:val="TableParagraph"/>
              <w:rPr>
                <w:sz w:val="12"/>
              </w:rPr>
            </w:pPr>
          </w:p>
        </w:tc>
      </w:tr>
      <w:tr w:rsidR="00267100" w14:paraId="35EEBA5B" w14:textId="77777777">
        <w:trPr>
          <w:trHeight w:val="275"/>
        </w:trPr>
        <w:tc>
          <w:tcPr>
            <w:tcW w:w="9936" w:type="dxa"/>
          </w:tcPr>
          <w:p w14:paraId="2A2EDE17" w14:textId="77777777" w:rsidR="00267100" w:rsidRDefault="00000000">
            <w:pPr>
              <w:pStyle w:val="TableParagraph"/>
              <w:spacing w:line="256" w:lineRule="exact"/>
              <w:ind w:left="107"/>
              <w:rPr>
                <w:b/>
                <w:sz w:val="24"/>
              </w:rPr>
            </w:pPr>
            <w:r>
              <w:rPr>
                <w:b/>
                <w:sz w:val="24"/>
              </w:rPr>
              <w:t>ADMISSION</w:t>
            </w:r>
            <w:r>
              <w:rPr>
                <w:b/>
                <w:spacing w:val="-2"/>
                <w:sz w:val="24"/>
              </w:rPr>
              <w:t xml:space="preserve"> </w:t>
            </w:r>
            <w:r>
              <w:rPr>
                <w:b/>
                <w:sz w:val="24"/>
              </w:rPr>
              <w:t>TO</w:t>
            </w:r>
            <w:r>
              <w:rPr>
                <w:b/>
                <w:spacing w:val="-2"/>
                <w:sz w:val="24"/>
              </w:rPr>
              <w:t xml:space="preserve"> </w:t>
            </w:r>
            <w:r>
              <w:rPr>
                <w:b/>
                <w:sz w:val="24"/>
              </w:rPr>
              <w:t>THE</w:t>
            </w:r>
            <w:r>
              <w:rPr>
                <w:b/>
                <w:spacing w:val="-2"/>
                <w:sz w:val="24"/>
              </w:rPr>
              <w:t xml:space="preserve"> </w:t>
            </w:r>
            <w:r>
              <w:rPr>
                <w:b/>
                <w:sz w:val="24"/>
              </w:rPr>
              <w:t>BSW</w:t>
            </w:r>
            <w:r>
              <w:rPr>
                <w:b/>
                <w:spacing w:val="-1"/>
                <w:sz w:val="24"/>
              </w:rPr>
              <w:t xml:space="preserve"> </w:t>
            </w:r>
            <w:r>
              <w:rPr>
                <w:b/>
                <w:spacing w:val="-2"/>
                <w:sz w:val="24"/>
              </w:rPr>
              <w:t>MAJOR</w:t>
            </w:r>
          </w:p>
        </w:tc>
        <w:tc>
          <w:tcPr>
            <w:tcW w:w="548" w:type="dxa"/>
          </w:tcPr>
          <w:p w14:paraId="630AF1E5" w14:textId="77777777" w:rsidR="00267100" w:rsidRDefault="00000000">
            <w:pPr>
              <w:pStyle w:val="TableParagraph"/>
              <w:spacing w:line="256" w:lineRule="exact"/>
              <w:ind w:left="107"/>
              <w:rPr>
                <w:b/>
                <w:sz w:val="24"/>
              </w:rPr>
            </w:pPr>
            <w:r>
              <w:rPr>
                <w:b/>
                <w:spacing w:val="-5"/>
                <w:sz w:val="24"/>
              </w:rPr>
              <w:t>16</w:t>
            </w:r>
          </w:p>
        </w:tc>
      </w:tr>
      <w:tr w:rsidR="00267100" w14:paraId="5872CA0A" w14:textId="77777777">
        <w:trPr>
          <w:trHeight w:val="201"/>
        </w:trPr>
        <w:tc>
          <w:tcPr>
            <w:tcW w:w="9936" w:type="dxa"/>
          </w:tcPr>
          <w:p w14:paraId="226FF892" w14:textId="77777777" w:rsidR="00267100" w:rsidRDefault="00267100">
            <w:pPr>
              <w:pStyle w:val="TableParagraph"/>
              <w:rPr>
                <w:sz w:val="14"/>
              </w:rPr>
            </w:pPr>
          </w:p>
        </w:tc>
        <w:tc>
          <w:tcPr>
            <w:tcW w:w="548" w:type="dxa"/>
          </w:tcPr>
          <w:p w14:paraId="3C9FC5C4" w14:textId="77777777" w:rsidR="00267100" w:rsidRDefault="00267100">
            <w:pPr>
              <w:pStyle w:val="TableParagraph"/>
              <w:rPr>
                <w:sz w:val="14"/>
              </w:rPr>
            </w:pPr>
          </w:p>
        </w:tc>
      </w:tr>
      <w:tr w:rsidR="00267100" w14:paraId="4954C5D1" w14:textId="77777777">
        <w:trPr>
          <w:trHeight w:val="275"/>
        </w:trPr>
        <w:tc>
          <w:tcPr>
            <w:tcW w:w="9936" w:type="dxa"/>
          </w:tcPr>
          <w:p w14:paraId="46BDD9AB" w14:textId="77777777" w:rsidR="00267100" w:rsidRDefault="00000000">
            <w:pPr>
              <w:pStyle w:val="TableParagraph"/>
              <w:spacing w:line="256" w:lineRule="exact"/>
              <w:ind w:left="443"/>
              <w:rPr>
                <w:b/>
                <w:sz w:val="24"/>
              </w:rPr>
            </w:pPr>
            <w:r>
              <w:rPr>
                <w:b/>
                <w:sz w:val="24"/>
              </w:rPr>
              <w:t>Informational</w:t>
            </w:r>
            <w:r>
              <w:rPr>
                <w:b/>
                <w:spacing w:val="-3"/>
                <w:sz w:val="24"/>
              </w:rPr>
              <w:t xml:space="preserve"> </w:t>
            </w:r>
            <w:r>
              <w:rPr>
                <w:b/>
                <w:spacing w:val="-2"/>
                <w:sz w:val="24"/>
              </w:rPr>
              <w:t>meetings</w:t>
            </w:r>
          </w:p>
        </w:tc>
        <w:tc>
          <w:tcPr>
            <w:tcW w:w="548" w:type="dxa"/>
          </w:tcPr>
          <w:p w14:paraId="7C544E82" w14:textId="77777777" w:rsidR="00267100" w:rsidRDefault="00000000">
            <w:pPr>
              <w:pStyle w:val="TableParagraph"/>
              <w:spacing w:line="256" w:lineRule="exact"/>
              <w:ind w:left="107"/>
              <w:rPr>
                <w:b/>
                <w:sz w:val="24"/>
              </w:rPr>
            </w:pPr>
            <w:r>
              <w:rPr>
                <w:b/>
                <w:spacing w:val="-5"/>
                <w:sz w:val="24"/>
              </w:rPr>
              <w:t>16</w:t>
            </w:r>
          </w:p>
        </w:tc>
      </w:tr>
      <w:tr w:rsidR="00267100" w14:paraId="4EE8B352" w14:textId="77777777">
        <w:trPr>
          <w:trHeight w:val="198"/>
        </w:trPr>
        <w:tc>
          <w:tcPr>
            <w:tcW w:w="9936" w:type="dxa"/>
          </w:tcPr>
          <w:p w14:paraId="5435AEAD" w14:textId="77777777" w:rsidR="00267100" w:rsidRDefault="00267100">
            <w:pPr>
              <w:pStyle w:val="TableParagraph"/>
              <w:rPr>
                <w:sz w:val="12"/>
              </w:rPr>
            </w:pPr>
          </w:p>
        </w:tc>
        <w:tc>
          <w:tcPr>
            <w:tcW w:w="548" w:type="dxa"/>
          </w:tcPr>
          <w:p w14:paraId="2A7B1531" w14:textId="77777777" w:rsidR="00267100" w:rsidRDefault="00267100">
            <w:pPr>
              <w:pStyle w:val="TableParagraph"/>
              <w:rPr>
                <w:sz w:val="12"/>
              </w:rPr>
            </w:pPr>
          </w:p>
        </w:tc>
      </w:tr>
      <w:tr w:rsidR="00267100" w14:paraId="2FDA840C" w14:textId="77777777">
        <w:trPr>
          <w:trHeight w:val="278"/>
        </w:trPr>
        <w:tc>
          <w:tcPr>
            <w:tcW w:w="9936" w:type="dxa"/>
          </w:tcPr>
          <w:p w14:paraId="5034254F" w14:textId="77777777" w:rsidR="00267100" w:rsidRDefault="00000000">
            <w:pPr>
              <w:pStyle w:val="TableParagraph"/>
              <w:spacing w:before="1" w:line="257" w:lineRule="exact"/>
              <w:ind w:left="443"/>
              <w:rPr>
                <w:b/>
                <w:sz w:val="24"/>
              </w:rPr>
            </w:pPr>
            <w:r>
              <w:rPr>
                <w:b/>
                <w:sz w:val="24"/>
              </w:rPr>
              <w:t>On-line</w:t>
            </w:r>
            <w:r>
              <w:rPr>
                <w:b/>
                <w:spacing w:val="-2"/>
                <w:sz w:val="24"/>
              </w:rPr>
              <w:t xml:space="preserve"> application</w:t>
            </w:r>
          </w:p>
        </w:tc>
        <w:tc>
          <w:tcPr>
            <w:tcW w:w="548" w:type="dxa"/>
          </w:tcPr>
          <w:p w14:paraId="7B881D57" w14:textId="77777777" w:rsidR="00267100" w:rsidRDefault="00000000">
            <w:pPr>
              <w:pStyle w:val="TableParagraph"/>
              <w:spacing w:before="1" w:line="257" w:lineRule="exact"/>
              <w:ind w:left="107"/>
              <w:rPr>
                <w:b/>
                <w:sz w:val="24"/>
              </w:rPr>
            </w:pPr>
            <w:r>
              <w:rPr>
                <w:b/>
                <w:spacing w:val="-5"/>
                <w:sz w:val="24"/>
              </w:rPr>
              <w:t>16</w:t>
            </w:r>
          </w:p>
        </w:tc>
      </w:tr>
      <w:tr w:rsidR="00267100" w14:paraId="0F93EDA2" w14:textId="77777777">
        <w:trPr>
          <w:trHeight w:val="198"/>
        </w:trPr>
        <w:tc>
          <w:tcPr>
            <w:tcW w:w="9936" w:type="dxa"/>
          </w:tcPr>
          <w:p w14:paraId="6D089A7F" w14:textId="77777777" w:rsidR="00267100" w:rsidRDefault="00267100">
            <w:pPr>
              <w:pStyle w:val="TableParagraph"/>
              <w:rPr>
                <w:sz w:val="12"/>
              </w:rPr>
            </w:pPr>
          </w:p>
        </w:tc>
        <w:tc>
          <w:tcPr>
            <w:tcW w:w="548" w:type="dxa"/>
          </w:tcPr>
          <w:p w14:paraId="7E1BE7AE" w14:textId="77777777" w:rsidR="00267100" w:rsidRDefault="00267100">
            <w:pPr>
              <w:pStyle w:val="TableParagraph"/>
              <w:rPr>
                <w:sz w:val="12"/>
              </w:rPr>
            </w:pPr>
          </w:p>
        </w:tc>
      </w:tr>
      <w:tr w:rsidR="00267100" w14:paraId="77B24023" w14:textId="77777777">
        <w:trPr>
          <w:trHeight w:val="275"/>
        </w:trPr>
        <w:tc>
          <w:tcPr>
            <w:tcW w:w="9936" w:type="dxa"/>
          </w:tcPr>
          <w:p w14:paraId="39101739" w14:textId="77777777" w:rsidR="00267100" w:rsidRDefault="00000000">
            <w:pPr>
              <w:pStyle w:val="TableParagraph"/>
              <w:spacing w:line="256" w:lineRule="exact"/>
              <w:ind w:left="443"/>
              <w:rPr>
                <w:b/>
                <w:sz w:val="24"/>
              </w:rPr>
            </w:pPr>
            <w:r>
              <w:rPr>
                <w:b/>
                <w:sz w:val="24"/>
              </w:rPr>
              <w:t>Criminal</w:t>
            </w:r>
            <w:r>
              <w:rPr>
                <w:b/>
                <w:spacing w:val="-1"/>
                <w:sz w:val="24"/>
              </w:rPr>
              <w:t xml:space="preserve"> </w:t>
            </w:r>
            <w:r>
              <w:rPr>
                <w:b/>
                <w:sz w:val="24"/>
              </w:rPr>
              <w:t>records</w:t>
            </w:r>
            <w:r>
              <w:rPr>
                <w:b/>
                <w:spacing w:val="-1"/>
                <w:sz w:val="24"/>
              </w:rPr>
              <w:t xml:space="preserve"> </w:t>
            </w:r>
            <w:r>
              <w:rPr>
                <w:b/>
                <w:sz w:val="24"/>
              </w:rPr>
              <w:t>&amp;</w:t>
            </w:r>
            <w:r>
              <w:rPr>
                <w:b/>
                <w:spacing w:val="-4"/>
                <w:sz w:val="24"/>
              </w:rPr>
              <w:t xml:space="preserve"> </w:t>
            </w:r>
            <w:r>
              <w:rPr>
                <w:b/>
                <w:sz w:val="24"/>
              </w:rPr>
              <w:t>State</w:t>
            </w:r>
            <w:r>
              <w:rPr>
                <w:b/>
                <w:spacing w:val="-3"/>
                <w:sz w:val="24"/>
              </w:rPr>
              <w:t xml:space="preserve"> </w:t>
            </w:r>
            <w:r>
              <w:rPr>
                <w:b/>
                <w:sz w:val="24"/>
              </w:rPr>
              <w:t xml:space="preserve">/ Federal </w:t>
            </w:r>
            <w:r>
              <w:rPr>
                <w:b/>
                <w:spacing w:val="-2"/>
                <w:sz w:val="24"/>
              </w:rPr>
              <w:t>registries</w:t>
            </w:r>
          </w:p>
        </w:tc>
        <w:tc>
          <w:tcPr>
            <w:tcW w:w="548" w:type="dxa"/>
          </w:tcPr>
          <w:p w14:paraId="3957C877" w14:textId="77777777" w:rsidR="00267100" w:rsidRDefault="00000000">
            <w:pPr>
              <w:pStyle w:val="TableParagraph"/>
              <w:spacing w:line="256" w:lineRule="exact"/>
              <w:ind w:left="107"/>
              <w:rPr>
                <w:b/>
                <w:sz w:val="24"/>
              </w:rPr>
            </w:pPr>
            <w:r>
              <w:rPr>
                <w:b/>
                <w:spacing w:val="-5"/>
                <w:sz w:val="24"/>
              </w:rPr>
              <w:t>17</w:t>
            </w:r>
          </w:p>
        </w:tc>
      </w:tr>
      <w:tr w:rsidR="00267100" w14:paraId="2B4D20E8" w14:textId="77777777">
        <w:trPr>
          <w:trHeight w:val="203"/>
        </w:trPr>
        <w:tc>
          <w:tcPr>
            <w:tcW w:w="9936" w:type="dxa"/>
          </w:tcPr>
          <w:p w14:paraId="0C5386CA" w14:textId="77777777" w:rsidR="00267100" w:rsidRDefault="00267100">
            <w:pPr>
              <w:pStyle w:val="TableParagraph"/>
              <w:rPr>
                <w:sz w:val="14"/>
              </w:rPr>
            </w:pPr>
          </w:p>
        </w:tc>
        <w:tc>
          <w:tcPr>
            <w:tcW w:w="548" w:type="dxa"/>
          </w:tcPr>
          <w:p w14:paraId="7B66A176" w14:textId="77777777" w:rsidR="00267100" w:rsidRDefault="00267100">
            <w:pPr>
              <w:pStyle w:val="TableParagraph"/>
              <w:rPr>
                <w:sz w:val="14"/>
              </w:rPr>
            </w:pPr>
          </w:p>
        </w:tc>
      </w:tr>
      <w:tr w:rsidR="00267100" w14:paraId="15154D86" w14:textId="77777777">
        <w:trPr>
          <w:trHeight w:val="276"/>
        </w:trPr>
        <w:tc>
          <w:tcPr>
            <w:tcW w:w="9936" w:type="dxa"/>
          </w:tcPr>
          <w:p w14:paraId="48F433A1" w14:textId="77777777" w:rsidR="00267100" w:rsidRDefault="00000000">
            <w:pPr>
              <w:pStyle w:val="TableParagraph"/>
              <w:spacing w:line="256" w:lineRule="exact"/>
              <w:ind w:left="443"/>
              <w:rPr>
                <w:b/>
                <w:sz w:val="24"/>
              </w:rPr>
            </w:pPr>
            <w:r>
              <w:rPr>
                <w:b/>
                <w:sz w:val="24"/>
              </w:rPr>
              <w:t>Selection</w:t>
            </w:r>
            <w:r>
              <w:rPr>
                <w:b/>
                <w:spacing w:val="-2"/>
                <w:sz w:val="24"/>
              </w:rPr>
              <w:t xml:space="preserve"> criteria</w:t>
            </w:r>
          </w:p>
        </w:tc>
        <w:tc>
          <w:tcPr>
            <w:tcW w:w="548" w:type="dxa"/>
          </w:tcPr>
          <w:p w14:paraId="5B6D8F0A" w14:textId="77777777" w:rsidR="00267100" w:rsidRDefault="00000000">
            <w:pPr>
              <w:pStyle w:val="TableParagraph"/>
              <w:spacing w:line="256" w:lineRule="exact"/>
              <w:ind w:left="107"/>
              <w:rPr>
                <w:b/>
                <w:sz w:val="24"/>
              </w:rPr>
            </w:pPr>
            <w:r>
              <w:rPr>
                <w:b/>
                <w:spacing w:val="-5"/>
                <w:sz w:val="24"/>
              </w:rPr>
              <w:t>18</w:t>
            </w:r>
          </w:p>
        </w:tc>
      </w:tr>
      <w:tr w:rsidR="00267100" w14:paraId="453DA4E1" w14:textId="77777777">
        <w:trPr>
          <w:trHeight w:val="198"/>
        </w:trPr>
        <w:tc>
          <w:tcPr>
            <w:tcW w:w="9936" w:type="dxa"/>
          </w:tcPr>
          <w:p w14:paraId="6D4BCDD1" w14:textId="77777777" w:rsidR="00267100" w:rsidRDefault="00267100">
            <w:pPr>
              <w:pStyle w:val="TableParagraph"/>
              <w:rPr>
                <w:sz w:val="12"/>
              </w:rPr>
            </w:pPr>
          </w:p>
        </w:tc>
        <w:tc>
          <w:tcPr>
            <w:tcW w:w="548" w:type="dxa"/>
          </w:tcPr>
          <w:p w14:paraId="1023B75A" w14:textId="77777777" w:rsidR="00267100" w:rsidRDefault="00267100">
            <w:pPr>
              <w:pStyle w:val="TableParagraph"/>
              <w:rPr>
                <w:sz w:val="12"/>
              </w:rPr>
            </w:pPr>
          </w:p>
        </w:tc>
      </w:tr>
      <w:tr w:rsidR="00267100" w14:paraId="6E55A26D" w14:textId="77777777">
        <w:trPr>
          <w:trHeight w:val="275"/>
        </w:trPr>
        <w:tc>
          <w:tcPr>
            <w:tcW w:w="9936" w:type="dxa"/>
          </w:tcPr>
          <w:p w14:paraId="68EB1384" w14:textId="77777777" w:rsidR="00267100" w:rsidRDefault="00000000">
            <w:pPr>
              <w:pStyle w:val="TableParagraph"/>
              <w:spacing w:line="256" w:lineRule="exact"/>
              <w:ind w:left="443"/>
              <w:rPr>
                <w:b/>
                <w:sz w:val="24"/>
              </w:rPr>
            </w:pPr>
            <w:r>
              <w:rPr>
                <w:b/>
                <w:sz w:val="24"/>
              </w:rPr>
              <w:t>Notification</w:t>
            </w:r>
            <w:r>
              <w:rPr>
                <w:b/>
                <w:spacing w:val="-1"/>
                <w:sz w:val="24"/>
              </w:rPr>
              <w:t xml:space="preserve"> </w:t>
            </w:r>
            <w:r>
              <w:rPr>
                <w:b/>
                <w:spacing w:val="-2"/>
                <w:sz w:val="24"/>
              </w:rPr>
              <w:t>process</w:t>
            </w:r>
          </w:p>
        </w:tc>
        <w:tc>
          <w:tcPr>
            <w:tcW w:w="548" w:type="dxa"/>
          </w:tcPr>
          <w:p w14:paraId="1D58AF9C" w14:textId="77777777" w:rsidR="00267100" w:rsidRDefault="00000000">
            <w:pPr>
              <w:pStyle w:val="TableParagraph"/>
              <w:spacing w:line="256" w:lineRule="exact"/>
              <w:ind w:left="107"/>
              <w:rPr>
                <w:b/>
                <w:sz w:val="24"/>
              </w:rPr>
            </w:pPr>
            <w:r>
              <w:rPr>
                <w:b/>
                <w:spacing w:val="-5"/>
                <w:sz w:val="24"/>
              </w:rPr>
              <w:t>18</w:t>
            </w:r>
          </w:p>
        </w:tc>
      </w:tr>
      <w:tr w:rsidR="00267100" w14:paraId="24FC5271" w14:textId="77777777">
        <w:trPr>
          <w:trHeight w:val="198"/>
        </w:trPr>
        <w:tc>
          <w:tcPr>
            <w:tcW w:w="9936" w:type="dxa"/>
          </w:tcPr>
          <w:p w14:paraId="6645169F" w14:textId="77777777" w:rsidR="00267100" w:rsidRDefault="00267100">
            <w:pPr>
              <w:pStyle w:val="TableParagraph"/>
              <w:rPr>
                <w:sz w:val="12"/>
              </w:rPr>
            </w:pPr>
          </w:p>
        </w:tc>
        <w:tc>
          <w:tcPr>
            <w:tcW w:w="548" w:type="dxa"/>
          </w:tcPr>
          <w:p w14:paraId="0381C8AD" w14:textId="77777777" w:rsidR="00267100" w:rsidRDefault="00267100">
            <w:pPr>
              <w:pStyle w:val="TableParagraph"/>
              <w:rPr>
                <w:sz w:val="12"/>
              </w:rPr>
            </w:pPr>
          </w:p>
        </w:tc>
      </w:tr>
      <w:tr w:rsidR="00267100" w14:paraId="6542C898" w14:textId="77777777">
        <w:trPr>
          <w:trHeight w:val="275"/>
        </w:trPr>
        <w:tc>
          <w:tcPr>
            <w:tcW w:w="9936" w:type="dxa"/>
          </w:tcPr>
          <w:p w14:paraId="7EF3785D" w14:textId="77777777" w:rsidR="00267100" w:rsidRDefault="00000000">
            <w:pPr>
              <w:pStyle w:val="TableParagraph"/>
              <w:spacing w:line="256" w:lineRule="exact"/>
              <w:ind w:left="107"/>
              <w:rPr>
                <w:b/>
                <w:sz w:val="24"/>
              </w:rPr>
            </w:pPr>
            <w:r>
              <w:rPr>
                <w:b/>
                <w:sz w:val="24"/>
              </w:rPr>
              <w:t xml:space="preserve">FIELD </w:t>
            </w:r>
            <w:r>
              <w:rPr>
                <w:b/>
                <w:spacing w:val="-2"/>
                <w:sz w:val="24"/>
              </w:rPr>
              <w:t>EDUCATION</w:t>
            </w:r>
          </w:p>
        </w:tc>
        <w:tc>
          <w:tcPr>
            <w:tcW w:w="548" w:type="dxa"/>
          </w:tcPr>
          <w:p w14:paraId="5D5D7448" w14:textId="77777777" w:rsidR="00267100" w:rsidRDefault="00000000">
            <w:pPr>
              <w:pStyle w:val="TableParagraph"/>
              <w:spacing w:line="256" w:lineRule="exact"/>
              <w:ind w:left="107"/>
              <w:rPr>
                <w:b/>
                <w:sz w:val="24"/>
              </w:rPr>
            </w:pPr>
            <w:r>
              <w:rPr>
                <w:b/>
                <w:spacing w:val="-5"/>
                <w:sz w:val="24"/>
              </w:rPr>
              <w:t>19</w:t>
            </w:r>
          </w:p>
        </w:tc>
      </w:tr>
      <w:tr w:rsidR="00267100" w14:paraId="6249DD33" w14:textId="77777777">
        <w:trPr>
          <w:trHeight w:val="203"/>
        </w:trPr>
        <w:tc>
          <w:tcPr>
            <w:tcW w:w="9936" w:type="dxa"/>
          </w:tcPr>
          <w:p w14:paraId="4E165246" w14:textId="77777777" w:rsidR="00267100" w:rsidRDefault="00267100">
            <w:pPr>
              <w:pStyle w:val="TableParagraph"/>
              <w:rPr>
                <w:sz w:val="14"/>
              </w:rPr>
            </w:pPr>
          </w:p>
        </w:tc>
        <w:tc>
          <w:tcPr>
            <w:tcW w:w="548" w:type="dxa"/>
          </w:tcPr>
          <w:p w14:paraId="495F2637" w14:textId="77777777" w:rsidR="00267100" w:rsidRDefault="00267100">
            <w:pPr>
              <w:pStyle w:val="TableParagraph"/>
              <w:rPr>
                <w:sz w:val="14"/>
              </w:rPr>
            </w:pPr>
          </w:p>
        </w:tc>
      </w:tr>
      <w:tr w:rsidR="00267100" w14:paraId="45F8C162" w14:textId="77777777">
        <w:trPr>
          <w:trHeight w:val="275"/>
        </w:trPr>
        <w:tc>
          <w:tcPr>
            <w:tcW w:w="9936" w:type="dxa"/>
          </w:tcPr>
          <w:p w14:paraId="46B7E9D5" w14:textId="77777777" w:rsidR="00267100" w:rsidRDefault="00000000">
            <w:pPr>
              <w:pStyle w:val="TableParagraph"/>
              <w:spacing w:line="256" w:lineRule="exact"/>
              <w:ind w:left="443"/>
              <w:rPr>
                <w:b/>
                <w:sz w:val="24"/>
              </w:rPr>
            </w:pPr>
            <w:r>
              <w:rPr>
                <w:b/>
                <w:sz w:val="24"/>
              </w:rPr>
              <w:t>Eligibility</w:t>
            </w:r>
            <w:r>
              <w:rPr>
                <w:b/>
                <w:spacing w:val="-8"/>
                <w:sz w:val="24"/>
              </w:rPr>
              <w:t xml:space="preserve"> </w:t>
            </w:r>
            <w:r>
              <w:rPr>
                <w:b/>
                <w:sz w:val="24"/>
              </w:rPr>
              <w:t>for</w:t>
            </w:r>
            <w:r>
              <w:rPr>
                <w:b/>
                <w:spacing w:val="-2"/>
                <w:sz w:val="24"/>
              </w:rPr>
              <w:t xml:space="preserve"> </w:t>
            </w:r>
            <w:r>
              <w:rPr>
                <w:b/>
                <w:sz w:val="24"/>
              </w:rPr>
              <w:t>field</w:t>
            </w:r>
            <w:r>
              <w:rPr>
                <w:b/>
                <w:spacing w:val="2"/>
                <w:sz w:val="24"/>
              </w:rPr>
              <w:t xml:space="preserve"> </w:t>
            </w:r>
            <w:r>
              <w:rPr>
                <w:b/>
                <w:spacing w:val="-2"/>
                <w:sz w:val="24"/>
              </w:rPr>
              <w:t>education</w:t>
            </w:r>
          </w:p>
        </w:tc>
        <w:tc>
          <w:tcPr>
            <w:tcW w:w="548" w:type="dxa"/>
          </w:tcPr>
          <w:p w14:paraId="18927755" w14:textId="77777777" w:rsidR="00267100" w:rsidRDefault="00000000">
            <w:pPr>
              <w:pStyle w:val="TableParagraph"/>
              <w:spacing w:line="256" w:lineRule="exact"/>
              <w:ind w:left="107"/>
              <w:rPr>
                <w:b/>
                <w:sz w:val="24"/>
              </w:rPr>
            </w:pPr>
            <w:r>
              <w:rPr>
                <w:b/>
                <w:spacing w:val="-5"/>
                <w:sz w:val="24"/>
              </w:rPr>
              <w:t>19</w:t>
            </w:r>
          </w:p>
        </w:tc>
      </w:tr>
      <w:tr w:rsidR="00267100" w14:paraId="438CC811" w14:textId="77777777">
        <w:trPr>
          <w:trHeight w:val="198"/>
        </w:trPr>
        <w:tc>
          <w:tcPr>
            <w:tcW w:w="9936" w:type="dxa"/>
          </w:tcPr>
          <w:p w14:paraId="731FADB5" w14:textId="77777777" w:rsidR="00267100" w:rsidRDefault="00267100">
            <w:pPr>
              <w:pStyle w:val="TableParagraph"/>
              <w:rPr>
                <w:sz w:val="12"/>
              </w:rPr>
            </w:pPr>
          </w:p>
        </w:tc>
        <w:tc>
          <w:tcPr>
            <w:tcW w:w="548" w:type="dxa"/>
          </w:tcPr>
          <w:p w14:paraId="2157E22E" w14:textId="77777777" w:rsidR="00267100" w:rsidRDefault="00267100">
            <w:pPr>
              <w:pStyle w:val="TableParagraph"/>
              <w:rPr>
                <w:sz w:val="12"/>
              </w:rPr>
            </w:pPr>
          </w:p>
        </w:tc>
      </w:tr>
      <w:tr w:rsidR="00267100" w14:paraId="73BDB1BE" w14:textId="77777777">
        <w:trPr>
          <w:trHeight w:val="275"/>
        </w:trPr>
        <w:tc>
          <w:tcPr>
            <w:tcW w:w="9936" w:type="dxa"/>
          </w:tcPr>
          <w:p w14:paraId="0AE4075A" w14:textId="77777777" w:rsidR="00267100" w:rsidRDefault="00000000">
            <w:pPr>
              <w:pStyle w:val="TableParagraph"/>
              <w:spacing w:line="256" w:lineRule="exact"/>
              <w:ind w:left="443"/>
              <w:rPr>
                <w:b/>
                <w:sz w:val="24"/>
              </w:rPr>
            </w:pPr>
            <w:r>
              <w:rPr>
                <w:b/>
                <w:sz w:val="24"/>
              </w:rPr>
              <w:t>Field</w:t>
            </w:r>
            <w:r>
              <w:rPr>
                <w:b/>
                <w:spacing w:val="-1"/>
                <w:sz w:val="24"/>
              </w:rPr>
              <w:t xml:space="preserve"> </w:t>
            </w:r>
            <w:r>
              <w:rPr>
                <w:b/>
                <w:sz w:val="24"/>
              </w:rPr>
              <w:t>confirmation</w:t>
            </w:r>
            <w:r>
              <w:rPr>
                <w:b/>
                <w:spacing w:val="-1"/>
                <w:sz w:val="24"/>
              </w:rPr>
              <w:t xml:space="preserve"> </w:t>
            </w:r>
            <w:r>
              <w:rPr>
                <w:b/>
                <w:spacing w:val="-2"/>
                <w:sz w:val="24"/>
              </w:rPr>
              <w:t>process</w:t>
            </w:r>
          </w:p>
        </w:tc>
        <w:tc>
          <w:tcPr>
            <w:tcW w:w="548" w:type="dxa"/>
          </w:tcPr>
          <w:p w14:paraId="68FAACA2" w14:textId="77777777" w:rsidR="00267100" w:rsidRDefault="00000000">
            <w:pPr>
              <w:pStyle w:val="TableParagraph"/>
              <w:spacing w:line="256" w:lineRule="exact"/>
              <w:ind w:left="107"/>
              <w:rPr>
                <w:b/>
                <w:sz w:val="24"/>
              </w:rPr>
            </w:pPr>
            <w:r>
              <w:rPr>
                <w:b/>
                <w:spacing w:val="-5"/>
                <w:sz w:val="24"/>
              </w:rPr>
              <w:t>19</w:t>
            </w:r>
          </w:p>
        </w:tc>
      </w:tr>
      <w:tr w:rsidR="00267100" w14:paraId="4BF57BE8" w14:textId="77777777">
        <w:trPr>
          <w:trHeight w:val="198"/>
        </w:trPr>
        <w:tc>
          <w:tcPr>
            <w:tcW w:w="9936" w:type="dxa"/>
          </w:tcPr>
          <w:p w14:paraId="4F58BFA2" w14:textId="77777777" w:rsidR="00267100" w:rsidRDefault="00267100">
            <w:pPr>
              <w:pStyle w:val="TableParagraph"/>
              <w:rPr>
                <w:sz w:val="12"/>
              </w:rPr>
            </w:pPr>
          </w:p>
        </w:tc>
        <w:tc>
          <w:tcPr>
            <w:tcW w:w="548" w:type="dxa"/>
          </w:tcPr>
          <w:p w14:paraId="1ABC7C33" w14:textId="77777777" w:rsidR="00267100" w:rsidRDefault="00267100">
            <w:pPr>
              <w:pStyle w:val="TableParagraph"/>
              <w:rPr>
                <w:sz w:val="12"/>
              </w:rPr>
            </w:pPr>
          </w:p>
        </w:tc>
      </w:tr>
      <w:tr w:rsidR="00267100" w14:paraId="1D03E84E" w14:textId="77777777">
        <w:trPr>
          <w:trHeight w:val="277"/>
        </w:trPr>
        <w:tc>
          <w:tcPr>
            <w:tcW w:w="9936" w:type="dxa"/>
          </w:tcPr>
          <w:p w14:paraId="239F42C8" w14:textId="77777777" w:rsidR="00267100" w:rsidRDefault="00000000">
            <w:pPr>
              <w:pStyle w:val="TableParagraph"/>
              <w:spacing w:before="1" w:line="257" w:lineRule="exact"/>
              <w:ind w:left="443"/>
              <w:rPr>
                <w:b/>
                <w:sz w:val="24"/>
              </w:rPr>
            </w:pPr>
            <w:r>
              <w:rPr>
                <w:b/>
                <w:sz w:val="24"/>
              </w:rPr>
              <w:t>Field</w:t>
            </w:r>
            <w:r>
              <w:rPr>
                <w:b/>
                <w:spacing w:val="-2"/>
                <w:sz w:val="24"/>
              </w:rPr>
              <w:t xml:space="preserve"> </w:t>
            </w:r>
            <w:r>
              <w:rPr>
                <w:b/>
                <w:sz w:val="24"/>
              </w:rPr>
              <w:t>placement</w:t>
            </w:r>
            <w:r>
              <w:rPr>
                <w:b/>
                <w:spacing w:val="-2"/>
                <w:sz w:val="24"/>
              </w:rPr>
              <w:t xml:space="preserve"> process</w:t>
            </w:r>
          </w:p>
        </w:tc>
        <w:tc>
          <w:tcPr>
            <w:tcW w:w="548" w:type="dxa"/>
          </w:tcPr>
          <w:p w14:paraId="2FD1C1C8" w14:textId="77777777" w:rsidR="00267100" w:rsidRDefault="00000000">
            <w:pPr>
              <w:pStyle w:val="TableParagraph"/>
              <w:spacing w:before="1" w:line="257" w:lineRule="exact"/>
              <w:ind w:left="107"/>
              <w:rPr>
                <w:b/>
                <w:sz w:val="24"/>
              </w:rPr>
            </w:pPr>
            <w:r>
              <w:rPr>
                <w:b/>
                <w:spacing w:val="-5"/>
                <w:sz w:val="24"/>
              </w:rPr>
              <w:t>20</w:t>
            </w:r>
          </w:p>
        </w:tc>
      </w:tr>
      <w:tr w:rsidR="00267100" w14:paraId="176B0D9E" w14:textId="77777777">
        <w:trPr>
          <w:trHeight w:val="198"/>
        </w:trPr>
        <w:tc>
          <w:tcPr>
            <w:tcW w:w="9936" w:type="dxa"/>
          </w:tcPr>
          <w:p w14:paraId="39F3B939" w14:textId="77777777" w:rsidR="00267100" w:rsidRDefault="00267100">
            <w:pPr>
              <w:pStyle w:val="TableParagraph"/>
              <w:rPr>
                <w:sz w:val="12"/>
              </w:rPr>
            </w:pPr>
          </w:p>
        </w:tc>
        <w:tc>
          <w:tcPr>
            <w:tcW w:w="548" w:type="dxa"/>
          </w:tcPr>
          <w:p w14:paraId="5615A516" w14:textId="77777777" w:rsidR="00267100" w:rsidRDefault="00267100">
            <w:pPr>
              <w:pStyle w:val="TableParagraph"/>
              <w:rPr>
                <w:sz w:val="12"/>
              </w:rPr>
            </w:pPr>
          </w:p>
        </w:tc>
      </w:tr>
      <w:tr w:rsidR="00267100" w14:paraId="2CFF8CD3" w14:textId="77777777">
        <w:trPr>
          <w:trHeight w:val="275"/>
        </w:trPr>
        <w:tc>
          <w:tcPr>
            <w:tcW w:w="9936" w:type="dxa"/>
          </w:tcPr>
          <w:p w14:paraId="00F62AF6" w14:textId="77777777" w:rsidR="00267100" w:rsidRDefault="00000000">
            <w:pPr>
              <w:pStyle w:val="TableParagraph"/>
              <w:spacing w:line="256" w:lineRule="exact"/>
              <w:ind w:left="443"/>
              <w:rPr>
                <w:b/>
                <w:sz w:val="24"/>
              </w:rPr>
            </w:pPr>
            <w:r>
              <w:rPr>
                <w:b/>
                <w:sz w:val="24"/>
              </w:rPr>
              <w:t>Field</w:t>
            </w:r>
            <w:r>
              <w:rPr>
                <w:b/>
                <w:spacing w:val="-3"/>
                <w:sz w:val="24"/>
              </w:rPr>
              <w:t xml:space="preserve"> </w:t>
            </w:r>
            <w:r>
              <w:rPr>
                <w:b/>
                <w:sz w:val="24"/>
              </w:rPr>
              <w:t>education</w:t>
            </w:r>
            <w:r>
              <w:rPr>
                <w:b/>
                <w:spacing w:val="-2"/>
                <w:sz w:val="24"/>
              </w:rPr>
              <w:t xml:space="preserve"> policies</w:t>
            </w:r>
          </w:p>
        </w:tc>
        <w:tc>
          <w:tcPr>
            <w:tcW w:w="548" w:type="dxa"/>
          </w:tcPr>
          <w:p w14:paraId="7EDADA8F" w14:textId="77777777" w:rsidR="00267100" w:rsidRDefault="00000000">
            <w:pPr>
              <w:pStyle w:val="TableParagraph"/>
              <w:spacing w:line="256" w:lineRule="exact"/>
              <w:ind w:left="107"/>
              <w:rPr>
                <w:b/>
                <w:sz w:val="24"/>
              </w:rPr>
            </w:pPr>
            <w:r>
              <w:rPr>
                <w:b/>
                <w:spacing w:val="-5"/>
                <w:sz w:val="24"/>
              </w:rPr>
              <w:t>21</w:t>
            </w:r>
          </w:p>
        </w:tc>
      </w:tr>
      <w:tr w:rsidR="00267100" w14:paraId="32281D1A" w14:textId="77777777">
        <w:trPr>
          <w:trHeight w:val="201"/>
        </w:trPr>
        <w:tc>
          <w:tcPr>
            <w:tcW w:w="9936" w:type="dxa"/>
          </w:tcPr>
          <w:p w14:paraId="62CA36D1" w14:textId="77777777" w:rsidR="00267100" w:rsidRDefault="00267100">
            <w:pPr>
              <w:pStyle w:val="TableParagraph"/>
              <w:rPr>
                <w:sz w:val="14"/>
              </w:rPr>
            </w:pPr>
          </w:p>
        </w:tc>
        <w:tc>
          <w:tcPr>
            <w:tcW w:w="548" w:type="dxa"/>
          </w:tcPr>
          <w:p w14:paraId="02A5EAAA" w14:textId="77777777" w:rsidR="00267100" w:rsidRDefault="00267100">
            <w:pPr>
              <w:pStyle w:val="TableParagraph"/>
              <w:rPr>
                <w:sz w:val="14"/>
              </w:rPr>
            </w:pPr>
          </w:p>
        </w:tc>
      </w:tr>
      <w:tr w:rsidR="00267100" w14:paraId="599FAF00" w14:textId="77777777">
        <w:trPr>
          <w:trHeight w:val="276"/>
        </w:trPr>
        <w:tc>
          <w:tcPr>
            <w:tcW w:w="9936" w:type="dxa"/>
          </w:tcPr>
          <w:p w14:paraId="47F141C5" w14:textId="77777777" w:rsidR="00267100" w:rsidRDefault="00000000">
            <w:pPr>
              <w:pStyle w:val="TableParagraph"/>
              <w:spacing w:line="256" w:lineRule="exact"/>
              <w:ind w:left="443"/>
              <w:rPr>
                <w:b/>
                <w:sz w:val="24"/>
              </w:rPr>
            </w:pPr>
            <w:r>
              <w:rPr>
                <w:b/>
                <w:sz w:val="24"/>
              </w:rPr>
              <w:t>Description</w:t>
            </w:r>
            <w:r>
              <w:rPr>
                <w:b/>
                <w:spacing w:val="-3"/>
                <w:sz w:val="24"/>
              </w:rPr>
              <w:t xml:space="preserve"> </w:t>
            </w:r>
            <w:r>
              <w:rPr>
                <w:b/>
                <w:sz w:val="24"/>
              </w:rPr>
              <w:t>of</w:t>
            </w:r>
            <w:r>
              <w:rPr>
                <w:b/>
                <w:spacing w:val="-1"/>
                <w:sz w:val="24"/>
              </w:rPr>
              <w:t xml:space="preserve"> </w:t>
            </w:r>
            <w:r>
              <w:rPr>
                <w:b/>
                <w:spacing w:val="-4"/>
                <w:sz w:val="24"/>
              </w:rPr>
              <w:t>roles</w:t>
            </w:r>
          </w:p>
        </w:tc>
        <w:tc>
          <w:tcPr>
            <w:tcW w:w="548" w:type="dxa"/>
          </w:tcPr>
          <w:p w14:paraId="0D74EC73" w14:textId="77777777" w:rsidR="00267100" w:rsidRDefault="00000000">
            <w:pPr>
              <w:pStyle w:val="TableParagraph"/>
              <w:spacing w:line="256" w:lineRule="exact"/>
              <w:ind w:left="107"/>
              <w:rPr>
                <w:b/>
                <w:sz w:val="24"/>
              </w:rPr>
            </w:pPr>
            <w:r>
              <w:rPr>
                <w:b/>
                <w:spacing w:val="-5"/>
                <w:sz w:val="24"/>
              </w:rPr>
              <w:t>23</w:t>
            </w:r>
          </w:p>
        </w:tc>
      </w:tr>
      <w:tr w:rsidR="00267100" w14:paraId="2B910602" w14:textId="77777777">
        <w:trPr>
          <w:trHeight w:val="198"/>
        </w:trPr>
        <w:tc>
          <w:tcPr>
            <w:tcW w:w="9936" w:type="dxa"/>
          </w:tcPr>
          <w:p w14:paraId="5E0967D1" w14:textId="77777777" w:rsidR="00267100" w:rsidRDefault="00267100">
            <w:pPr>
              <w:pStyle w:val="TableParagraph"/>
              <w:rPr>
                <w:sz w:val="12"/>
              </w:rPr>
            </w:pPr>
          </w:p>
        </w:tc>
        <w:tc>
          <w:tcPr>
            <w:tcW w:w="548" w:type="dxa"/>
          </w:tcPr>
          <w:p w14:paraId="29E0AE72" w14:textId="77777777" w:rsidR="00267100" w:rsidRDefault="00267100">
            <w:pPr>
              <w:pStyle w:val="TableParagraph"/>
              <w:rPr>
                <w:sz w:val="12"/>
              </w:rPr>
            </w:pPr>
          </w:p>
        </w:tc>
      </w:tr>
      <w:tr w:rsidR="00267100" w14:paraId="76621950" w14:textId="77777777">
        <w:trPr>
          <w:trHeight w:val="277"/>
        </w:trPr>
        <w:tc>
          <w:tcPr>
            <w:tcW w:w="9936" w:type="dxa"/>
          </w:tcPr>
          <w:p w14:paraId="75A05636" w14:textId="77777777" w:rsidR="00267100" w:rsidRDefault="00000000">
            <w:pPr>
              <w:pStyle w:val="TableParagraph"/>
              <w:spacing w:before="1" w:line="257" w:lineRule="exact"/>
              <w:ind w:left="107"/>
              <w:rPr>
                <w:b/>
                <w:sz w:val="24"/>
              </w:rPr>
            </w:pPr>
            <w:r>
              <w:rPr>
                <w:b/>
                <w:sz w:val="24"/>
              </w:rPr>
              <w:t>ADDITIONAL</w:t>
            </w:r>
            <w:r>
              <w:rPr>
                <w:b/>
                <w:spacing w:val="-6"/>
                <w:sz w:val="24"/>
              </w:rPr>
              <w:t xml:space="preserve"> </w:t>
            </w:r>
            <w:r>
              <w:rPr>
                <w:b/>
                <w:sz w:val="24"/>
              </w:rPr>
              <w:t>DEPARTMENTAL</w:t>
            </w:r>
            <w:r>
              <w:rPr>
                <w:b/>
                <w:spacing w:val="-3"/>
                <w:sz w:val="24"/>
              </w:rPr>
              <w:t xml:space="preserve"> </w:t>
            </w:r>
            <w:r>
              <w:rPr>
                <w:b/>
                <w:sz w:val="24"/>
              </w:rPr>
              <w:t>POLICIES</w:t>
            </w:r>
            <w:r>
              <w:rPr>
                <w:b/>
                <w:spacing w:val="-3"/>
                <w:sz w:val="24"/>
              </w:rPr>
              <w:t xml:space="preserve"> </w:t>
            </w:r>
            <w:r>
              <w:rPr>
                <w:b/>
                <w:sz w:val="24"/>
              </w:rPr>
              <w:t>AND</w:t>
            </w:r>
            <w:r>
              <w:rPr>
                <w:b/>
                <w:spacing w:val="-3"/>
                <w:sz w:val="24"/>
              </w:rPr>
              <w:t xml:space="preserve"> </w:t>
            </w:r>
            <w:r>
              <w:rPr>
                <w:b/>
                <w:spacing w:val="-2"/>
                <w:sz w:val="24"/>
              </w:rPr>
              <w:t>OPPORTUNITIES</w:t>
            </w:r>
          </w:p>
        </w:tc>
        <w:tc>
          <w:tcPr>
            <w:tcW w:w="548" w:type="dxa"/>
          </w:tcPr>
          <w:p w14:paraId="23184D81" w14:textId="77777777" w:rsidR="00267100" w:rsidRDefault="00000000">
            <w:pPr>
              <w:pStyle w:val="TableParagraph"/>
              <w:spacing w:before="1" w:line="257" w:lineRule="exact"/>
              <w:ind w:left="107"/>
              <w:rPr>
                <w:b/>
                <w:sz w:val="24"/>
              </w:rPr>
            </w:pPr>
            <w:r>
              <w:rPr>
                <w:b/>
                <w:spacing w:val="-5"/>
                <w:sz w:val="24"/>
              </w:rPr>
              <w:t>25</w:t>
            </w:r>
          </w:p>
        </w:tc>
      </w:tr>
      <w:tr w:rsidR="00267100" w14:paraId="05423AEE" w14:textId="77777777">
        <w:trPr>
          <w:trHeight w:val="198"/>
        </w:trPr>
        <w:tc>
          <w:tcPr>
            <w:tcW w:w="9936" w:type="dxa"/>
          </w:tcPr>
          <w:p w14:paraId="2C720EE5" w14:textId="77777777" w:rsidR="00267100" w:rsidRDefault="00267100">
            <w:pPr>
              <w:pStyle w:val="TableParagraph"/>
              <w:rPr>
                <w:sz w:val="12"/>
              </w:rPr>
            </w:pPr>
          </w:p>
        </w:tc>
        <w:tc>
          <w:tcPr>
            <w:tcW w:w="548" w:type="dxa"/>
          </w:tcPr>
          <w:p w14:paraId="2EB23259" w14:textId="77777777" w:rsidR="00267100" w:rsidRDefault="00267100">
            <w:pPr>
              <w:pStyle w:val="TableParagraph"/>
              <w:rPr>
                <w:sz w:val="12"/>
              </w:rPr>
            </w:pPr>
          </w:p>
        </w:tc>
      </w:tr>
      <w:tr w:rsidR="00267100" w14:paraId="49E0B9E8" w14:textId="77777777">
        <w:trPr>
          <w:trHeight w:val="275"/>
        </w:trPr>
        <w:tc>
          <w:tcPr>
            <w:tcW w:w="9936" w:type="dxa"/>
          </w:tcPr>
          <w:p w14:paraId="58DB7195" w14:textId="77777777" w:rsidR="00267100" w:rsidRDefault="00000000">
            <w:pPr>
              <w:pStyle w:val="TableParagraph"/>
              <w:spacing w:line="256" w:lineRule="exact"/>
              <w:ind w:left="443"/>
              <w:rPr>
                <w:b/>
                <w:sz w:val="24"/>
              </w:rPr>
            </w:pPr>
            <w:r>
              <w:rPr>
                <w:b/>
                <w:sz w:val="24"/>
              </w:rPr>
              <w:t>Independent</w:t>
            </w:r>
            <w:r>
              <w:rPr>
                <w:b/>
                <w:spacing w:val="-2"/>
                <w:sz w:val="24"/>
              </w:rPr>
              <w:t xml:space="preserve"> </w:t>
            </w:r>
            <w:r>
              <w:rPr>
                <w:b/>
                <w:sz w:val="24"/>
              </w:rPr>
              <w:t>study</w:t>
            </w:r>
            <w:r>
              <w:rPr>
                <w:b/>
                <w:spacing w:val="-6"/>
                <w:sz w:val="24"/>
              </w:rPr>
              <w:t xml:space="preserve"> </w:t>
            </w:r>
            <w:r>
              <w:rPr>
                <w:b/>
                <w:sz w:val="24"/>
              </w:rPr>
              <w:t>&amp;</w:t>
            </w:r>
            <w:r>
              <w:rPr>
                <w:b/>
                <w:spacing w:val="1"/>
                <w:sz w:val="24"/>
              </w:rPr>
              <w:t xml:space="preserve"> </w:t>
            </w:r>
            <w:r>
              <w:rPr>
                <w:b/>
                <w:sz w:val="24"/>
              </w:rPr>
              <w:t>faculty-</w:t>
            </w:r>
            <w:r>
              <w:rPr>
                <w:b/>
                <w:spacing w:val="-2"/>
                <w:sz w:val="24"/>
              </w:rPr>
              <w:t xml:space="preserve"> </w:t>
            </w:r>
            <w:r>
              <w:rPr>
                <w:b/>
                <w:sz w:val="24"/>
              </w:rPr>
              <w:t xml:space="preserve">led </w:t>
            </w:r>
            <w:r>
              <w:rPr>
                <w:b/>
                <w:spacing w:val="-2"/>
                <w:sz w:val="24"/>
              </w:rPr>
              <w:t>research</w:t>
            </w:r>
          </w:p>
        </w:tc>
        <w:tc>
          <w:tcPr>
            <w:tcW w:w="548" w:type="dxa"/>
          </w:tcPr>
          <w:p w14:paraId="75A15903" w14:textId="77777777" w:rsidR="00267100" w:rsidRDefault="00000000">
            <w:pPr>
              <w:pStyle w:val="TableParagraph"/>
              <w:spacing w:line="256" w:lineRule="exact"/>
              <w:ind w:left="107"/>
              <w:rPr>
                <w:b/>
                <w:sz w:val="24"/>
              </w:rPr>
            </w:pPr>
            <w:r>
              <w:rPr>
                <w:b/>
                <w:spacing w:val="-5"/>
                <w:sz w:val="24"/>
              </w:rPr>
              <w:t>25</w:t>
            </w:r>
          </w:p>
        </w:tc>
      </w:tr>
      <w:tr w:rsidR="00267100" w14:paraId="72E70006" w14:textId="77777777">
        <w:trPr>
          <w:trHeight w:val="201"/>
        </w:trPr>
        <w:tc>
          <w:tcPr>
            <w:tcW w:w="9936" w:type="dxa"/>
          </w:tcPr>
          <w:p w14:paraId="4D48CFD3" w14:textId="77777777" w:rsidR="00267100" w:rsidRDefault="00267100">
            <w:pPr>
              <w:pStyle w:val="TableParagraph"/>
              <w:rPr>
                <w:sz w:val="14"/>
              </w:rPr>
            </w:pPr>
          </w:p>
        </w:tc>
        <w:tc>
          <w:tcPr>
            <w:tcW w:w="548" w:type="dxa"/>
          </w:tcPr>
          <w:p w14:paraId="7D59A39F" w14:textId="77777777" w:rsidR="00267100" w:rsidRDefault="00267100">
            <w:pPr>
              <w:pStyle w:val="TableParagraph"/>
              <w:rPr>
                <w:sz w:val="14"/>
              </w:rPr>
            </w:pPr>
          </w:p>
        </w:tc>
      </w:tr>
      <w:tr w:rsidR="00267100" w14:paraId="3F99F695" w14:textId="77777777">
        <w:trPr>
          <w:trHeight w:val="275"/>
        </w:trPr>
        <w:tc>
          <w:tcPr>
            <w:tcW w:w="9936" w:type="dxa"/>
          </w:tcPr>
          <w:p w14:paraId="22F8CA5C" w14:textId="77777777" w:rsidR="00267100" w:rsidRDefault="00000000">
            <w:pPr>
              <w:pStyle w:val="TableParagraph"/>
              <w:spacing w:line="256" w:lineRule="exact"/>
              <w:ind w:left="443"/>
              <w:rPr>
                <w:b/>
                <w:sz w:val="24"/>
              </w:rPr>
            </w:pPr>
            <w:r>
              <w:rPr>
                <w:b/>
                <w:sz w:val="24"/>
              </w:rPr>
              <w:t>Interprofessional</w:t>
            </w:r>
            <w:r>
              <w:rPr>
                <w:b/>
                <w:spacing w:val="-3"/>
                <w:sz w:val="24"/>
              </w:rPr>
              <w:t xml:space="preserve"> </w:t>
            </w:r>
            <w:r>
              <w:rPr>
                <w:b/>
                <w:spacing w:val="-2"/>
                <w:sz w:val="24"/>
              </w:rPr>
              <w:t>education</w:t>
            </w:r>
          </w:p>
        </w:tc>
        <w:tc>
          <w:tcPr>
            <w:tcW w:w="548" w:type="dxa"/>
          </w:tcPr>
          <w:p w14:paraId="3D77FFB7" w14:textId="77777777" w:rsidR="00267100" w:rsidRDefault="00000000">
            <w:pPr>
              <w:pStyle w:val="TableParagraph"/>
              <w:spacing w:line="256" w:lineRule="exact"/>
              <w:ind w:left="107"/>
              <w:rPr>
                <w:b/>
                <w:sz w:val="24"/>
              </w:rPr>
            </w:pPr>
            <w:r>
              <w:rPr>
                <w:b/>
                <w:spacing w:val="-5"/>
                <w:sz w:val="24"/>
              </w:rPr>
              <w:t>25</w:t>
            </w:r>
          </w:p>
        </w:tc>
      </w:tr>
      <w:tr w:rsidR="00267100" w14:paraId="40D04E17" w14:textId="77777777">
        <w:trPr>
          <w:trHeight w:val="201"/>
        </w:trPr>
        <w:tc>
          <w:tcPr>
            <w:tcW w:w="9936" w:type="dxa"/>
          </w:tcPr>
          <w:p w14:paraId="10958993" w14:textId="77777777" w:rsidR="00267100" w:rsidRDefault="00267100">
            <w:pPr>
              <w:pStyle w:val="TableParagraph"/>
              <w:rPr>
                <w:sz w:val="14"/>
              </w:rPr>
            </w:pPr>
          </w:p>
        </w:tc>
        <w:tc>
          <w:tcPr>
            <w:tcW w:w="548" w:type="dxa"/>
          </w:tcPr>
          <w:p w14:paraId="53CB7EE7" w14:textId="77777777" w:rsidR="00267100" w:rsidRDefault="00267100">
            <w:pPr>
              <w:pStyle w:val="TableParagraph"/>
              <w:rPr>
                <w:sz w:val="14"/>
              </w:rPr>
            </w:pPr>
          </w:p>
        </w:tc>
      </w:tr>
      <w:tr w:rsidR="00267100" w14:paraId="18604C98" w14:textId="77777777">
        <w:trPr>
          <w:trHeight w:val="275"/>
        </w:trPr>
        <w:tc>
          <w:tcPr>
            <w:tcW w:w="9936" w:type="dxa"/>
          </w:tcPr>
          <w:p w14:paraId="1250B0F5" w14:textId="77777777" w:rsidR="00267100" w:rsidRDefault="00000000">
            <w:pPr>
              <w:pStyle w:val="TableParagraph"/>
              <w:spacing w:line="256" w:lineRule="exact"/>
              <w:ind w:left="443"/>
              <w:rPr>
                <w:b/>
                <w:sz w:val="24"/>
              </w:rPr>
            </w:pPr>
            <w:r>
              <w:rPr>
                <w:b/>
                <w:sz w:val="24"/>
              </w:rPr>
              <w:t>Service</w:t>
            </w:r>
            <w:r>
              <w:rPr>
                <w:b/>
                <w:spacing w:val="-4"/>
                <w:sz w:val="24"/>
              </w:rPr>
              <w:t xml:space="preserve"> </w:t>
            </w:r>
            <w:r>
              <w:rPr>
                <w:b/>
                <w:spacing w:val="-2"/>
                <w:sz w:val="24"/>
              </w:rPr>
              <w:t>learning</w:t>
            </w:r>
          </w:p>
        </w:tc>
        <w:tc>
          <w:tcPr>
            <w:tcW w:w="548" w:type="dxa"/>
          </w:tcPr>
          <w:p w14:paraId="3CA1705C" w14:textId="77777777" w:rsidR="00267100" w:rsidRDefault="00000000">
            <w:pPr>
              <w:pStyle w:val="TableParagraph"/>
              <w:spacing w:line="256" w:lineRule="exact"/>
              <w:ind w:left="107"/>
              <w:rPr>
                <w:b/>
                <w:sz w:val="24"/>
              </w:rPr>
            </w:pPr>
            <w:r>
              <w:rPr>
                <w:b/>
                <w:spacing w:val="-5"/>
                <w:sz w:val="24"/>
              </w:rPr>
              <w:t>25</w:t>
            </w:r>
          </w:p>
        </w:tc>
      </w:tr>
    </w:tbl>
    <w:p w14:paraId="41672E86" w14:textId="77777777" w:rsidR="00267100" w:rsidRDefault="00267100">
      <w:pPr>
        <w:pStyle w:val="TableParagraph"/>
        <w:spacing w:line="256" w:lineRule="exact"/>
        <w:rPr>
          <w:b/>
          <w:sz w:val="24"/>
        </w:rPr>
        <w:sectPr w:rsidR="00267100">
          <w:type w:val="continuous"/>
          <w:pgSz w:w="12240" w:h="15840"/>
          <w:pgMar w:top="1220" w:right="360" w:bottom="1696" w:left="720" w:header="720" w:footer="720" w:gutter="0"/>
          <w:cols w:space="720"/>
        </w:sectPr>
      </w:pP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69"/>
        <w:gridCol w:w="547"/>
      </w:tblGrid>
      <w:tr w:rsidR="00267100" w14:paraId="4C6D5D8E" w14:textId="77777777">
        <w:trPr>
          <w:trHeight w:val="352"/>
        </w:trPr>
        <w:tc>
          <w:tcPr>
            <w:tcW w:w="9669" w:type="dxa"/>
          </w:tcPr>
          <w:p w14:paraId="2E709336" w14:textId="77777777" w:rsidR="00267100" w:rsidRDefault="00000000">
            <w:pPr>
              <w:pStyle w:val="TableParagraph"/>
              <w:spacing w:before="75" w:line="257" w:lineRule="exact"/>
              <w:ind w:left="443"/>
              <w:rPr>
                <w:b/>
                <w:sz w:val="24"/>
              </w:rPr>
            </w:pPr>
            <w:r>
              <w:rPr>
                <w:b/>
                <w:sz w:val="24"/>
              </w:rPr>
              <w:lastRenderedPageBreak/>
              <w:t>Student</w:t>
            </w:r>
            <w:r>
              <w:rPr>
                <w:b/>
                <w:spacing w:val="-2"/>
                <w:sz w:val="24"/>
              </w:rPr>
              <w:t xml:space="preserve"> organizations</w:t>
            </w:r>
          </w:p>
        </w:tc>
        <w:tc>
          <w:tcPr>
            <w:tcW w:w="547" w:type="dxa"/>
          </w:tcPr>
          <w:p w14:paraId="2FCC51DD" w14:textId="77777777" w:rsidR="00267100" w:rsidRDefault="00000000">
            <w:pPr>
              <w:pStyle w:val="TableParagraph"/>
              <w:spacing w:before="75" w:line="257" w:lineRule="exact"/>
              <w:ind w:right="80"/>
              <w:jc w:val="center"/>
              <w:rPr>
                <w:b/>
                <w:sz w:val="24"/>
              </w:rPr>
            </w:pPr>
            <w:r>
              <w:rPr>
                <w:b/>
                <w:spacing w:val="-5"/>
                <w:sz w:val="24"/>
              </w:rPr>
              <w:t>25</w:t>
            </w:r>
          </w:p>
        </w:tc>
      </w:tr>
      <w:tr w:rsidR="00267100" w14:paraId="579590BF" w14:textId="77777777">
        <w:trPr>
          <w:trHeight w:val="199"/>
        </w:trPr>
        <w:tc>
          <w:tcPr>
            <w:tcW w:w="9669" w:type="dxa"/>
          </w:tcPr>
          <w:p w14:paraId="1AAAFB5D" w14:textId="77777777" w:rsidR="00267100" w:rsidRDefault="00267100">
            <w:pPr>
              <w:pStyle w:val="TableParagraph"/>
              <w:rPr>
                <w:sz w:val="12"/>
              </w:rPr>
            </w:pPr>
          </w:p>
        </w:tc>
        <w:tc>
          <w:tcPr>
            <w:tcW w:w="547" w:type="dxa"/>
          </w:tcPr>
          <w:p w14:paraId="2C79CC0B" w14:textId="77777777" w:rsidR="00267100" w:rsidRDefault="00267100">
            <w:pPr>
              <w:pStyle w:val="TableParagraph"/>
              <w:rPr>
                <w:sz w:val="12"/>
              </w:rPr>
            </w:pPr>
          </w:p>
        </w:tc>
      </w:tr>
      <w:tr w:rsidR="00267100" w14:paraId="7F1C18C4" w14:textId="77777777">
        <w:trPr>
          <w:trHeight w:val="277"/>
        </w:trPr>
        <w:tc>
          <w:tcPr>
            <w:tcW w:w="9669" w:type="dxa"/>
          </w:tcPr>
          <w:p w14:paraId="1FDEC58E" w14:textId="77777777" w:rsidR="00267100" w:rsidRDefault="00000000">
            <w:pPr>
              <w:pStyle w:val="TableParagraph"/>
              <w:spacing w:before="1" w:line="257" w:lineRule="exact"/>
              <w:ind w:left="895"/>
              <w:rPr>
                <w:b/>
                <w:sz w:val="24"/>
              </w:rPr>
            </w:pPr>
            <w:r>
              <w:rPr>
                <w:b/>
                <w:sz w:val="24"/>
              </w:rPr>
              <w:t>Student</w:t>
            </w:r>
            <w:r>
              <w:rPr>
                <w:b/>
                <w:spacing w:val="-3"/>
                <w:sz w:val="24"/>
              </w:rPr>
              <w:t xml:space="preserve"> </w:t>
            </w:r>
            <w:r>
              <w:rPr>
                <w:b/>
                <w:sz w:val="24"/>
              </w:rPr>
              <w:t>Social</w:t>
            </w:r>
            <w:r>
              <w:rPr>
                <w:b/>
                <w:spacing w:val="-4"/>
                <w:sz w:val="24"/>
              </w:rPr>
              <w:t xml:space="preserve"> </w:t>
            </w:r>
            <w:r>
              <w:rPr>
                <w:b/>
                <w:sz w:val="24"/>
              </w:rPr>
              <w:t>Work</w:t>
            </w:r>
            <w:r>
              <w:rPr>
                <w:b/>
                <w:spacing w:val="-1"/>
                <w:sz w:val="24"/>
              </w:rPr>
              <w:t xml:space="preserve"> </w:t>
            </w:r>
            <w:r>
              <w:rPr>
                <w:b/>
                <w:spacing w:val="-2"/>
                <w:sz w:val="24"/>
              </w:rPr>
              <w:t>Organization</w:t>
            </w:r>
          </w:p>
        </w:tc>
        <w:tc>
          <w:tcPr>
            <w:tcW w:w="547" w:type="dxa"/>
          </w:tcPr>
          <w:p w14:paraId="404DAE14" w14:textId="77777777" w:rsidR="00267100" w:rsidRDefault="00000000">
            <w:pPr>
              <w:pStyle w:val="TableParagraph"/>
              <w:spacing w:before="1" w:line="257" w:lineRule="exact"/>
              <w:ind w:right="80"/>
              <w:jc w:val="center"/>
              <w:rPr>
                <w:b/>
                <w:sz w:val="24"/>
              </w:rPr>
            </w:pPr>
            <w:r>
              <w:rPr>
                <w:b/>
                <w:spacing w:val="-5"/>
                <w:sz w:val="24"/>
              </w:rPr>
              <w:t>25</w:t>
            </w:r>
          </w:p>
        </w:tc>
      </w:tr>
      <w:tr w:rsidR="00267100" w14:paraId="1E3EE93B" w14:textId="77777777">
        <w:trPr>
          <w:trHeight w:val="201"/>
        </w:trPr>
        <w:tc>
          <w:tcPr>
            <w:tcW w:w="9669" w:type="dxa"/>
          </w:tcPr>
          <w:p w14:paraId="73EF1FCB" w14:textId="77777777" w:rsidR="00267100" w:rsidRDefault="00267100">
            <w:pPr>
              <w:pStyle w:val="TableParagraph"/>
              <w:rPr>
                <w:sz w:val="14"/>
              </w:rPr>
            </w:pPr>
          </w:p>
        </w:tc>
        <w:tc>
          <w:tcPr>
            <w:tcW w:w="547" w:type="dxa"/>
          </w:tcPr>
          <w:p w14:paraId="37A3B40B" w14:textId="77777777" w:rsidR="00267100" w:rsidRDefault="00267100">
            <w:pPr>
              <w:pStyle w:val="TableParagraph"/>
              <w:rPr>
                <w:sz w:val="14"/>
              </w:rPr>
            </w:pPr>
          </w:p>
        </w:tc>
      </w:tr>
      <w:tr w:rsidR="00267100" w14:paraId="4E3F6D74" w14:textId="77777777">
        <w:trPr>
          <w:trHeight w:val="275"/>
        </w:trPr>
        <w:tc>
          <w:tcPr>
            <w:tcW w:w="9669" w:type="dxa"/>
          </w:tcPr>
          <w:p w14:paraId="6E86511A" w14:textId="77777777" w:rsidR="00267100" w:rsidRDefault="00000000">
            <w:pPr>
              <w:pStyle w:val="TableParagraph"/>
              <w:spacing w:line="256" w:lineRule="exact"/>
              <w:ind w:left="895"/>
              <w:rPr>
                <w:b/>
                <w:sz w:val="24"/>
              </w:rPr>
            </w:pPr>
            <w:r>
              <w:rPr>
                <w:b/>
                <w:sz w:val="24"/>
              </w:rPr>
              <w:t>Phi Alpha,</w:t>
            </w:r>
            <w:r>
              <w:rPr>
                <w:b/>
                <w:spacing w:val="-3"/>
                <w:sz w:val="24"/>
              </w:rPr>
              <w:t xml:space="preserve"> </w:t>
            </w:r>
            <w:r>
              <w:rPr>
                <w:b/>
                <w:sz w:val="24"/>
              </w:rPr>
              <w:t>Delta</w:t>
            </w:r>
            <w:r>
              <w:rPr>
                <w:b/>
                <w:spacing w:val="-3"/>
                <w:sz w:val="24"/>
              </w:rPr>
              <w:t xml:space="preserve"> </w:t>
            </w:r>
            <w:r>
              <w:rPr>
                <w:b/>
                <w:sz w:val="24"/>
              </w:rPr>
              <w:t>Omega</w:t>
            </w:r>
            <w:r>
              <w:rPr>
                <w:b/>
                <w:spacing w:val="-2"/>
                <w:sz w:val="24"/>
              </w:rPr>
              <w:t xml:space="preserve"> Chapter</w:t>
            </w:r>
          </w:p>
        </w:tc>
        <w:tc>
          <w:tcPr>
            <w:tcW w:w="547" w:type="dxa"/>
          </w:tcPr>
          <w:p w14:paraId="31E23607" w14:textId="77777777" w:rsidR="00267100" w:rsidRDefault="00000000">
            <w:pPr>
              <w:pStyle w:val="TableParagraph"/>
              <w:spacing w:line="256" w:lineRule="exact"/>
              <w:ind w:right="80"/>
              <w:jc w:val="center"/>
              <w:rPr>
                <w:b/>
                <w:sz w:val="24"/>
              </w:rPr>
            </w:pPr>
            <w:r>
              <w:rPr>
                <w:b/>
                <w:spacing w:val="-5"/>
                <w:sz w:val="24"/>
              </w:rPr>
              <w:t>26</w:t>
            </w:r>
          </w:p>
        </w:tc>
      </w:tr>
      <w:tr w:rsidR="00267100" w14:paraId="4065838B" w14:textId="77777777">
        <w:trPr>
          <w:trHeight w:val="198"/>
        </w:trPr>
        <w:tc>
          <w:tcPr>
            <w:tcW w:w="9669" w:type="dxa"/>
          </w:tcPr>
          <w:p w14:paraId="7256DCD8" w14:textId="77777777" w:rsidR="00267100" w:rsidRDefault="00267100">
            <w:pPr>
              <w:pStyle w:val="TableParagraph"/>
              <w:rPr>
                <w:sz w:val="12"/>
              </w:rPr>
            </w:pPr>
          </w:p>
        </w:tc>
        <w:tc>
          <w:tcPr>
            <w:tcW w:w="547" w:type="dxa"/>
          </w:tcPr>
          <w:p w14:paraId="09634548" w14:textId="77777777" w:rsidR="00267100" w:rsidRDefault="00267100">
            <w:pPr>
              <w:pStyle w:val="TableParagraph"/>
              <w:rPr>
                <w:sz w:val="12"/>
              </w:rPr>
            </w:pPr>
          </w:p>
        </w:tc>
      </w:tr>
      <w:tr w:rsidR="00267100" w14:paraId="2EFF36C2" w14:textId="77777777">
        <w:trPr>
          <w:trHeight w:val="275"/>
        </w:trPr>
        <w:tc>
          <w:tcPr>
            <w:tcW w:w="9669" w:type="dxa"/>
          </w:tcPr>
          <w:p w14:paraId="117441AB" w14:textId="77777777" w:rsidR="00267100" w:rsidRDefault="00000000">
            <w:pPr>
              <w:pStyle w:val="TableParagraph"/>
              <w:spacing w:line="256" w:lineRule="exact"/>
              <w:ind w:right="4748"/>
              <w:jc w:val="right"/>
              <w:rPr>
                <w:b/>
                <w:sz w:val="24"/>
              </w:rPr>
            </w:pPr>
            <w:r>
              <w:rPr>
                <w:b/>
                <w:sz w:val="24"/>
              </w:rPr>
              <w:t>National Association</w:t>
            </w:r>
            <w:r>
              <w:rPr>
                <w:b/>
                <w:spacing w:val="-2"/>
                <w:sz w:val="24"/>
              </w:rPr>
              <w:t xml:space="preserve"> </w:t>
            </w:r>
            <w:r>
              <w:rPr>
                <w:b/>
                <w:sz w:val="24"/>
              </w:rPr>
              <w:t>of</w:t>
            </w:r>
            <w:r>
              <w:rPr>
                <w:b/>
                <w:spacing w:val="-2"/>
                <w:sz w:val="24"/>
              </w:rPr>
              <w:t xml:space="preserve"> </w:t>
            </w:r>
            <w:r>
              <w:rPr>
                <w:b/>
                <w:sz w:val="24"/>
              </w:rPr>
              <w:t>Social</w:t>
            </w:r>
            <w:r>
              <w:rPr>
                <w:b/>
                <w:spacing w:val="-2"/>
                <w:sz w:val="24"/>
              </w:rPr>
              <w:t xml:space="preserve"> Workers</w:t>
            </w:r>
          </w:p>
        </w:tc>
        <w:tc>
          <w:tcPr>
            <w:tcW w:w="547" w:type="dxa"/>
          </w:tcPr>
          <w:p w14:paraId="3407EC41" w14:textId="77777777" w:rsidR="00267100" w:rsidRDefault="00000000">
            <w:pPr>
              <w:pStyle w:val="TableParagraph"/>
              <w:spacing w:line="256" w:lineRule="exact"/>
              <w:ind w:right="80"/>
              <w:jc w:val="center"/>
              <w:rPr>
                <w:b/>
                <w:sz w:val="24"/>
              </w:rPr>
            </w:pPr>
            <w:r>
              <w:rPr>
                <w:b/>
                <w:spacing w:val="-5"/>
                <w:sz w:val="24"/>
              </w:rPr>
              <w:t>26</w:t>
            </w:r>
          </w:p>
        </w:tc>
      </w:tr>
      <w:tr w:rsidR="00267100" w14:paraId="03CC7F36" w14:textId="77777777">
        <w:trPr>
          <w:trHeight w:val="198"/>
        </w:trPr>
        <w:tc>
          <w:tcPr>
            <w:tcW w:w="9669" w:type="dxa"/>
          </w:tcPr>
          <w:p w14:paraId="0FE46C59" w14:textId="77777777" w:rsidR="00267100" w:rsidRDefault="00267100">
            <w:pPr>
              <w:pStyle w:val="TableParagraph"/>
              <w:rPr>
                <w:sz w:val="12"/>
              </w:rPr>
            </w:pPr>
          </w:p>
        </w:tc>
        <w:tc>
          <w:tcPr>
            <w:tcW w:w="547" w:type="dxa"/>
          </w:tcPr>
          <w:p w14:paraId="491D4AD4" w14:textId="77777777" w:rsidR="00267100" w:rsidRDefault="00267100">
            <w:pPr>
              <w:pStyle w:val="TableParagraph"/>
              <w:rPr>
                <w:sz w:val="12"/>
              </w:rPr>
            </w:pPr>
          </w:p>
        </w:tc>
      </w:tr>
      <w:tr w:rsidR="00267100" w14:paraId="5DC8F36A" w14:textId="77777777">
        <w:trPr>
          <w:trHeight w:val="277"/>
        </w:trPr>
        <w:tc>
          <w:tcPr>
            <w:tcW w:w="9669" w:type="dxa"/>
          </w:tcPr>
          <w:p w14:paraId="5738E613" w14:textId="77777777" w:rsidR="00267100" w:rsidRDefault="00000000">
            <w:pPr>
              <w:pStyle w:val="TableParagraph"/>
              <w:spacing w:before="1" w:line="257" w:lineRule="exact"/>
              <w:ind w:left="443"/>
              <w:rPr>
                <w:b/>
                <w:sz w:val="24"/>
              </w:rPr>
            </w:pPr>
            <w:r>
              <w:rPr>
                <w:b/>
                <w:sz w:val="24"/>
              </w:rPr>
              <w:t>Volunteer</w:t>
            </w:r>
            <w:r>
              <w:rPr>
                <w:b/>
                <w:spacing w:val="-3"/>
                <w:sz w:val="24"/>
              </w:rPr>
              <w:t xml:space="preserve"> </w:t>
            </w:r>
            <w:r>
              <w:rPr>
                <w:b/>
                <w:spacing w:val="-2"/>
                <w:sz w:val="24"/>
              </w:rPr>
              <w:t>experience</w:t>
            </w:r>
          </w:p>
        </w:tc>
        <w:tc>
          <w:tcPr>
            <w:tcW w:w="547" w:type="dxa"/>
          </w:tcPr>
          <w:p w14:paraId="3CDF4E3B" w14:textId="77777777" w:rsidR="00267100" w:rsidRDefault="00000000">
            <w:pPr>
              <w:pStyle w:val="TableParagraph"/>
              <w:spacing w:before="1" w:line="257" w:lineRule="exact"/>
              <w:ind w:right="80"/>
              <w:jc w:val="center"/>
              <w:rPr>
                <w:b/>
                <w:sz w:val="24"/>
              </w:rPr>
            </w:pPr>
            <w:r>
              <w:rPr>
                <w:b/>
                <w:spacing w:val="-5"/>
                <w:sz w:val="24"/>
              </w:rPr>
              <w:t>26</w:t>
            </w:r>
          </w:p>
        </w:tc>
      </w:tr>
      <w:tr w:rsidR="00267100" w14:paraId="157C0A3D" w14:textId="77777777">
        <w:trPr>
          <w:trHeight w:val="201"/>
        </w:trPr>
        <w:tc>
          <w:tcPr>
            <w:tcW w:w="9669" w:type="dxa"/>
          </w:tcPr>
          <w:p w14:paraId="012F1C61" w14:textId="77777777" w:rsidR="00267100" w:rsidRDefault="00267100">
            <w:pPr>
              <w:pStyle w:val="TableParagraph"/>
              <w:rPr>
                <w:sz w:val="14"/>
              </w:rPr>
            </w:pPr>
          </w:p>
        </w:tc>
        <w:tc>
          <w:tcPr>
            <w:tcW w:w="547" w:type="dxa"/>
          </w:tcPr>
          <w:p w14:paraId="076053D0" w14:textId="77777777" w:rsidR="00267100" w:rsidRDefault="00267100">
            <w:pPr>
              <w:pStyle w:val="TableParagraph"/>
              <w:rPr>
                <w:sz w:val="14"/>
              </w:rPr>
            </w:pPr>
          </w:p>
        </w:tc>
      </w:tr>
      <w:tr w:rsidR="00267100" w14:paraId="70793367" w14:textId="77777777">
        <w:trPr>
          <w:trHeight w:val="201"/>
        </w:trPr>
        <w:tc>
          <w:tcPr>
            <w:tcW w:w="9669" w:type="dxa"/>
          </w:tcPr>
          <w:p w14:paraId="52A18390" w14:textId="77777777" w:rsidR="00267100" w:rsidRDefault="00000000">
            <w:pPr>
              <w:pStyle w:val="TableParagraph"/>
              <w:spacing w:line="181" w:lineRule="exact"/>
              <w:ind w:left="407"/>
              <w:rPr>
                <w:b/>
                <w:sz w:val="24"/>
              </w:rPr>
            </w:pPr>
            <w:r>
              <w:rPr>
                <w:b/>
                <w:sz w:val="24"/>
              </w:rPr>
              <w:t>Department</w:t>
            </w:r>
            <w:r>
              <w:rPr>
                <w:b/>
                <w:spacing w:val="-3"/>
                <w:sz w:val="24"/>
              </w:rPr>
              <w:t xml:space="preserve"> </w:t>
            </w:r>
            <w:r>
              <w:rPr>
                <w:b/>
                <w:sz w:val="24"/>
              </w:rPr>
              <w:t>Honors</w:t>
            </w:r>
            <w:r>
              <w:rPr>
                <w:b/>
                <w:spacing w:val="-2"/>
                <w:sz w:val="24"/>
              </w:rPr>
              <w:t xml:space="preserve"> Committee</w:t>
            </w:r>
          </w:p>
        </w:tc>
        <w:tc>
          <w:tcPr>
            <w:tcW w:w="547" w:type="dxa"/>
          </w:tcPr>
          <w:p w14:paraId="194112C1" w14:textId="77777777" w:rsidR="00267100" w:rsidRDefault="00000000">
            <w:pPr>
              <w:pStyle w:val="TableParagraph"/>
              <w:spacing w:line="181" w:lineRule="exact"/>
              <w:ind w:right="80"/>
              <w:jc w:val="center"/>
              <w:rPr>
                <w:b/>
                <w:sz w:val="24"/>
              </w:rPr>
            </w:pPr>
            <w:r>
              <w:rPr>
                <w:b/>
                <w:spacing w:val="-5"/>
                <w:sz w:val="24"/>
              </w:rPr>
              <w:t>26</w:t>
            </w:r>
          </w:p>
        </w:tc>
      </w:tr>
      <w:tr w:rsidR="00267100" w14:paraId="3C8DEE0F" w14:textId="77777777">
        <w:trPr>
          <w:trHeight w:val="203"/>
        </w:trPr>
        <w:tc>
          <w:tcPr>
            <w:tcW w:w="9669" w:type="dxa"/>
          </w:tcPr>
          <w:p w14:paraId="74B5E695" w14:textId="77777777" w:rsidR="00267100" w:rsidRDefault="00267100">
            <w:pPr>
              <w:pStyle w:val="TableParagraph"/>
              <w:rPr>
                <w:sz w:val="14"/>
              </w:rPr>
            </w:pPr>
          </w:p>
        </w:tc>
        <w:tc>
          <w:tcPr>
            <w:tcW w:w="547" w:type="dxa"/>
          </w:tcPr>
          <w:p w14:paraId="015BDF30" w14:textId="77777777" w:rsidR="00267100" w:rsidRDefault="00267100">
            <w:pPr>
              <w:pStyle w:val="TableParagraph"/>
              <w:rPr>
                <w:sz w:val="14"/>
              </w:rPr>
            </w:pPr>
          </w:p>
        </w:tc>
      </w:tr>
      <w:tr w:rsidR="00267100" w14:paraId="10291004" w14:textId="77777777">
        <w:trPr>
          <w:trHeight w:val="275"/>
        </w:trPr>
        <w:tc>
          <w:tcPr>
            <w:tcW w:w="9669" w:type="dxa"/>
          </w:tcPr>
          <w:p w14:paraId="2BF28314" w14:textId="77777777" w:rsidR="00267100" w:rsidRDefault="00000000">
            <w:pPr>
              <w:pStyle w:val="TableParagraph"/>
              <w:spacing w:line="256" w:lineRule="exact"/>
              <w:ind w:right="4744"/>
              <w:jc w:val="right"/>
              <w:rPr>
                <w:b/>
                <w:sz w:val="24"/>
              </w:rPr>
            </w:pPr>
            <w:r>
              <w:rPr>
                <w:b/>
                <w:sz w:val="24"/>
              </w:rPr>
              <w:t>IMPORTANT</w:t>
            </w:r>
            <w:r>
              <w:rPr>
                <w:b/>
                <w:spacing w:val="-5"/>
                <w:sz w:val="24"/>
              </w:rPr>
              <w:t xml:space="preserve"> </w:t>
            </w:r>
            <w:r>
              <w:rPr>
                <w:b/>
                <w:sz w:val="24"/>
              </w:rPr>
              <w:t>POLICIES</w:t>
            </w:r>
            <w:r>
              <w:rPr>
                <w:b/>
                <w:spacing w:val="-1"/>
                <w:sz w:val="24"/>
              </w:rPr>
              <w:t xml:space="preserve"> </w:t>
            </w:r>
            <w:r>
              <w:rPr>
                <w:b/>
                <w:sz w:val="24"/>
              </w:rPr>
              <w:t>AND</w:t>
            </w:r>
            <w:r>
              <w:rPr>
                <w:b/>
                <w:spacing w:val="-4"/>
                <w:sz w:val="24"/>
              </w:rPr>
              <w:t xml:space="preserve"> </w:t>
            </w:r>
            <w:r>
              <w:rPr>
                <w:b/>
                <w:spacing w:val="-2"/>
                <w:sz w:val="24"/>
              </w:rPr>
              <w:t>RESOURCES</w:t>
            </w:r>
          </w:p>
        </w:tc>
        <w:tc>
          <w:tcPr>
            <w:tcW w:w="547" w:type="dxa"/>
          </w:tcPr>
          <w:p w14:paraId="119B5C1A" w14:textId="77777777" w:rsidR="00267100" w:rsidRDefault="00000000">
            <w:pPr>
              <w:pStyle w:val="TableParagraph"/>
              <w:spacing w:line="256" w:lineRule="exact"/>
              <w:ind w:right="80"/>
              <w:jc w:val="center"/>
              <w:rPr>
                <w:b/>
                <w:sz w:val="24"/>
              </w:rPr>
            </w:pPr>
            <w:r>
              <w:rPr>
                <w:b/>
                <w:spacing w:val="-5"/>
                <w:sz w:val="24"/>
              </w:rPr>
              <w:t>28</w:t>
            </w:r>
          </w:p>
        </w:tc>
      </w:tr>
      <w:tr w:rsidR="00267100" w14:paraId="39751238" w14:textId="77777777">
        <w:trPr>
          <w:trHeight w:val="198"/>
        </w:trPr>
        <w:tc>
          <w:tcPr>
            <w:tcW w:w="9669" w:type="dxa"/>
          </w:tcPr>
          <w:p w14:paraId="12581045" w14:textId="77777777" w:rsidR="00267100" w:rsidRDefault="00267100">
            <w:pPr>
              <w:pStyle w:val="TableParagraph"/>
              <w:rPr>
                <w:sz w:val="12"/>
              </w:rPr>
            </w:pPr>
          </w:p>
        </w:tc>
        <w:tc>
          <w:tcPr>
            <w:tcW w:w="547" w:type="dxa"/>
          </w:tcPr>
          <w:p w14:paraId="5774DDFD" w14:textId="77777777" w:rsidR="00267100" w:rsidRDefault="00267100">
            <w:pPr>
              <w:pStyle w:val="TableParagraph"/>
              <w:rPr>
                <w:sz w:val="12"/>
              </w:rPr>
            </w:pPr>
          </w:p>
        </w:tc>
      </w:tr>
      <w:tr w:rsidR="00267100" w14:paraId="5A6F5A27" w14:textId="77777777">
        <w:trPr>
          <w:trHeight w:val="275"/>
        </w:trPr>
        <w:tc>
          <w:tcPr>
            <w:tcW w:w="9669" w:type="dxa"/>
          </w:tcPr>
          <w:p w14:paraId="5B48C9FB" w14:textId="77777777" w:rsidR="00267100" w:rsidRDefault="00000000">
            <w:pPr>
              <w:pStyle w:val="TableParagraph"/>
              <w:spacing w:line="256" w:lineRule="exact"/>
              <w:ind w:right="4730"/>
              <w:jc w:val="right"/>
              <w:rPr>
                <w:b/>
                <w:sz w:val="24"/>
              </w:rPr>
            </w:pPr>
            <w:r>
              <w:rPr>
                <w:b/>
                <w:sz w:val="24"/>
              </w:rPr>
              <w:t>Accessibility</w:t>
            </w:r>
            <w:r>
              <w:rPr>
                <w:b/>
                <w:spacing w:val="-3"/>
                <w:sz w:val="24"/>
              </w:rPr>
              <w:t xml:space="preserve"> </w:t>
            </w:r>
            <w:r>
              <w:rPr>
                <w:b/>
                <w:sz w:val="24"/>
              </w:rPr>
              <w:t>Resources &amp;</w:t>
            </w:r>
            <w:r>
              <w:rPr>
                <w:b/>
                <w:spacing w:val="-3"/>
                <w:sz w:val="24"/>
              </w:rPr>
              <w:t xml:space="preserve"> </w:t>
            </w:r>
            <w:r>
              <w:rPr>
                <w:b/>
                <w:spacing w:val="-2"/>
                <w:sz w:val="24"/>
              </w:rPr>
              <w:t>Accommodations</w:t>
            </w:r>
          </w:p>
        </w:tc>
        <w:tc>
          <w:tcPr>
            <w:tcW w:w="547" w:type="dxa"/>
          </w:tcPr>
          <w:p w14:paraId="127981A5" w14:textId="77777777" w:rsidR="00267100" w:rsidRDefault="00000000">
            <w:pPr>
              <w:pStyle w:val="TableParagraph"/>
              <w:spacing w:line="256" w:lineRule="exact"/>
              <w:ind w:right="80"/>
              <w:jc w:val="center"/>
              <w:rPr>
                <w:b/>
                <w:sz w:val="24"/>
              </w:rPr>
            </w:pPr>
            <w:r>
              <w:rPr>
                <w:b/>
                <w:spacing w:val="-5"/>
                <w:sz w:val="24"/>
              </w:rPr>
              <w:t>28</w:t>
            </w:r>
          </w:p>
        </w:tc>
      </w:tr>
      <w:tr w:rsidR="00267100" w14:paraId="1B481259" w14:textId="77777777">
        <w:trPr>
          <w:trHeight w:val="201"/>
        </w:trPr>
        <w:tc>
          <w:tcPr>
            <w:tcW w:w="9669" w:type="dxa"/>
          </w:tcPr>
          <w:p w14:paraId="7CE26162" w14:textId="77777777" w:rsidR="00267100" w:rsidRDefault="00267100">
            <w:pPr>
              <w:pStyle w:val="TableParagraph"/>
              <w:rPr>
                <w:sz w:val="14"/>
              </w:rPr>
            </w:pPr>
          </w:p>
        </w:tc>
        <w:tc>
          <w:tcPr>
            <w:tcW w:w="547" w:type="dxa"/>
          </w:tcPr>
          <w:p w14:paraId="13BED6EE" w14:textId="77777777" w:rsidR="00267100" w:rsidRDefault="00267100">
            <w:pPr>
              <w:pStyle w:val="TableParagraph"/>
              <w:rPr>
                <w:sz w:val="14"/>
              </w:rPr>
            </w:pPr>
          </w:p>
        </w:tc>
      </w:tr>
      <w:tr w:rsidR="00267100" w14:paraId="55112D55" w14:textId="77777777">
        <w:trPr>
          <w:trHeight w:val="275"/>
        </w:trPr>
        <w:tc>
          <w:tcPr>
            <w:tcW w:w="9669" w:type="dxa"/>
          </w:tcPr>
          <w:p w14:paraId="36F4A86A" w14:textId="77777777" w:rsidR="00267100" w:rsidRDefault="00000000">
            <w:pPr>
              <w:pStyle w:val="TableParagraph"/>
              <w:spacing w:line="256" w:lineRule="exact"/>
              <w:ind w:left="443"/>
              <w:rPr>
                <w:b/>
                <w:sz w:val="24"/>
              </w:rPr>
            </w:pPr>
            <w:r>
              <w:rPr>
                <w:b/>
                <w:sz w:val="24"/>
              </w:rPr>
              <w:t>Campus</w:t>
            </w:r>
            <w:r>
              <w:rPr>
                <w:b/>
                <w:spacing w:val="-3"/>
                <w:sz w:val="24"/>
              </w:rPr>
              <w:t xml:space="preserve"> </w:t>
            </w:r>
            <w:r>
              <w:rPr>
                <w:b/>
                <w:sz w:val="24"/>
              </w:rPr>
              <w:t>Financial</w:t>
            </w:r>
            <w:r>
              <w:rPr>
                <w:b/>
                <w:spacing w:val="-5"/>
                <w:sz w:val="24"/>
              </w:rPr>
              <w:t xml:space="preserve"> </w:t>
            </w:r>
            <w:r>
              <w:rPr>
                <w:b/>
                <w:sz w:val="24"/>
              </w:rPr>
              <w:t xml:space="preserve">Services </w:t>
            </w:r>
            <w:r>
              <w:rPr>
                <w:b/>
                <w:spacing w:val="-2"/>
                <w:sz w:val="24"/>
              </w:rPr>
              <w:t>Center</w:t>
            </w:r>
          </w:p>
        </w:tc>
        <w:tc>
          <w:tcPr>
            <w:tcW w:w="547" w:type="dxa"/>
          </w:tcPr>
          <w:p w14:paraId="62EDBA4E" w14:textId="77777777" w:rsidR="00267100" w:rsidRDefault="00000000">
            <w:pPr>
              <w:pStyle w:val="TableParagraph"/>
              <w:spacing w:line="256" w:lineRule="exact"/>
              <w:ind w:right="80"/>
              <w:jc w:val="center"/>
              <w:rPr>
                <w:b/>
                <w:sz w:val="24"/>
              </w:rPr>
            </w:pPr>
            <w:r>
              <w:rPr>
                <w:b/>
                <w:spacing w:val="-5"/>
                <w:sz w:val="24"/>
              </w:rPr>
              <w:t>28</w:t>
            </w:r>
          </w:p>
        </w:tc>
      </w:tr>
      <w:tr w:rsidR="00267100" w14:paraId="25E0AEEA" w14:textId="77777777">
        <w:trPr>
          <w:trHeight w:val="198"/>
        </w:trPr>
        <w:tc>
          <w:tcPr>
            <w:tcW w:w="9669" w:type="dxa"/>
          </w:tcPr>
          <w:p w14:paraId="0F04FE68" w14:textId="77777777" w:rsidR="00267100" w:rsidRDefault="00267100">
            <w:pPr>
              <w:pStyle w:val="TableParagraph"/>
              <w:rPr>
                <w:sz w:val="12"/>
              </w:rPr>
            </w:pPr>
          </w:p>
        </w:tc>
        <w:tc>
          <w:tcPr>
            <w:tcW w:w="547" w:type="dxa"/>
          </w:tcPr>
          <w:p w14:paraId="4DA09E2B" w14:textId="77777777" w:rsidR="00267100" w:rsidRDefault="00267100">
            <w:pPr>
              <w:pStyle w:val="TableParagraph"/>
              <w:rPr>
                <w:sz w:val="12"/>
              </w:rPr>
            </w:pPr>
          </w:p>
        </w:tc>
      </w:tr>
      <w:tr w:rsidR="00267100" w14:paraId="7A543C02" w14:textId="77777777">
        <w:trPr>
          <w:trHeight w:val="275"/>
        </w:trPr>
        <w:tc>
          <w:tcPr>
            <w:tcW w:w="9669" w:type="dxa"/>
          </w:tcPr>
          <w:p w14:paraId="37A311F0" w14:textId="77777777" w:rsidR="00267100" w:rsidRDefault="00000000">
            <w:pPr>
              <w:pStyle w:val="TableParagraph"/>
              <w:spacing w:line="256" w:lineRule="exact"/>
              <w:ind w:left="443"/>
              <w:rPr>
                <w:b/>
                <w:sz w:val="24"/>
              </w:rPr>
            </w:pPr>
            <w:r>
              <w:rPr>
                <w:b/>
                <w:sz w:val="24"/>
              </w:rPr>
              <w:t>Career</w:t>
            </w:r>
            <w:r>
              <w:rPr>
                <w:b/>
                <w:spacing w:val="-3"/>
                <w:sz w:val="24"/>
              </w:rPr>
              <w:t xml:space="preserve"> </w:t>
            </w:r>
            <w:r>
              <w:rPr>
                <w:b/>
                <w:spacing w:val="-2"/>
                <w:sz w:val="24"/>
              </w:rPr>
              <w:t>Services</w:t>
            </w:r>
          </w:p>
        </w:tc>
        <w:tc>
          <w:tcPr>
            <w:tcW w:w="547" w:type="dxa"/>
          </w:tcPr>
          <w:p w14:paraId="05F3F03E" w14:textId="77777777" w:rsidR="00267100" w:rsidRDefault="00000000">
            <w:pPr>
              <w:pStyle w:val="TableParagraph"/>
              <w:spacing w:line="256" w:lineRule="exact"/>
              <w:ind w:right="80"/>
              <w:jc w:val="center"/>
              <w:rPr>
                <w:b/>
                <w:sz w:val="24"/>
              </w:rPr>
            </w:pPr>
            <w:r>
              <w:rPr>
                <w:b/>
                <w:spacing w:val="-5"/>
                <w:sz w:val="24"/>
              </w:rPr>
              <w:t>28</w:t>
            </w:r>
          </w:p>
        </w:tc>
      </w:tr>
      <w:tr w:rsidR="00267100" w14:paraId="50839763" w14:textId="77777777">
        <w:trPr>
          <w:trHeight w:val="203"/>
        </w:trPr>
        <w:tc>
          <w:tcPr>
            <w:tcW w:w="9669" w:type="dxa"/>
          </w:tcPr>
          <w:p w14:paraId="0C8F0F7E" w14:textId="77777777" w:rsidR="00267100" w:rsidRDefault="00267100">
            <w:pPr>
              <w:pStyle w:val="TableParagraph"/>
              <w:rPr>
                <w:sz w:val="14"/>
              </w:rPr>
            </w:pPr>
          </w:p>
        </w:tc>
        <w:tc>
          <w:tcPr>
            <w:tcW w:w="547" w:type="dxa"/>
          </w:tcPr>
          <w:p w14:paraId="67520480" w14:textId="77777777" w:rsidR="00267100" w:rsidRDefault="00267100">
            <w:pPr>
              <w:pStyle w:val="TableParagraph"/>
              <w:rPr>
                <w:sz w:val="14"/>
              </w:rPr>
            </w:pPr>
          </w:p>
        </w:tc>
      </w:tr>
      <w:tr w:rsidR="00267100" w14:paraId="5834BA7F" w14:textId="77777777">
        <w:trPr>
          <w:trHeight w:val="275"/>
        </w:trPr>
        <w:tc>
          <w:tcPr>
            <w:tcW w:w="9669" w:type="dxa"/>
          </w:tcPr>
          <w:p w14:paraId="63539897" w14:textId="77777777" w:rsidR="00267100" w:rsidRDefault="00000000">
            <w:pPr>
              <w:pStyle w:val="TableParagraph"/>
              <w:spacing w:line="256" w:lineRule="exact"/>
              <w:ind w:left="443"/>
              <w:rPr>
                <w:b/>
                <w:sz w:val="24"/>
              </w:rPr>
            </w:pPr>
            <w:r>
              <w:rPr>
                <w:b/>
                <w:sz w:val="24"/>
              </w:rPr>
              <w:t>Counseling</w:t>
            </w:r>
            <w:r>
              <w:rPr>
                <w:b/>
                <w:spacing w:val="-2"/>
                <w:sz w:val="24"/>
              </w:rPr>
              <w:t xml:space="preserve"> Center</w:t>
            </w:r>
          </w:p>
        </w:tc>
        <w:tc>
          <w:tcPr>
            <w:tcW w:w="547" w:type="dxa"/>
          </w:tcPr>
          <w:p w14:paraId="1911BAB7" w14:textId="77777777" w:rsidR="00267100" w:rsidRDefault="00000000">
            <w:pPr>
              <w:pStyle w:val="TableParagraph"/>
              <w:spacing w:line="256" w:lineRule="exact"/>
              <w:ind w:right="80"/>
              <w:jc w:val="center"/>
              <w:rPr>
                <w:b/>
                <w:sz w:val="24"/>
              </w:rPr>
            </w:pPr>
            <w:r>
              <w:rPr>
                <w:b/>
                <w:spacing w:val="-5"/>
                <w:sz w:val="24"/>
              </w:rPr>
              <w:t>28</w:t>
            </w:r>
          </w:p>
        </w:tc>
      </w:tr>
      <w:tr w:rsidR="00267100" w14:paraId="5B26D493" w14:textId="77777777">
        <w:trPr>
          <w:trHeight w:val="198"/>
        </w:trPr>
        <w:tc>
          <w:tcPr>
            <w:tcW w:w="9669" w:type="dxa"/>
          </w:tcPr>
          <w:p w14:paraId="79E386EE" w14:textId="77777777" w:rsidR="00267100" w:rsidRDefault="00267100">
            <w:pPr>
              <w:pStyle w:val="TableParagraph"/>
              <w:rPr>
                <w:sz w:val="12"/>
              </w:rPr>
            </w:pPr>
          </w:p>
        </w:tc>
        <w:tc>
          <w:tcPr>
            <w:tcW w:w="547" w:type="dxa"/>
          </w:tcPr>
          <w:p w14:paraId="28BC4EC6" w14:textId="77777777" w:rsidR="00267100" w:rsidRDefault="00267100">
            <w:pPr>
              <w:pStyle w:val="TableParagraph"/>
              <w:rPr>
                <w:sz w:val="12"/>
              </w:rPr>
            </w:pPr>
          </w:p>
        </w:tc>
      </w:tr>
      <w:tr w:rsidR="00267100" w14:paraId="1C625B0F" w14:textId="77777777">
        <w:trPr>
          <w:trHeight w:val="275"/>
        </w:trPr>
        <w:tc>
          <w:tcPr>
            <w:tcW w:w="9669" w:type="dxa"/>
          </w:tcPr>
          <w:p w14:paraId="7BB5F2A6" w14:textId="77777777" w:rsidR="00267100" w:rsidRDefault="00000000">
            <w:pPr>
              <w:pStyle w:val="TableParagraph"/>
              <w:spacing w:line="256" w:lineRule="exact"/>
              <w:ind w:left="443"/>
              <w:rPr>
                <w:b/>
                <w:sz w:val="24"/>
              </w:rPr>
            </w:pPr>
            <w:r>
              <w:rPr>
                <w:b/>
                <w:sz w:val="24"/>
              </w:rPr>
              <w:t>Course</w:t>
            </w:r>
            <w:r>
              <w:rPr>
                <w:b/>
                <w:spacing w:val="-1"/>
                <w:sz w:val="24"/>
              </w:rPr>
              <w:t xml:space="preserve"> </w:t>
            </w:r>
            <w:r>
              <w:rPr>
                <w:b/>
                <w:spacing w:val="-2"/>
                <w:sz w:val="24"/>
              </w:rPr>
              <w:t>petitions</w:t>
            </w:r>
          </w:p>
        </w:tc>
        <w:tc>
          <w:tcPr>
            <w:tcW w:w="547" w:type="dxa"/>
          </w:tcPr>
          <w:p w14:paraId="0E2AD60D" w14:textId="77777777" w:rsidR="00267100" w:rsidRDefault="00000000">
            <w:pPr>
              <w:pStyle w:val="TableParagraph"/>
              <w:spacing w:line="256" w:lineRule="exact"/>
              <w:ind w:right="80"/>
              <w:jc w:val="center"/>
              <w:rPr>
                <w:b/>
                <w:sz w:val="24"/>
              </w:rPr>
            </w:pPr>
            <w:r>
              <w:rPr>
                <w:b/>
                <w:spacing w:val="-5"/>
                <w:sz w:val="24"/>
              </w:rPr>
              <w:t>28</w:t>
            </w:r>
          </w:p>
        </w:tc>
      </w:tr>
      <w:tr w:rsidR="00267100" w14:paraId="2A0BCFDC" w14:textId="77777777">
        <w:trPr>
          <w:trHeight w:val="198"/>
        </w:trPr>
        <w:tc>
          <w:tcPr>
            <w:tcW w:w="9669" w:type="dxa"/>
          </w:tcPr>
          <w:p w14:paraId="044C19FB" w14:textId="77777777" w:rsidR="00267100" w:rsidRDefault="00267100">
            <w:pPr>
              <w:pStyle w:val="TableParagraph"/>
              <w:rPr>
                <w:sz w:val="12"/>
              </w:rPr>
            </w:pPr>
          </w:p>
        </w:tc>
        <w:tc>
          <w:tcPr>
            <w:tcW w:w="547" w:type="dxa"/>
          </w:tcPr>
          <w:p w14:paraId="768D6941" w14:textId="77777777" w:rsidR="00267100" w:rsidRDefault="00267100">
            <w:pPr>
              <w:pStyle w:val="TableParagraph"/>
              <w:rPr>
                <w:sz w:val="12"/>
              </w:rPr>
            </w:pPr>
          </w:p>
        </w:tc>
      </w:tr>
      <w:tr w:rsidR="00267100" w14:paraId="4A00822A" w14:textId="77777777">
        <w:trPr>
          <w:trHeight w:val="275"/>
        </w:trPr>
        <w:tc>
          <w:tcPr>
            <w:tcW w:w="9669" w:type="dxa"/>
          </w:tcPr>
          <w:p w14:paraId="2231FE78" w14:textId="77777777" w:rsidR="00267100" w:rsidRDefault="00000000">
            <w:pPr>
              <w:pStyle w:val="TableParagraph"/>
              <w:spacing w:line="256" w:lineRule="exact"/>
              <w:ind w:left="443"/>
              <w:rPr>
                <w:b/>
                <w:sz w:val="24"/>
              </w:rPr>
            </w:pPr>
            <w:r>
              <w:rPr>
                <w:b/>
                <w:sz w:val="24"/>
              </w:rPr>
              <w:t>Course</w:t>
            </w:r>
            <w:r>
              <w:rPr>
                <w:b/>
                <w:spacing w:val="-3"/>
                <w:sz w:val="24"/>
              </w:rPr>
              <w:t xml:space="preserve"> </w:t>
            </w:r>
            <w:r>
              <w:rPr>
                <w:b/>
                <w:spacing w:val="-2"/>
                <w:sz w:val="24"/>
              </w:rPr>
              <w:t>Withdrawal</w:t>
            </w:r>
          </w:p>
        </w:tc>
        <w:tc>
          <w:tcPr>
            <w:tcW w:w="547" w:type="dxa"/>
          </w:tcPr>
          <w:p w14:paraId="72FC095F" w14:textId="77777777" w:rsidR="00267100" w:rsidRDefault="00000000">
            <w:pPr>
              <w:pStyle w:val="TableParagraph"/>
              <w:spacing w:line="256" w:lineRule="exact"/>
              <w:ind w:right="80"/>
              <w:jc w:val="center"/>
              <w:rPr>
                <w:b/>
                <w:sz w:val="24"/>
              </w:rPr>
            </w:pPr>
            <w:r>
              <w:rPr>
                <w:b/>
                <w:spacing w:val="-5"/>
                <w:sz w:val="24"/>
              </w:rPr>
              <w:t>29</w:t>
            </w:r>
          </w:p>
        </w:tc>
      </w:tr>
      <w:tr w:rsidR="00267100" w14:paraId="2D6C0748" w14:textId="77777777">
        <w:trPr>
          <w:trHeight w:val="203"/>
        </w:trPr>
        <w:tc>
          <w:tcPr>
            <w:tcW w:w="9669" w:type="dxa"/>
          </w:tcPr>
          <w:p w14:paraId="108E5A74" w14:textId="77777777" w:rsidR="00267100" w:rsidRDefault="00267100">
            <w:pPr>
              <w:pStyle w:val="TableParagraph"/>
              <w:rPr>
                <w:sz w:val="14"/>
              </w:rPr>
            </w:pPr>
          </w:p>
        </w:tc>
        <w:tc>
          <w:tcPr>
            <w:tcW w:w="547" w:type="dxa"/>
          </w:tcPr>
          <w:p w14:paraId="4030DBC6" w14:textId="77777777" w:rsidR="00267100" w:rsidRDefault="00267100">
            <w:pPr>
              <w:pStyle w:val="TableParagraph"/>
              <w:rPr>
                <w:sz w:val="14"/>
              </w:rPr>
            </w:pPr>
          </w:p>
        </w:tc>
      </w:tr>
      <w:tr w:rsidR="00267100" w14:paraId="323A26F3" w14:textId="77777777">
        <w:trPr>
          <w:trHeight w:val="275"/>
        </w:trPr>
        <w:tc>
          <w:tcPr>
            <w:tcW w:w="9669" w:type="dxa"/>
          </w:tcPr>
          <w:p w14:paraId="24603285" w14:textId="77777777" w:rsidR="00267100" w:rsidRDefault="00000000">
            <w:pPr>
              <w:pStyle w:val="TableParagraph"/>
              <w:spacing w:line="256" w:lineRule="exact"/>
              <w:ind w:left="443"/>
              <w:rPr>
                <w:b/>
                <w:sz w:val="24"/>
              </w:rPr>
            </w:pPr>
            <w:r>
              <w:rPr>
                <w:b/>
                <w:spacing w:val="-4"/>
                <w:sz w:val="24"/>
              </w:rPr>
              <w:t>FAST</w:t>
            </w:r>
          </w:p>
        </w:tc>
        <w:tc>
          <w:tcPr>
            <w:tcW w:w="547" w:type="dxa"/>
          </w:tcPr>
          <w:p w14:paraId="197ED83C" w14:textId="77777777" w:rsidR="00267100" w:rsidRDefault="00000000">
            <w:pPr>
              <w:pStyle w:val="TableParagraph"/>
              <w:spacing w:line="256" w:lineRule="exact"/>
              <w:ind w:right="80"/>
              <w:jc w:val="center"/>
              <w:rPr>
                <w:b/>
                <w:sz w:val="24"/>
              </w:rPr>
            </w:pPr>
            <w:r>
              <w:rPr>
                <w:b/>
                <w:spacing w:val="-5"/>
                <w:sz w:val="24"/>
              </w:rPr>
              <w:t>29</w:t>
            </w:r>
          </w:p>
        </w:tc>
      </w:tr>
      <w:tr w:rsidR="00267100" w14:paraId="280303D5" w14:textId="77777777">
        <w:trPr>
          <w:trHeight w:val="198"/>
        </w:trPr>
        <w:tc>
          <w:tcPr>
            <w:tcW w:w="9669" w:type="dxa"/>
          </w:tcPr>
          <w:p w14:paraId="7BF5181B" w14:textId="77777777" w:rsidR="00267100" w:rsidRDefault="00267100">
            <w:pPr>
              <w:pStyle w:val="TableParagraph"/>
              <w:rPr>
                <w:sz w:val="12"/>
              </w:rPr>
            </w:pPr>
          </w:p>
        </w:tc>
        <w:tc>
          <w:tcPr>
            <w:tcW w:w="547" w:type="dxa"/>
          </w:tcPr>
          <w:p w14:paraId="04AAD03A" w14:textId="77777777" w:rsidR="00267100" w:rsidRDefault="00267100">
            <w:pPr>
              <w:pStyle w:val="TableParagraph"/>
              <w:rPr>
                <w:sz w:val="12"/>
              </w:rPr>
            </w:pPr>
          </w:p>
        </w:tc>
      </w:tr>
      <w:tr w:rsidR="00267100" w14:paraId="2D7D4BB3" w14:textId="77777777">
        <w:trPr>
          <w:trHeight w:val="275"/>
        </w:trPr>
        <w:tc>
          <w:tcPr>
            <w:tcW w:w="9669" w:type="dxa"/>
          </w:tcPr>
          <w:p w14:paraId="16B6D627" w14:textId="77777777" w:rsidR="00267100" w:rsidRDefault="00000000">
            <w:pPr>
              <w:pStyle w:val="TableParagraph"/>
              <w:spacing w:line="256" w:lineRule="exact"/>
              <w:ind w:left="443"/>
              <w:rPr>
                <w:b/>
                <w:sz w:val="24"/>
              </w:rPr>
            </w:pPr>
            <w:r>
              <w:rPr>
                <w:b/>
                <w:spacing w:val="-2"/>
                <w:sz w:val="24"/>
              </w:rPr>
              <w:t>FERPA</w:t>
            </w:r>
          </w:p>
        </w:tc>
        <w:tc>
          <w:tcPr>
            <w:tcW w:w="547" w:type="dxa"/>
          </w:tcPr>
          <w:p w14:paraId="7F424C7D" w14:textId="77777777" w:rsidR="00267100" w:rsidRDefault="00000000">
            <w:pPr>
              <w:pStyle w:val="TableParagraph"/>
              <w:spacing w:line="256" w:lineRule="exact"/>
              <w:ind w:right="80"/>
              <w:jc w:val="center"/>
              <w:rPr>
                <w:b/>
                <w:sz w:val="24"/>
              </w:rPr>
            </w:pPr>
            <w:r>
              <w:rPr>
                <w:b/>
                <w:spacing w:val="-5"/>
                <w:sz w:val="24"/>
              </w:rPr>
              <w:t>29</w:t>
            </w:r>
          </w:p>
        </w:tc>
      </w:tr>
      <w:tr w:rsidR="00267100" w14:paraId="2C13C96E" w14:textId="77777777">
        <w:trPr>
          <w:trHeight w:val="199"/>
        </w:trPr>
        <w:tc>
          <w:tcPr>
            <w:tcW w:w="9669" w:type="dxa"/>
          </w:tcPr>
          <w:p w14:paraId="3ACDE845" w14:textId="77777777" w:rsidR="00267100" w:rsidRDefault="00267100">
            <w:pPr>
              <w:pStyle w:val="TableParagraph"/>
              <w:rPr>
                <w:sz w:val="12"/>
              </w:rPr>
            </w:pPr>
          </w:p>
        </w:tc>
        <w:tc>
          <w:tcPr>
            <w:tcW w:w="547" w:type="dxa"/>
          </w:tcPr>
          <w:p w14:paraId="08547B88" w14:textId="77777777" w:rsidR="00267100" w:rsidRDefault="00267100">
            <w:pPr>
              <w:pStyle w:val="TableParagraph"/>
              <w:rPr>
                <w:sz w:val="12"/>
              </w:rPr>
            </w:pPr>
          </w:p>
        </w:tc>
      </w:tr>
      <w:tr w:rsidR="00267100" w14:paraId="22EDCE05" w14:textId="77777777">
        <w:trPr>
          <w:trHeight w:val="278"/>
        </w:trPr>
        <w:tc>
          <w:tcPr>
            <w:tcW w:w="9669" w:type="dxa"/>
          </w:tcPr>
          <w:p w14:paraId="0E233D35" w14:textId="77777777" w:rsidR="00267100" w:rsidRDefault="00000000">
            <w:pPr>
              <w:pStyle w:val="TableParagraph"/>
              <w:spacing w:before="1" w:line="257" w:lineRule="exact"/>
              <w:ind w:left="443"/>
              <w:rPr>
                <w:b/>
                <w:sz w:val="24"/>
              </w:rPr>
            </w:pPr>
            <w:r>
              <w:rPr>
                <w:b/>
                <w:spacing w:val="-2"/>
                <w:sz w:val="24"/>
              </w:rPr>
              <w:t>Graduation</w:t>
            </w:r>
          </w:p>
        </w:tc>
        <w:tc>
          <w:tcPr>
            <w:tcW w:w="547" w:type="dxa"/>
          </w:tcPr>
          <w:p w14:paraId="78EFCF3A" w14:textId="77777777" w:rsidR="00267100" w:rsidRDefault="00000000">
            <w:pPr>
              <w:pStyle w:val="TableParagraph"/>
              <w:spacing w:before="1" w:line="257" w:lineRule="exact"/>
              <w:ind w:right="80"/>
              <w:jc w:val="center"/>
              <w:rPr>
                <w:b/>
                <w:sz w:val="24"/>
              </w:rPr>
            </w:pPr>
            <w:r>
              <w:rPr>
                <w:b/>
                <w:spacing w:val="-5"/>
                <w:sz w:val="24"/>
              </w:rPr>
              <w:t>29</w:t>
            </w:r>
          </w:p>
        </w:tc>
      </w:tr>
      <w:tr w:rsidR="00267100" w14:paraId="55DF2887" w14:textId="77777777">
        <w:trPr>
          <w:trHeight w:val="201"/>
        </w:trPr>
        <w:tc>
          <w:tcPr>
            <w:tcW w:w="9669" w:type="dxa"/>
          </w:tcPr>
          <w:p w14:paraId="180569AA" w14:textId="77777777" w:rsidR="00267100" w:rsidRDefault="00267100">
            <w:pPr>
              <w:pStyle w:val="TableParagraph"/>
              <w:rPr>
                <w:sz w:val="14"/>
              </w:rPr>
            </w:pPr>
          </w:p>
        </w:tc>
        <w:tc>
          <w:tcPr>
            <w:tcW w:w="547" w:type="dxa"/>
          </w:tcPr>
          <w:p w14:paraId="22B35C0D" w14:textId="77777777" w:rsidR="00267100" w:rsidRDefault="00267100">
            <w:pPr>
              <w:pStyle w:val="TableParagraph"/>
              <w:rPr>
                <w:sz w:val="14"/>
              </w:rPr>
            </w:pPr>
          </w:p>
        </w:tc>
      </w:tr>
      <w:tr w:rsidR="00267100" w14:paraId="049ECB19" w14:textId="77777777">
        <w:trPr>
          <w:trHeight w:val="275"/>
        </w:trPr>
        <w:tc>
          <w:tcPr>
            <w:tcW w:w="9669" w:type="dxa"/>
          </w:tcPr>
          <w:p w14:paraId="6D2299A8" w14:textId="77777777" w:rsidR="00267100" w:rsidRDefault="00000000">
            <w:pPr>
              <w:pStyle w:val="TableParagraph"/>
              <w:spacing w:line="256" w:lineRule="exact"/>
              <w:ind w:left="443"/>
              <w:rPr>
                <w:b/>
                <w:sz w:val="24"/>
              </w:rPr>
            </w:pPr>
            <w:r>
              <w:rPr>
                <w:b/>
                <w:sz w:val="24"/>
              </w:rPr>
              <w:t>Grievances</w:t>
            </w:r>
            <w:r>
              <w:rPr>
                <w:b/>
                <w:spacing w:val="-2"/>
                <w:sz w:val="24"/>
              </w:rPr>
              <w:t xml:space="preserve"> </w:t>
            </w:r>
            <w:r>
              <w:rPr>
                <w:b/>
                <w:sz w:val="24"/>
              </w:rPr>
              <w:t>and</w:t>
            </w:r>
            <w:r>
              <w:rPr>
                <w:b/>
                <w:spacing w:val="-4"/>
                <w:sz w:val="24"/>
              </w:rPr>
              <w:t xml:space="preserve"> </w:t>
            </w:r>
            <w:r>
              <w:rPr>
                <w:b/>
                <w:spacing w:val="-2"/>
                <w:sz w:val="24"/>
              </w:rPr>
              <w:t>appeals</w:t>
            </w:r>
          </w:p>
        </w:tc>
        <w:tc>
          <w:tcPr>
            <w:tcW w:w="547" w:type="dxa"/>
          </w:tcPr>
          <w:p w14:paraId="636DC155" w14:textId="77777777" w:rsidR="00267100" w:rsidRDefault="00000000">
            <w:pPr>
              <w:pStyle w:val="TableParagraph"/>
              <w:spacing w:line="256" w:lineRule="exact"/>
              <w:ind w:right="80"/>
              <w:jc w:val="center"/>
              <w:rPr>
                <w:b/>
                <w:sz w:val="24"/>
              </w:rPr>
            </w:pPr>
            <w:r>
              <w:rPr>
                <w:b/>
                <w:spacing w:val="-5"/>
                <w:sz w:val="24"/>
              </w:rPr>
              <w:t>30</w:t>
            </w:r>
          </w:p>
        </w:tc>
      </w:tr>
      <w:tr w:rsidR="00267100" w14:paraId="2F583D75" w14:textId="77777777">
        <w:trPr>
          <w:trHeight w:val="198"/>
        </w:trPr>
        <w:tc>
          <w:tcPr>
            <w:tcW w:w="9669" w:type="dxa"/>
          </w:tcPr>
          <w:p w14:paraId="5AE2432A" w14:textId="77777777" w:rsidR="00267100" w:rsidRDefault="00267100">
            <w:pPr>
              <w:pStyle w:val="TableParagraph"/>
              <w:rPr>
                <w:sz w:val="12"/>
              </w:rPr>
            </w:pPr>
          </w:p>
        </w:tc>
        <w:tc>
          <w:tcPr>
            <w:tcW w:w="547" w:type="dxa"/>
          </w:tcPr>
          <w:p w14:paraId="35378E3B" w14:textId="77777777" w:rsidR="00267100" w:rsidRDefault="00267100">
            <w:pPr>
              <w:pStyle w:val="TableParagraph"/>
              <w:rPr>
                <w:sz w:val="12"/>
              </w:rPr>
            </w:pPr>
          </w:p>
        </w:tc>
      </w:tr>
      <w:tr w:rsidR="00267100" w14:paraId="113A4568" w14:textId="77777777">
        <w:trPr>
          <w:trHeight w:val="275"/>
        </w:trPr>
        <w:tc>
          <w:tcPr>
            <w:tcW w:w="9669" w:type="dxa"/>
          </w:tcPr>
          <w:p w14:paraId="673A8B0B" w14:textId="77777777" w:rsidR="00267100" w:rsidRDefault="00000000">
            <w:pPr>
              <w:pStyle w:val="TableParagraph"/>
              <w:spacing w:line="256" w:lineRule="exact"/>
              <w:ind w:left="443"/>
              <w:rPr>
                <w:b/>
                <w:sz w:val="24"/>
              </w:rPr>
            </w:pPr>
            <w:r>
              <w:rPr>
                <w:b/>
                <w:sz w:val="24"/>
              </w:rPr>
              <w:t>Honors</w:t>
            </w:r>
            <w:r>
              <w:rPr>
                <w:b/>
                <w:spacing w:val="-1"/>
                <w:sz w:val="24"/>
              </w:rPr>
              <w:t xml:space="preserve"> </w:t>
            </w:r>
            <w:r>
              <w:rPr>
                <w:b/>
                <w:spacing w:val="-2"/>
                <w:sz w:val="24"/>
              </w:rPr>
              <w:t>Program</w:t>
            </w:r>
          </w:p>
        </w:tc>
        <w:tc>
          <w:tcPr>
            <w:tcW w:w="547" w:type="dxa"/>
          </w:tcPr>
          <w:p w14:paraId="4BF50128" w14:textId="77777777" w:rsidR="00267100" w:rsidRDefault="00000000">
            <w:pPr>
              <w:pStyle w:val="TableParagraph"/>
              <w:spacing w:line="256" w:lineRule="exact"/>
              <w:ind w:right="80"/>
              <w:jc w:val="center"/>
              <w:rPr>
                <w:b/>
                <w:sz w:val="24"/>
              </w:rPr>
            </w:pPr>
            <w:r>
              <w:rPr>
                <w:b/>
                <w:spacing w:val="-5"/>
                <w:sz w:val="24"/>
              </w:rPr>
              <w:t>30</w:t>
            </w:r>
          </w:p>
        </w:tc>
      </w:tr>
      <w:tr w:rsidR="00267100" w14:paraId="591A89D9" w14:textId="77777777">
        <w:trPr>
          <w:trHeight w:val="198"/>
        </w:trPr>
        <w:tc>
          <w:tcPr>
            <w:tcW w:w="9669" w:type="dxa"/>
          </w:tcPr>
          <w:p w14:paraId="03857383" w14:textId="77777777" w:rsidR="00267100" w:rsidRDefault="00267100">
            <w:pPr>
              <w:pStyle w:val="TableParagraph"/>
              <w:rPr>
                <w:sz w:val="12"/>
              </w:rPr>
            </w:pPr>
          </w:p>
        </w:tc>
        <w:tc>
          <w:tcPr>
            <w:tcW w:w="547" w:type="dxa"/>
          </w:tcPr>
          <w:p w14:paraId="31AD1C11" w14:textId="77777777" w:rsidR="00267100" w:rsidRDefault="00267100">
            <w:pPr>
              <w:pStyle w:val="TableParagraph"/>
              <w:rPr>
                <w:sz w:val="12"/>
              </w:rPr>
            </w:pPr>
          </w:p>
        </w:tc>
      </w:tr>
      <w:tr w:rsidR="00267100" w14:paraId="77930F93" w14:textId="77777777">
        <w:trPr>
          <w:trHeight w:val="277"/>
        </w:trPr>
        <w:tc>
          <w:tcPr>
            <w:tcW w:w="9669" w:type="dxa"/>
          </w:tcPr>
          <w:p w14:paraId="6A272338" w14:textId="77777777" w:rsidR="00267100" w:rsidRDefault="00000000">
            <w:pPr>
              <w:pStyle w:val="TableParagraph"/>
              <w:spacing w:before="1" w:line="257" w:lineRule="exact"/>
              <w:ind w:left="443"/>
              <w:rPr>
                <w:b/>
                <w:sz w:val="24"/>
              </w:rPr>
            </w:pPr>
            <w:r>
              <w:rPr>
                <w:b/>
                <w:spacing w:val="-2"/>
                <w:sz w:val="24"/>
              </w:rPr>
              <w:t>Incompletes</w:t>
            </w:r>
          </w:p>
        </w:tc>
        <w:tc>
          <w:tcPr>
            <w:tcW w:w="547" w:type="dxa"/>
          </w:tcPr>
          <w:p w14:paraId="7A7F0FEE" w14:textId="77777777" w:rsidR="00267100" w:rsidRDefault="00000000">
            <w:pPr>
              <w:pStyle w:val="TableParagraph"/>
              <w:spacing w:before="1" w:line="257" w:lineRule="exact"/>
              <w:ind w:right="80"/>
              <w:jc w:val="center"/>
              <w:rPr>
                <w:b/>
                <w:sz w:val="24"/>
              </w:rPr>
            </w:pPr>
            <w:r>
              <w:rPr>
                <w:b/>
                <w:spacing w:val="-5"/>
                <w:sz w:val="24"/>
              </w:rPr>
              <w:t>30</w:t>
            </w:r>
          </w:p>
        </w:tc>
      </w:tr>
      <w:tr w:rsidR="00267100" w14:paraId="08960391" w14:textId="77777777">
        <w:trPr>
          <w:trHeight w:val="201"/>
        </w:trPr>
        <w:tc>
          <w:tcPr>
            <w:tcW w:w="9669" w:type="dxa"/>
          </w:tcPr>
          <w:p w14:paraId="5FC96CD1" w14:textId="77777777" w:rsidR="00267100" w:rsidRDefault="00267100">
            <w:pPr>
              <w:pStyle w:val="TableParagraph"/>
              <w:rPr>
                <w:sz w:val="14"/>
              </w:rPr>
            </w:pPr>
          </w:p>
        </w:tc>
        <w:tc>
          <w:tcPr>
            <w:tcW w:w="547" w:type="dxa"/>
          </w:tcPr>
          <w:p w14:paraId="4D6075DA" w14:textId="77777777" w:rsidR="00267100" w:rsidRDefault="00267100">
            <w:pPr>
              <w:pStyle w:val="TableParagraph"/>
              <w:rPr>
                <w:sz w:val="14"/>
              </w:rPr>
            </w:pPr>
          </w:p>
        </w:tc>
      </w:tr>
      <w:tr w:rsidR="00267100" w14:paraId="2E670B16" w14:textId="77777777">
        <w:trPr>
          <w:trHeight w:val="275"/>
        </w:trPr>
        <w:tc>
          <w:tcPr>
            <w:tcW w:w="9669" w:type="dxa"/>
          </w:tcPr>
          <w:p w14:paraId="7E137D35" w14:textId="77777777" w:rsidR="00267100" w:rsidRDefault="00000000">
            <w:pPr>
              <w:pStyle w:val="TableParagraph"/>
              <w:spacing w:line="256" w:lineRule="exact"/>
              <w:ind w:left="443"/>
              <w:rPr>
                <w:b/>
                <w:sz w:val="24"/>
              </w:rPr>
            </w:pPr>
            <w:r>
              <w:rPr>
                <w:b/>
                <w:sz w:val="24"/>
              </w:rPr>
              <w:t>Information</w:t>
            </w:r>
            <w:r>
              <w:rPr>
                <w:b/>
                <w:spacing w:val="-3"/>
                <w:sz w:val="24"/>
              </w:rPr>
              <w:t xml:space="preserve"> </w:t>
            </w:r>
            <w:r>
              <w:rPr>
                <w:b/>
                <w:sz w:val="24"/>
              </w:rPr>
              <w:t>Technology</w:t>
            </w:r>
            <w:r>
              <w:rPr>
                <w:b/>
                <w:spacing w:val="-10"/>
                <w:sz w:val="24"/>
              </w:rPr>
              <w:t xml:space="preserve"> </w:t>
            </w:r>
            <w:r>
              <w:rPr>
                <w:b/>
                <w:spacing w:val="-2"/>
                <w:sz w:val="24"/>
              </w:rPr>
              <w:t>Support</w:t>
            </w:r>
          </w:p>
        </w:tc>
        <w:tc>
          <w:tcPr>
            <w:tcW w:w="547" w:type="dxa"/>
          </w:tcPr>
          <w:p w14:paraId="4CB7488C" w14:textId="77777777" w:rsidR="00267100" w:rsidRDefault="00000000">
            <w:pPr>
              <w:pStyle w:val="TableParagraph"/>
              <w:spacing w:line="256" w:lineRule="exact"/>
              <w:ind w:right="80"/>
              <w:jc w:val="center"/>
              <w:rPr>
                <w:b/>
                <w:sz w:val="24"/>
              </w:rPr>
            </w:pPr>
            <w:r>
              <w:rPr>
                <w:b/>
                <w:spacing w:val="-5"/>
                <w:sz w:val="24"/>
              </w:rPr>
              <w:t>30</w:t>
            </w:r>
          </w:p>
        </w:tc>
      </w:tr>
      <w:tr w:rsidR="00267100" w14:paraId="58612A07" w14:textId="77777777">
        <w:trPr>
          <w:trHeight w:val="198"/>
        </w:trPr>
        <w:tc>
          <w:tcPr>
            <w:tcW w:w="9669" w:type="dxa"/>
          </w:tcPr>
          <w:p w14:paraId="422117DE" w14:textId="77777777" w:rsidR="00267100" w:rsidRDefault="00267100">
            <w:pPr>
              <w:pStyle w:val="TableParagraph"/>
              <w:rPr>
                <w:sz w:val="12"/>
              </w:rPr>
            </w:pPr>
          </w:p>
        </w:tc>
        <w:tc>
          <w:tcPr>
            <w:tcW w:w="547" w:type="dxa"/>
          </w:tcPr>
          <w:p w14:paraId="0A9D876D" w14:textId="77777777" w:rsidR="00267100" w:rsidRDefault="00267100">
            <w:pPr>
              <w:pStyle w:val="TableParagraph"/>
              <w:rPr>
                <w:sz w:val="12"/>
              </w:rPr>
            </w:pPr>
          </w:p>
        </w:tc>
      </w:tr>
      <w:tr w:rsidR="00267100" w14:paraId="1DC24362" w14:textId="77777777">
        <w:trPr>
          <w:trHeight w:val="275"/>
        </w:trPr>
        <w:tc>
          <w:tcPr>
            <w:tcW w:w="9669" w:type="dxa"/>
          </w:tcPr>
          <w:p w14:paraId="229628AF" w14:textId="77777777" w:rsidR="00267100" w:rsidRDefault="00000000">
            <w:pPr>
              <w:pStyle w:val="TableParagraph"/>
              <w:spacing w:line="256" w:lineRule="exact"/>
              <w:ind w:left="443"/>
              <w:rPr>
                <w:b/>
                <w:sz w:val="24"/>
              </w:rPr>
            </w:pPr>
            <w:r>
              <w:rPr>
                <w:b/>
                <w:spacing w:val="-2"/>
                <w:sz w:val="24"/>
              </w:rPr>
              <w:t>Library</w:t>
            </w:r>
          </w:p>
        </w:tc>
        <w:tc>
          <w:tcPr>
            <w:tcW w:w="547" w:type="dxa"/>
          </w:tcPr>
          <w:p w14:paraId="75A388C1" w14:textId="77777777" w:rsidR="00267100" w:rsidRDefault="00000000">
            <w:pPr>
              <w:pStyle w:val="TableParagraph"/>
              <w:spacing w:line="256" w:lineRule="exact"/>
              <w:ind w:right="80"/>
              <w:jc w:val="center"/>
              <w:rPr>
                <w:b/>
                <w:sz w:val="24"/>
              </w:rPr>
            </w:pPr>
            <w:r>
              <w:rPr>
                <w:b/>
                <w:spacing w:val="-5"/>
                <w:sz w:val="24"/>
              </w:rPr>
              <w:t>30</w:t>
            </w:r>
          </w:p>
        </w:tc>
      </w:tr>
      <w:tr w:rsidR="00267100" w14:paraId="0C82C540" w14:textId="77777777">
        <w:trPr>
          <w:trHeight w:val="201"/>
        </w:trPr>
        <w:tc>
          <w:tcPr>
            <w:tcW w:w="9669" w:type="dxa"/>
          </w:tcPr>
          <w:p w14:paraId="409FD667" w14:textId="77777777" w:rsidR="00267100" w:rsidRDefault="00267100">
            <w:pPr>
              <w:pStyle w:val="TableParagraph"/>
              <w:rPr>
                <w:sz w:val="14"/>
              </w:rPr>
            </w:pPr>
          </w:p>
        </w:tc>
        <w:tc>
          <w:tcPr>
            <w:tcW w:w="547" w:type="dxa"/>
          </w:tcPr>
          <w:p w14:paraId="4EF0F20D" w14:textId="77777777" w:rsidR="00267100" w:rsidRDefault="00267100">
            <w:pPr>
              <w:pStyle w:val="TableParagraph"/>
              <w:rPr>
                <w:sz w:val="14"/>
              </w:rPr>
            </w:pPr>
          </w:p>
        </w:tc>
      </w:tr>
      <w:tr w:rsidR="00267100" w14:paraId="7278B427" w14:textId="77777777">
        <w:trPr>
          <w:trHeight w:val="276"/>
        </w:trPr>
        <w:tc>
          <w:tcPr>
            <w:tcW w:w="9669" w:type="dxa"/>
          </w:tcPr>
          <w:p w14:paraId="0FD5EAA4" w14:textId="77777777" w:rsidR="00267100" w:rsidRDefault="00000000">
            <w:pPr>
              <w:pStyle w:val="TableParagraph"/>
              <w:spacing w:line="256" w:lineRule="exact"/>
              <w:ind w:left="443"/>
              <w:rPr>
                <w:b/>
                <w:sz w:val="24"/>
              </w:rPr>
            </w:pPr>
            <w:r>
              <w:rPr>
                <w:b/>
                <w:sz w:val="24"/>
              </w:rPr>
              <w:t>Military</w:t>
            </w:r>
            <w:r>
              <w:rPr>
                <w:b/>
                <w:spacing w:val="-8"/>
                <w:sz w:val="24"/>
              </w:rPr>
              <w:t xml:space="preserve"> </w:t>
            </w:r>
            <w:r>
              <w:rPr>
                <w:b/>
                <w:sz w:val="24"/>
              </w:rPr>
              <w:t>Student</w:t>
            </w:r>
            <w:r>
              <w:rPr>
                <w:b/>
                <w:spacing w:val="4"/>
                <w:sz w:val="24"/>
              </w:rPr>
              <w:t xml:space="preserve"> </w:t>
            </w:r>
            <w:r>
              <w:rPr>
                <w:b/>
                <w:spacing w:val="-2"/>
                <w:sz w:val="24"/>
              </w:rPr>
              <w:t>Affairs</w:t>
            </w:r>
          </w:p>
        </w:tc>
        <w:tc>
          <w:tcPr>
            <w:tcW w:w="547" w:type="dxa"/>
          </w:tcPr>
          <w:p w14:paraId="1C974682" w14:textId="77777777" w:rsidR="00267100" w:rsidRDefault="00000000">
            <w:pPr>
              <w:pStyle w:val="TableParagraph"/>
              <w:spacing w:line="256" w:lineRule="exact"/>
              <w:ind w:right="80"/>
              <w:jc w:val="center"/>
              <w:rPr>
                <w:b/>
                <w:sz w:val="24"/>
              </w:rPr>
            </w:pPr>
            <w:r>
              <w:rPr>
                <w:b/>
                <w:spacing w:val="-5"/>
                <w:sz w:val="24"/>
              </w:rPr>
              <w:t>31</w:t>
            </w:r>
          </w:p>
        </w:tc>
      </w:tr>
      <w:tr w:rsidR="00267100" w14:paraId="6DA1DA73" w14:textId="77777777">
        <w:trPr>
          <w:trHeight w:val="198"/>
        </w:trPr>
        <w:tc>
          <w:tcPr>
            <w:tcW w:w="9669" w:type="dxa"/>
          </w:tcPr>
          <w:p w14:paraId="1BA42E96" w14:textId="77777777" w:rsidR="00267100" w:rsidRDefault="00267100">
            <w:pPr>
              <w:pStyle w:val="TableParagraph"/>
              <w:rPr>
                <w:sz w:val="12"/>
              </w:rPr>
            </w:pPr>
          </w:p>
        </w:tc>
        <w:tc>
          <w:tcPr>
            <w:tcW w:w="547" w:type="dxa"/>
          </w:tcPr>
          <w:p w14:paraId="049BF20F" w14:textId="77777777" w:rsidR="00267100" w:rsidRDefault="00267100">
            <w:pPr>
              <w:pStyle w:val="TableParagraph"/>
              <w:rPr>
                <w:sz w:val="12"/>
              </w:rPr>
            </w:pPr>
          </w:p>
        </w:tc>
      </w:tr>
      <w:tr w:rsidR="00267100" w14:paraId="35733D7C" w14:textId="77777777">
        <w:trPr>
          <w:trHeight w:val="275"/>
        </w:trPr>
        <w:tc>
          <w:tcPr>
            <w:tcW w:w="9669" w:type="dxa"/>
          </w:tcPr>
          <w:p w14:paraId="75466609" w14:textId="77777777" w:rsidR="00267100" w:rsidRDefault="00000000">
            <w:pPr>
              <w:pStyle w:val="TableParagraph"/>
              <w:spacing w:line="256" w:lineRule="exact"/>
              <w:ind w:left="443"/>
              <w:rPr>
                <w:b/>
                <w:sz w:val="24"/>
              </w:rPr>
            </w:pPr>
            <w:r>
              <w:rPr>
                <w:b/>
                <w:sz w:val="24"/>
              </w:rPr>
              <w:t>Pride</w:t>
            </w:r>
            <w:r>
              <w:rPr>
                <w:b/>
                <w:spacing w:val="-4"/>
                <w:sz w:val="24"/>
              </w:rPr>
              <w:t xml:space="preserve"> </w:t>
            </w:r>
            <w:r>
              <w:rPr>
                <w:b/>
                <w:sz w:val="24"/>
              </w:rPr>
              <w:t>Center</w:t>
            </w:r>
            <w:r>
              <w:rPr>
                <w:b/>
                <w:spacing w:val="-2"/>
                <w:sz w:val="24"/>
              </w:rPr>
              <w:t xml:space="preserve"> </w:t>
            </w:r>
            <w:r>
              <w:rPr>
                <w:b/>
                <w:sz w:val="24"/>
              </w:rPr>
              <w:t>at</w:t>
            </w:r>
            <w:r>
              <w:rPr>
                <w:b/>
                <w:spacing w:val="-1"/>
                <w:sz w:val="24"/>
              </w:rPr>
              <w:t xml:space="preserve"> </w:t>
            </w:r>
            <w:r>
              <w:rPr>
                <w:b/>
                <w:spacing w:val="-4"/>
                <w:sz w:val="24"/>
              </w:rPr>
              <w:t>SVSU</w:t>
            </w:r>
          </w:p>
        </w:tc>
        <w:tc>
          <w:tcPr>
            <w:tcW w:w="547" w:type="dxa"/>
          </w:tcPr>
          <w:p w14:paraId="28C555A4" w14:textId="77777777" w:rsidR="00267100" w:rsidRDefault="00000000">
            <w:pPr>
              <w:pStyle w:val="TableParagraph"/>
              <w:spacing w:line="256" w:lineRule="exact"/>
              <w:ind w:right="80"/>
              <w:jc w:val="center"/>
              <w:rPr>
                <w:b/>
                <w:sz w:val="24"/>
              </w:rPr>
            </w:pPr>
            <w:r>
              <w:rPr>
                <w:b/>
                <w:spacing w:val="-5"/>
                <w:sz w:val="24"/>
              </w:rPr>
              <w:t>31</w:t>
            </w:r>
          </w:p>
        </w:tc>
      </w:tr>
      <w:tr w:rsidR="00267100" w14:paraId="33838DDE" w14:textId="77777777">
        <w:trPr>
          <w:trHeight w:val="203"/>
        </w:trPr>
        <w:tc>
          <w:tcPr>
            <w:tcW w:w="9669" w:type="dxa"/>
          </w:tcPr>
          <w:p w14:paraId="210A8DC6" w14:textId="77777777" w:rsidR="00267100" w:rsidRDefault="00267100">
            <w:pPr>
              <w:pStyle w:val="TableParagraph"/>
              <w:rPr>
                <w:sz w:val="14"/>
              </w:rPr>
            </w:pPr>
          </w:p>
        </w:tc>
        <w:tc>
          <w:tcPr>
            <w:tcW w:w="547" w:type="dxa"/>
          </w:tcPr>
          <w:p w14:paraId="2CEDA299" w14:textId="77777777" w:rsidR="00267100" w:rsidRDefault="00267100">
            <w:pPr>
              <w:pStyle w:val="TableParagraph"/>
              <w:rPr>
                <w:sz w:val="14"/>
              </w:rPr>
            </w:pPr>
          </w:p>
        </w:tc>
      </w:tr>
      <w:tr w:rsidR="00267100" w14:paraId="6D11FDC9" w14:textId="77777777">
        <w:trPr>
          <w:trHeight w:val="275"/>
        </w:trPr>
        <w:tc>
          <w:tcPr>
            <w:tcW w:w="9669" w:type="dxa"/>
          </w:tcPr>
          <w:p w14:paraId="58E63FA9" w14:textId="77777777" w:rsidR="00267100" w:rsidRDefault="00000000">
            <w:pPr>
              <w:pStyle w:val="TableParagraph"/>
              <w:spacing w:line="256" w:lineRule="exact"/>
              <w:ind w:left="443"/>
              <w:rPr>
                <w:b/>
                <w:sz w:val="24"/>
              </w:rPr>
            </w:pPr>
            <w:r>
              <w:rPr>
                <w:b/>
                <w:sz w:val="24"/>
              </w:rPr>
              <w:t>Registration</w:t>
            </w:r>
            <w:r>
              <w:rPr>
                <w:b/>
                <w:spacing w:val="-1"/>
                <w:sz w:val="24"/>
              </w:rPr>
              <w:t xml:space="preserve"> </w:t>
            </w:r>
            <w:r>
              <w:rPr>
                <w:b/>
                <w:sz w:val="24"/>
              </w:rPr>
              <w:t>for</w:t>
            </w:r>
            <w:r>
              <w:rPr>
                <w:b/>
                <w:spacing w:val="1"/>
                <w:sz w:val="24"/>
              </w:rPr>
              <w:t xml:space="preserve"> </w:t>
            </w:r>
            <w:r>
              <w:rPr>
                <w:b/>
                <w:spacing w:val="-2"/>
                <w:sz w:val="24"/>
              </w:rPr>
              <w:t>courses</w:t>
            </w:r>
          </w:p>
        </w:tc>
        <w:tc>
          <w:tcPr>
            <w:tcW w:w="547" w:type="dxa"/>
          </w:tcPr>
          <w:p w14:paraId="14251136" w14:textId="77777777" w:rsidR="00267100" w:rsidRDefault="00000000">
            <w:pPr>
              <w:pStyle w:val="TableParagraph"/>
              <w:spacing w:line="256" w:lineRule="exact"/>
              <w:ind w:right="80"/>
              <w:jc w:val="center"/>
              <w:rPr>
                <w:b/>
                <w:sz w:val="24"/>
              </w:rPr>
            </w:pPr>
            <w:r>
              <w:rPr>
                <w:b/>
                <w:spacing w:val="-5"/>
                <w:sz w:val="24"/>
              </w:rPr>
              <w:t>31</w:t>
            </w:r>
          </w:p>
        </w:tc>
      </w:tr>
      <w:tr w:rsidR="00267100" w14:paraId="17CF6339" w14:textId="77777777">
        <w:trPr>
          <w:trHeight w:val="198"/>
        </w:trPr>
        <w:tc>
          <w:tcPr>
            <w:tcW w:w="9669" w:type="dxa"/>
          </w:tcPr>
          <w:p w14:paraId="6641F88F" w14:textId="77777777" w:rsidR="00267100" w:rsidRDefault="00267100">
            <w:pPr>
              <w:pStyle w:val="TableParagraph"/>
              <w:rPr>
                <w:sz w:val="12"/>
              </w:rPr>
            </w:pPr>
          </w:p>
        </w:tc>
        <w:tc>
          <w:tcPr>
            <w:tcW w:w="547" w:type="dxa"/>
          </w:tcPr>
          <w:p w14:paraId="0BE97F90" w14:textId="77777777" w:rsidR="00267100" w:rsidRDefault="00267100">
            <w:pPr>
              <w:pStyle w:val="TableParagraph"/>
              <w:rPr>
                <w:sz w:val="12"/>
              </w:rPr>
            </w:pPr>
          </w:p>
        </w:tc>
      </w:tr>
      <w:tr w:rsidR="00267100" w14:paraId="080A7D12" w14:textId="77777777">
        <w:trPr>
          <w:trHeight w:val="275"/>
        </w:trPr>
        <w:tc>
          <w:tcPr>
            <w:tcW w:w="9669" w:type="dxa"/>
          </w:tcPr>
          <w:p w14:paraId="0A1E461F" w14:textId="77777777" w:rsidR="00267100" w:rsidRDefault="00000000">
            <w:pPr>
              <w:pStyle w:val="TableParagraph"/>
              <w:spacing w:line="256" w:lineRule="exact"/>
              <w:ind w:left="443"/>
              <w:rPr>
                <w:b/>
                <w:sz w:val="24"/>
              </w:rPr>
            </w:pPr>
            <w:r>
              <w:rPr>
                <w:b/>
                <w:sz w:val="24"/>
              </w:rPr>
              <w:t>Social</w:t>
            </w:r>
            <w:r>
              <w:rPr>
                <w:b/>
                <w:spacing w:val="-4"/>
                <w:sz w:val="24"/>
              </w:rPr>
              <w:t xml:space="preserve"> </w:t>
            </w:r>
            <w:r>
              <w:rPr>
                <w:b/>
                <w:sz w:val="24"/>
              </w:rPr>
              <w:t>Work</w:t>
            </w:r>
            <w:r>
              <w:rPr>
                <w:b/>
                <w:spacing w:val="-1"/>
                <w:sz w:val="24"/>
              </w:rPr>
              <w:t xml:space="preserve"> </w:t>
            </w:r>
            <w:r>
              <w:rPr>
                <w:b/>
                <w:spacing w:val="-2"/>
                <w:sz w:val="24"/>
              </w:rPr>
              <w:t>Licensure</w:t>
            </w:r>
          </w:p>
        </w:tc>
        <w:tc>
          <w:tcPr>
            <w:tcW w:w="547" w:type="dxa"/>
          </w:tcPr>
          <w:p w14:paraId="4674C085" w14:textId="77777777" w:rsidR="00267100" w:rsidRDefault="00000000">
            <w:pPr>
              <w:pStyle w:val="TableParagraph"/>
              <w:spacing w:line="256" w:lineRule="exact"/>
              <w:ind w:right="80"/>
              <w:jc w:val="center"/>
              <w:rPr>
                <w:b/>
                <w:sz w:val="24"/>
              </w:rPr>
            </w:pPr>
            <w:r>
              <w:rPr>
                <w:b/>
                <w:spacing w:val="-5"/>
                <w:sz w:val="24"/>
              </w:rPr>
              <w:t>31</w:t>
            </w:r>
          </w:p>
        </w:tc>
      </w:tr>
      <w:tr w:rsidR="00267100" w14:paraId="699AC65F" w14:textId="77777777">
        <w:trPr>
          <w:trHeight w:val="198"/>
        </w:trPr>
        <w:tc>
          <w:tcPr>
            <w:tcW w:w="9669" w:type="dxa"/>
          </w:tcPr>
          <w:p w14:paraId="156CCB59" w14:textId="77777777" w:rsidR="00267100" w:rsidRDefault="00267100">
            <w:pPr>
              <w:pStyle w:val="TableParagraph"/>
              <w:rPr>
                <w:sz w:val="12"/>
              </w:rPr>
            </w:pPr>
          </w:p>
        </w:tc>
        <w:tc>
          <w:tcPr>
            <w:tcW w:w="547" w:type="dxa"/>
          </w:tcPr>
          <w:p w14:paraId="09C1C477" w14:textId="77777777" w:rsidR="00267100" w:rsidRDefault="00267100">
            <w:pPr>
              <w:pStyle w:val="TableParagraph"/>
              <w:rPr>
                <w:sz w:val="12"/>
              </w:rPr>
            </w:pPr>
          </w:p>
        </w:tc>
      </w:tr>
      <w:tr w:rsidR="00267100" w14:paraId="7843BD70" w14:textId="77777777">
        <w:trPr>
          <w:trHeight w:val="275"/>
        </w:trPr>
        <w:tc>
          <w:tcPr>
            <w:tcW w:w="9669" w:type="dxa"/>
          </w:tcPr>
          <w:p w14:paraId="71B90CBD" w14:textId="77777777" w:rsidR="00267100" w:rsidRDefault="00000000">
            <w:pPr>
              <w:pStyle w:val="TableParagraph"/>
              <w:spacing w:line="256" w:lineRule="exact"/>
              <w:ind w:left="443"/>
              <w:rPr>
                <w:b/>
                <w:sz w:val="24"/>
              </w:rPr>
            </w:pPr>
            <w:r>
              <w:rPr>
                <w:b/>
                <w:sz w:val="24"/>
              </w:rPr>
              <w:t>Student</w:t>
            </w:r>
            <w:r>
              <w:rPr>
                <w:b/>
                <w:spacing w:val="-2"/>
                <w:sz w:val="24"/>
              </w:rPr>
              <w:t xml:space="preserve"> records</w:t>
            </w:r>
          </w:p>
        </w:tc>
        <w:tc>
          <w:tcPr>
            <w:tcW w:w="547" w:type="dxa"/>
          </w:tcPr>
          <w:p w14:paraId="632AB3E1" w14:textId="77777777" w:rsidR="00267100" w:rsidRDefault="00000000">
            <w:pPr>
              <w:pStyle w:val="TableParagraph"/>
              <w:spacing w:line="256" w:lineRule="exact"/>
              <w:ind w:right="80"/>
              <w:jc w:val="center"/>
              <w:rPr>
                <w:b/>
                <w:sz w:val="24"/>
              </w:rPr>
            </w:pPr>
            <w:r>
              <w:rPr>
                <w:b/>
                <w:spacing w:val="-5"/>
                <w:sz w:val="24"/>
              </w:rPr>
              <w:t>31</w:t>
            </w:r>
          </w:p>
        </w:tc>
      </w:tr>
      <w:tr w:rsidR="00267100" w14:paraId="075EB9FF" w14:textId="77777777">
        <w:trPr>
          <w:trHeight w:val="203"/>
        </w:trPr>
        <w:tc>
          <w:tcPr>
            <w:tcW w:w="9669" w:type="dxa"/>
          </w:tcPr>
          <w:p w14:paraId="59C777CF" w14:textId="77777777" w:rsidR="00267100" w:rsidRDefault="00267100">
            <w:pPr>
              <w:pStyle w:val="TableParagraph"/>
              <w:rPr>
                <w:sz w:val="14"/>
              </w:rPr>
            </w:pPr>
          </w:p>
        </w:tc>
        <w:tc>
          <w:tcPr>
            <w:tcW w:w="547" w:type="dxa"/>
          </w:tcPr>
          <w:p w14:paraId="544C1F6F" w14:textId="77777777" w:rsidR="00267100" w:rsidRDefault="00267100">
            <w:pPr>
              <w:pStyle w:val="TableParagraph"/>
              <w:rPr>
                <w:sz w:val="14"/>
              </w:rPr>
            </w:pPr>
          </w:p>
        </w:tc>
      </w:tr>
      <w:tr w:rsidR="00267100" w14:paraId="246C296E" w14:textId="77777777">
        <w:trPr>
          <w:trHeight w:val="275"/>
        </w:trPr>
        <w:tc>
          <w:tcPr>
            <w:tcW w:w="9669" w:type="dxa"/>
          </w:tcPr>
          <w:p w14:paraId="581228DA" w14:textId="77777777" w:rsidR="00267100" w:rsidRDefault="00000000">
            <w:pPr>
              <w:pStyle w:val="TableParagraph"/>
              <w:spacing w:line="256" w:lineRule="exact"/>
              <w:ind w:left="443"/>
              <w:rPr>
                <w:b/>
                <w:sz w:val="24"/>
              </w:rPr>
            </w:pPr>
            <w:r>
              <w:rPr>
                <w:b/>
                <w:sz w:val="24"/>
              </w:rPr>
              <w:t>Transfer</w:t>
            </w:r>
            <w:r>
              <w:rPr>
                <w:b/>
                <w:spacing w:val="-2"/>
                <w:sz w:val="24"/>
              </w:rPr>
              <w:t xml:space="preserve"> students</w:t>
            </w:r>
          </w:p>
        </w:tc>
        <w:tc>
          <w:tcPr>
            <w:tcW w:w="547" w:type="dxa"/>
          </w:tcPr>
          <w:p w14:paraId="4BB61C65" w14:textId="77777777" w:rsidR="00267100" w:rsidRDefault="00000000">
            <w:pPr>
              <w:pStyle w:val="TableParagraph"/>
              <w:spacing w:line="256" w:lineRule="exact"/>
              <w:ind w:right="80"/>
              <w:jc w:val="center"/>
              <w:rPr>
                <w:b/>
                <w:sz w:val="24"/>
              </w:rPr>
            </w:pPr>
            <w:r>
              <w:rPr>
                <w:b/>
                <w:spacing w:val="-5"/>
                <w:sz w:val="24"/>
              </w:rPr>
              <w:t>32</w:t>
            </w:r>
          </w:p>
        </w:tc>
      </w:tr>
      <w:tr w:rsidR="00267100" w14:paraId="7BA008B0" w14:textId="77777777">
        <w:trPr>
          <w:trHeight w:val="198"/>
        </w:trPr>
        <w:tc>
          <w:tcPr>
            <w:tcW w:w="9669" w:type="dxa"/>
          </w:tcPr>
          <w:p w14:paraId="647E3986" w14:textId="77777777" w:rsidR="00267100" w:rsidRDefault="00267100">
            <w:pPr>
              <w:pStyle w:val="TableParagraph"/>
              <w:rPr>
                <w:sz w:val="12"/>
              </w:rPr>
            </w:pPr>
          </w:p>
        </w:tc>
        <w:tc>
          <w:tcPr>
            <w:tcW w:w="547" w:type="dxa"/>
          </w:tcPr>
          <w:p w14:paraId="5971BE58" w14:textId="77777777" w:rsidR="00267100" w:rsidRDefault="00267100">
            <w:pPr>
              <w:pStyle w:val="TableParagraph"/>
              <w:rPr>
                <w:sz w:val="12"/>
              </w:rPr>
            </w:pPr>
          </w:p>
        </w:tc>
      </w:tr>
      <w:tr w:rsidR="00267100" w14:paraId="4EF55F40" w14:textId="77777777">
        <w:trPr>
          <w:trHeight w:val="275"/>
        </w:trPr>
        <w:tc>
          <w:tcPr>
            <w:tcW w:w="9669" w:type="dxa"/>
          </w:tcPr>
          <w:p w14:paraId="457A3628" w14:textId="77777777" w:rsidR="00267100" w:rsidRDefault="00000000">
            <w:pPr>
              <w:pStyle w:val="TableParagraph"/>
              <w:spacing w:line="256" w:lineRule="exact"/>
              <w:ind w:left="443"/>
              <w:rPr>
                <w:b/>
                <w:sz w:val="24"/>
              </w:rPr>
            </w:pPr>
            <w:r>
              <w:rPr>
                <w:b/>
                <w:sz w:val="24"/>
              </w:rPr>
              <w:t>Writing</w:t>
            </w:r>
            <w:r>
              <w:rPr>
                <w:b/>
                <w:spacing w:val="-1"/>
                <w:sz w:val="24"/>
              </w:rPr>
              <w:t xml:space="preserve"> </w:t>
            </w:r>
            <w:r>
              <w:rPr>
                <w:b/>
                <w:spacing w:val="-2"/>
                <w:sz w:val="24"/>
              </w:rPr>
              <w:t>Center</w:t>
            </w:r>
          </w:p>
        </w:tc>
        <w:tc>
          <w:tcPr>
            <w:tcW w:w="547" w:type="dxa"/>
          </w:tcPr>
          <w:p w14:paraId="7C7C7DDC" w14:textId="77777777" w:rsidR="00267100" w:rsidRDefault="00000000">
            <w:pPr>
              <w:pStyle w:val="TableParagraph"/>
              <w:spacing w:line="256" w:lineRule="exact"/>
              <w:ind w:right="80"/>
              <w:jc w:val="center"/>
              <w:rPr>
                <w:b/>
                <w:sz w:val="24"/>
              </w:rPr>
            </w:pPr>
            <w:r>
              <w:rPr>
                <w:b/>
                <w:spacing w:val="-5"/>
                <w:sz w:val="24"/>
              </w:rPr>
              <w:t>32</w:t>
            </w:r>
          </w:p>
        </w:tc>
      </w:tr>
    </w:tbl>
    <w:p w14:paraId="3653FDAE" w14:textId="77777777" w:rsidR="00267100" w:rsidRDefault="00267100">
      <w:pPr>
        <w:pStyle w:val="TableParagraph"/>
        <w:spacing w:line="256" w:lineRule="exact"/>
        <w:jc w:val="center"/>
        <w:rPr>
          <w:b/>
          <w:sz w:val="24"/>
        </w:rPr>
        <w:sectPr w:rsidR="00267100">
          <w:type w:val="continuous"/>
          <w:pgSz w:w="12240" w:h="15840"/>
          <w:pgMar w:top="1220" w:right="360" w:bottom="779" w:left="720" w:header="720" w:footer="720" w:gutter="0"/>
          <w:cols w:space="720"/>
        </w:sect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88"/>
        <w:gridCol w:w="544"/>
      </w:tblGrid>
      <w:tr w:rsidR="00267100" w14:paraId="65A01200" w14:textId="77777777">
        <w:trPr>
          <w:trHeight w:val="352"/>
        </w:trPr>
        <w:tc>
          <w:tcPr>
            <w:tcW w:w="9688" w:type="dxa"/>
          </w:tcPr>
          <w:p w14:paraId="4F37D779" w14:textId="77777777" w:rsidR="00267100" w:rsidRDefault="00000000">
            <w:pPr>
              <w:pStyle w:val="TableParagraph"/>
              <w:spacing w:before="75" w:line="257" w:lineRule="exact"/>
              <w:ind w:left="107"/>
              <w:rPr>
                <w:b/>
                <w:sz w:val="24"/>
              </w:rPr>
            </w:pPr>
            <w:r>
              <w:rPr>
                <w:b/>
                <w:sz w:val="24"/>
              </w:rPr>
              <w:lastRenderedPageBreak/>
              <w:t>APPENDIX</w:t>
            </w:r>
            <w:r>
              <w:rPr>
                <w:b/>
                <w:spacing w:val="-1"/>
                <w:sz w:val="24"/>
              </w:rPr>
              <w:t xml:space="preserve"> </w:t>
            </w:r>
            <w:r>
              <w:rPr>
                <w:b/>
                <w:sz w:val="24"/>
              </w:rPr>
              <w:t>A:</w:t>
            </w:r>
            <w:r>
              <w:rPr>
                <w:b/>
                <w:spacing w:val="-3"/>
                <w:sz w:val="24"/>
              </w:rPr>
              <w:t xml:space="preserve"> </w:t>
            </w:r>
            <w:r>
              <w:rPr>
                <w:b/>
                <w:sz w:val="24"/>
              </w:rPr>
              <w:t>Rubric</w:t>
            </w:r>
            <w:r>
              <w:rPr>
                <w:b/>
                <w:spacing w:val="-1"/>
                <w:sz w:val="24"/>
              </w:rPr>
              <w:t xml:space="preserve"> </w:t>
            </w:r>
            <w:r>
              <w:rPr>
                <w:b/>
                <w:sz w:val="24"/>
              </w:rPr>
              <w:t>for</w:t>
            </w:r>
            <w:r>
              <w:rPr>
                <w:b/>
                <w:spacing w:val="-2"/>
                <w:sz w:val="24"/>
              </w:rPr>
              <w:t xml:space="preserve"> </w:t>
            </w:r>
            <w:r>
              <w:rPr>
                <w:b/>
                <w:sz w:val="24"/>
              </w:rPr>
              <w:t>Assessing</w:t>
            </w:r>
            <w:r>
              <w:rPr>
                <w:b/>
                <w:spacing w:val="-2"/>
                <w:sz w:val="24"/>
              </w:rPr>
              <w:t xml:space="preserve"> </w:t>
            </w:r>
            <w:r>
              <w:rPr>
                <w:b/>
                <w:sz w:val="24"/>
              </w:rPr>
              <w:t>Professional</w:t>
            </w:r>
            <w:r>
              <w:rPr>
                <w:b/>
                <w:spacing w:val="-2"/>
                <w:sz w:val="24"/>
              </w:rPr>
              <w:t xml:space="preserve"> Behavior</w:t>
            </w:r>
          </w:p>
        </w:tc>
        <w:tc>
          <w:tcPr>
            <w:tcW w:w="544" w:type="dxa"/>
          </w:tcPr>
          <w:p w14:paraId="2C521FF0" w14:textId="77777777" w:rsidR="00267100" w:rsidRDefault="00000000">
            <w:pPr>
              <w:pStyle w:val="TableParagraph"/>
              <w:spacing w:before="75" w:line="257" w:lineRule="exact"/>
              <w:ind w:left="108"/>
              <w:rPr>
                <w:b/>
                <w:sz w:val="24"/>
              </w:rPr>
            </w:pPr>
            <w:r>
              <w:rPr>
                <w:b/>
                <w:spacing w:val="-5"/>
                <w:sz w:val="24"/>
              </w:rPr>
              <w:t>33</w:t>
            </w:r>
          </w:p>
        </w:tc>
      </w:tr>
      <w:tr w:rsidR="00267100" w14:paraId="5EABA243" w14:textId="77777777">
        <w:trPr>
          <w:trHeight w:val="199"/>
        </w:trPr>
        <w:tc>
          <w:tcPr>
            <w:tcW w:w="9688" w:type="dxa"/>
          </w:tcPr>
          <w:p w14:paraId="48DF85B5" w14:textId="77777777" w:rsidR="00267100" w:rsidRDefault="00267100">
            <w:pPr>
              <w:pStyle w:val="TableParagraph"/>
              <w:rPr>
                <w:sz w:val="12"/>
              </w:rPr>
            </w:pPr>
          </w:p>
        </w:tc>
        <w:tc>
          <w:tcPr>
            <w:tcW w:w="544" w:type="dxa"/>
          </w:tcPr>
          <w:p w14:paraId="42194652" w14:textId="77777777" w:rsidR="00267100" w:rsidRDefault="00267100">
            <w:pPr>
              <w:pStyle w:val="TableParagraph"/>
              <w:rPr>
                <w:sz w:val="12"/>
              </w:rPr>
            </w:pPr>
          </w:p>
        </w:tc>
      </w:tr>
      <w:tr w:rsidR="00267100" w14:paraId="292D68D6" w14:textId="77777777">
        <w:trPr>
          <w:trHeight w:val="277"/>
        </w:trPr>
        <w:tc>
          <w:tcPr>
            <w:tcW w:w="9688" w:type="dxa"/>
          </w:tcPr>
          <w:p w14:paraId="797CC272" w14:textId="77777777" w:rsidR="00267100" w:rsidRDefault="00000000">
            <w:pPr>
              <w:pStyle w:val="TableParagraph"/>
              <w:spacing w:before="1" w:line="257" w:lineRule="exact"/>
              <w:ind w:left="107"/>
              <w:rPr>
                <w:b/>
                <w:sz w:val="24"/>
              </w:rPr>
            </w:pPr>
            <w:r>
              <w:rPr>
                <w:b/>
                <w:sz w:val="24"/>
              </w:rPr>
              <w:t>APPENDIX</w:t>
            </w:r>
            <w:r>
              <w:rPr>
                <w:b/>
                <w:spacing w:val="-5"/>
                <w:sz w:val="24"/>
              </w:rPr>
              <w:t xml:space="preserve"> </w:t>
            </w:r>
            <w:r>
              <w:rPr>
                <w:b/>
                <w:sz w:val="24"/>
              </w:rPr>
              <w:t>B:</w:t>
            </w:r>
            <w:r>
              <w:rPr>
                <w:b/>
                <w:spacing w:val="-2"/>
                <w:sz w:val="24"/>
              </w:rPr>
              <w:t xml:space="preserve"> </w:t>
            </w:r>
            <w:r>
              <w:rPr>
                <w:b/>
                <w:sz w:val="24"/>
              </w:rPr>
              <w:t>Suggested</w:t>
            </w:r>
            <w:r>
              <w:rPr>
                <w:b/>
                <w:spacing w:val="-2"/>
                <w:sz w:val="24"/>
              </w:rPr>
              <w:t xml:space="preserve"> </w:t>
            </w:r>
            <w:r>
              <w:rPr>
                <w:b/>
                <w:sz w:val="24"/>
              </w:rPr>
              <w:t>Course</w:t>
            </w:r>
            <w:r>
              <w:rPr>
                <w:b/>
                <w:spacing w:val="-2"/>
                <w:sz w:val="24"/>
              </w:rPr>
              <w:t xml:space="preserve"> </w:t>
            </w:r>
            <w:r>
              <w:rPr>
                <w:b/>
                <w:sz w:val="24"/>
              </w:rPr>
              <w:t>Sequence</w:t>
            </w:r>
            <w:r>
              <w:rPr>
                <w:b/>
                <w:spacing w:val="-3"/>
                <w:sz w:val="24"/>
              </w:rPr>
              <w:t xml:space="preserve"> </w:t>
            </w:r>
            <w:r>
              <w:rPr>
                <w:b/>
                <w:sz w:val="24"/>
              </w:rPr>
              <w:t>BSW</w:t>
            </w:r>
            <w:r>
              <w:rPr>
                <w:b/>
                <w:spacing w:val="1"/>
                <w:sz w:val="24"/>
              </w:rPr>
              <w:t xml:space="preserve"> </w:t>
            </w:r>
            <w:r>
              <w:rPr>
                <w:b/>
                <w:spacing w:val="-2"/>
                <w:sz w:val="24"/>
              </w:rPr>
              <w:t>program</w:t>
            </w:r>
          </w:p>
        </w:tc>
        <w:tc>
          <w:tcPr>
            <w:tcW w:w="544" w:type="dxa"/>
          </w:tcPr>
          <w:p w14:paraId="423C9503" w14:textId="77777777" w:rsidR="00267100" w:rsidRDefault="00000000">
            <w:pPr>
              <w:pStyle w:val="TableParagraph"/>
              <w:spacing w:before="1" w:line="257" w:lineRule="exact"/>
              <w:ind w:left="108"/>
              <w:rPr>
                <w:b/>
                <w:sz w:val="24"/>
              </w:rPr>
            </w:pPr>
            <w:r>
              <w:rPr>
                <w:b/>
                <w:spacing w:val="-5"/>
                <w:sz w:val="24"/>
              </w:rPr>
              <w:t>39</w:t>
            </w:r>
          </w:p>
        </w:tc>
      </w:tr>
      <w:tr w:rsidR="00267100" w14:paraId="04D70377" w14:textId="77777777">
        <w:trPr>
          <w:trHeight w:val="201"/>
        </w:trPr>
        <w:tc>
          <w:tcPr>
            <w:tcW w:w="9688" w:type="dxa"/>
          </w:tcPr>
          <w:p w14:paraId="4E1B9DED" w14:textId="77777777" w:rsidR="00267100" w:rsidRDefault="00267100">
            <w:pPr>
              <w:pStyle w:val="TableParagraph"/>
              <w:rPr>
                <w:sz w:val="14"/>
              </w:rPr>
            </w:pPr>
          </w:p>
        </w:tc>
        <w:tc>
          <w:tcPr>
            <w:tcW w:w="544" w:type="dxa"/>
          </w:tcPr>
          <w:p w14:paraId="1486722E" w14:textId="77777777" w:rsidR="00267100" w:rsidRDefault="00267100">
            <w:pPr>
              <w:pStyle w:val="TableParagraph"/>
              <w:rPr>
                <w:sz w:val="14"/>
              </w:rPr>
            </w:pPr>
          </w:p>
        </w:tc>
      </w:tr>
      <w:tr w:rsidR="00267100" w14:paraId="2DB719FC" w14:textId="77777777">
        <w:trPr>
          <w:trHeight w:val="275"/>
        </w:trPr>
        <w:tc>
          <w:tcPr>
            <w:tcW w:w="9688" w:type="dxa"/>
          </w:tcPr>
          <w:p w14:paraId="47AC9AE9" w14:textId="77777777" w:rsidR="00267100" w:rsidRDefault="00000000">
            <w:pPr>
              <w:pStyle w:val="TableParagraph"/>
              <w:spacing w:line="256" w:lineRule="exact"/>
              <w:ind w:left="107"/>
              <w:rPr>
                <w:b/>
                <w:sz w:val="24"/>
              </w:rPr>
            </w:pPr>
            <w:r>
              <w:rPr>
                <w:b/>
                <w:sz w:val="24"/>
              </w:rPr>
              <w:t>APPENDIX</w:t>
            </w:r>
            <w:r>
              <w:rPr>
                <w:b/>
                <w:spacing w:val="-4"/>
                <w:sz w:val="24"/>
              </w:rPr>
              <w:t xml:space="preserve"> </w:t>
            </w:r>
            <w:r>
              <w:rPr>
                <w:b/>
                <w:sz w:val="24"/>
              </w:rPr>
              <w:t>C:</w:t>
            </w:r>
            <w:r>
              <w:rPr>
                <w:b/>
                <w:spacing w:val="-2"/>
                <w:sz w:val="24"/>
              </w:rPr>
              <w:t xml:space="preserve"> </w:t>
            </w:r>
            <w:r>
              <w:rPr>
                <w:b/>
                <w:sz w:val="24"/>
              </w:rPr>
              <w:t>Educational</w:t>
            </w:r>
            <w:r>
              <w:rPr>
                <w:b/>
                <w:spacing w:val="-2"/>
                <w:sz w:val="24"/>
              </w:rPr>
              <w:t xml:space="preserve"> </w:t>
            </w:r>
            <w:r>
              <w:rPr>
                <w:b/>
                <w:spacing w:val="-4"/>
                <w:sz w:val="24"/>
              </w:rPr>
              <w:t>Plan</w:t>
            </w:r>
          </w:p>
        </w:tc>
        <w:tc>
          <w:tcPr>
            <w:tcW w:w="544" w:type="dxa"/>
          </w:tcPr>
          <w:p w14:paraId="43BFBCB4" w14:textId="77777777" w:rsidR="00267100" w:rsidRDefault="00000000">
            <w:pPr>
              <w:pStyle w:val="TableParagraph"/>
              <w:spacing w:line="256" w:lineRule="exact"/>
              <w:ind w:left="108"/>
              <w:rPr>
                <w:b/>
                <w:sz w:val="24"/>
              </w:rPr>
            </w:pPr>
            <w:r>
              <w:rPr>
                <w:b/>
                <w:spacing w:val="-5"/>
                <w:sz w:val="24"/>
              </w:rPr>
              <w:t>41</w:t>
            </w:r>
          </w:p>
        </w:tc>
      </w:tr>
      <w:tr w:rsidR="00267100" w14:paraId="65EA018F" w14:textId="77777777">
        <w:trPr>
          <w:trHeight w:val="237"/>
        </w:trPr>
        <w:tc>
          <w:tcPr>
            <w:tcW w:w="9688" w:type="dxa"/>
          </w:tcPr>
          <w:p w14:paraId="646CB528" w14:textId="77777777" w:rsidR="00267100" w:rsidRDefault="00267100">
            <w:pPr>
              <w:pStyle w:val="TableParagraph"/>
              <w:rPr>
                <w:sz w:val="16"/>
              </w:rPr>
            </w:pPr>
          </w:p>
        </w:tc>
        <w:tc>
          <w:tcPr>
            <w:tcW w:w="544" w:type="dxa"/>
          </w:tcPr>
          <w:p w14:paraId="396EACDA" w14:textId="77777777" w:rsidR="00267100" w:rsidRDefault="00267100">
            <w:pPr>
              <w:pStyle w:val="TableParagraph"/>
              <w:rPr>
                <w:sz w:val="16"/>
              </w:rPr>
            </w:pPr>
          </w:p>
        </w:tc>
      </w:tr>
      <w:tr w:rsidR="00267100" w14:paraId="020F7A33" w14:textId="77777777">
        <w:trPr>
          <w:trHeight w:val="277"/>
        </w:trPr>
        <w:tc>
          <w:tcPr>
            <w:tcW w:w="9688" w:type="dxa"/>
          </w:tcPr>
          <w:p w14:paraId="5D4AA709" w14:textId="77777777" w:rsidR="00267100" w:rsidRDefault="00000000">
            <w:pPr>
              <w:pStyle w:val="TableParagraph"/>
              <w:spacing w:before="1" w:line="257" w:lineRule="exact"/>
              <w:ind w:left="107"/>
              <w:rPr>
                <w:b/>
                <w:sz w:val="24"/>
              </w:rPr>
            </w:pPr>
            <w:r>
              <w:rPr>
                <w:b/>
                <w:sz w:val="24"/>
              </w:rPr>
              <w:t>APPENDIX</w:t>
            </w:r>
            <w:r>
              <w:rPr>
                <w:b/>
                <w:spacing w:val="-5"/>
                <w:sz w:val="24"/>
              </w:rPr>
              <w:t xml:space="preserve"> </w:t>
            </w:r>
            <w:r>
              <w:rPr>
                <w:b/>
                <w:sz w:val="24"/>
              </w:rPr>
              <w:t>D:</w:t>
            </w:r>
            <w:r>
              <w:rPr>
                <w:b/>
                <w:spacing w:val="-1"/>
                <w:sz w:val="24"/>
              </w:rPr>
              <w:t xml:space="preserve"> </w:t>
            </w:r>
            <w:r>
              <w:rPr>
                <w:b/>
                <w:sz w:val="24"/>
              </w:rPr>
              <w:t>Writing Sample</w:t>
            </w:r>
            <w:r>
              <w:rPr>
                <w:b/>
                <w:spacing w:val="-2"/>
                <w:sz w:val="24"/>
              </w:rPr>
              <w:t xml:space="preserve"> </w:t>
            </w:r>
            <w:r>
              <w:rPr>
                <w:b/>
                <w:sz w:val="24"/>
              </w:rPr>
              <w:t>Rubric</w:t>
            </w:r>
            <w:r>
              <w:rPr>
                <w:b/>
                <w:spacing w:val="-3"/>
                <w:sz w:val="24"/>
              </w:rPr>
              <w:t xml:space="preserve"> </w:t>
            </w:r>
            <w:r>
              <w:rPr>
                <w:b/>
                <w:sz w:val="24"/>
              </w:rPr>
              <w:t>for</w:t>
            </w:r>
            <w:r>
              <w:rPr>
                <w:b/>
                <w:spacing w:val="-4"/>
                <w:sz w:val="24"/>
              </w:rPr>
              <w:t xml:space="preserve"> </w:t>
            </w:r>
            <w:r>
              <w:rPr>
                <w:b/>
                <w:sz w:val="24"/>
              </w:rPr>
              <w:t>SW Admission</w:t>
            </w:r>
            <w:r>
              <w:rPr>
                <w:b/>
                <w:spacing w:val="-1"/>
                <w:sz w:val="24"/>
              </w:rPr>
              <w:t xml:space="preserve"> </w:t>
            </w:r>
            <w:r>
              <w:rPr>
                <w:b/>
                <w:sz w:val="24"/>
              </w:rPr>
              <w:t>to</w:t>
            </w:r>
            <w:r>
              <w:rPr>
                <w:b/>
                <w:spacing w:val="-2"/>
                <w:sz w:val="24"/>
              </w:rPr>
              <w:t xml:space="preserve"> Major</w:t>
            </w:r>
          </w:p>
        </w:tc>
        <w:tc>
          <w:tcPr>
            <w:tcW w:w="544" w:type="dxa"/>
          </w:tcPr>
          <w:p w14:paraId="13F6E72E" w14:textId="77777777" w:rsidR="00267100" w:rsidRDefault="00000000">
            <w:pPr>
              <w:pStyle w:val="TableParagraph"/>
              <w:spacing w:before="1" w:line="257" w:lineRule="exact"/>
              <w:ind w:left="108"/>
              <w:rPr>
                <w:b/>
                <w:sz w:val="24"/>
              </w:rPr>
            </w:pPr>
            <w:r>
              <w:rPr>
                <w:b/>
                <w:spacing w:val="-5"/>
                <w:sz w:val="24"/>
              </w:rPr>
              <w:t>42</w:t>
            </w:r>
          </w:p>
        </w:tc>
      </w:tr>
      <w:tr w:rsidR="00267100" w14:paraId="53C2CA35" w14:textId="77777777">
        <w:trPr>
          <w:trHeight w:val="275"/>
        </w:trPr>
        <w:tc>
          <w:tcPr>
            <w:tcW w:w="9688" w:type="dxa"/>
          </w:tcPr>
          <w:p w14:paraId="26CFA9A1" w14:textId="77777777" w:rsidR="00267100" w:rsidRDefault="00267100">
            <w:pPr>
              <w:pStyle w:val="TableParagraph"/>
              <w:rPr>
                <w:sz w:val="20"/>
              </w:rPr>
            </w:pPr>
          </w:p>
        </w:tc>
        <w:tc>
          <w:tcPr>
            <w:tcW w:w="544" w:type="dxa"/>
          </w:tcPr>
          <w:p w14:paraId="07AB5AB0" w14:textId="77777777" w:rsidR="00267100" w:rsidRDefault="00267100">
            <w:pPr>
              <w:pStyle w:val="TableParagraph"/>
              <w:rPr>
                <w:sz w:val="20"/>
              </w:rPr>
            </w:pPr>
          </w:p>
        </w:tc>
      </w:tr>
      <w:tr w:rsidR="00267100" w14:paraId="24A7F3B9" w14:textId="77777777">
        <w:trPr>
          <w:trHeight w:val="275"/>
        </w:trPr>
        <w:tc>
          <w:tcPr>
            <w:tcW w:w="9688" w:type="dxa"/>
          </w:tcPr>
          <w:p w14:paraId="72D43CE6" w14:textId="77777777" w:rsidR="00267100" w:rsidRDefault="00000000">
            <w:pPr>
              <w:pStyle w:val="TableParagraph"/>
              <w:spacing w:line="256" w:lineRule="exact"/>
              <w:ind w:left="107"/>
              <w:rPr>
                <w:b/>
                <w:sz w:val="24"/>
              </w:rPr>
            </w:pPr>
            <w:r>
              <w:rPr>
                <w:b/>
                <w:sz w:val="24"/>
              </w:rPr>
              <w:t>APPENDIX</w:t>
            </w:r>
            <w:r>
              <w:rPr>
                <w:b/>
                <w:spacing w:val="4"/>
                <w:sz w:val="24"/>
              </w:rPr>
              <w:t xml:space="preserve"> </w:t>
            </w:r>
            <w:r>
              <w:rPr>
                <w:b/>
                <w:sz w:val="24"/>
              </w:rPr>
              <w:t>E:</w:t>
            </w:r>
            <w:r>
              <w:rPr>
                <w:b/>
                <w:spacing w:val="6"/>
                <w:sz w:val="24"/>
              </w:rPr>
              <w:t xml:space="preserve"> </w:t>
            </w:r>
            <w:r>
              <w:rPr>
                <w:b/>
                <w:sz w:val="24"/>
              </w:rPr>
              <w:t>Ethical</w:t>
            </w:r>
            <w:r>
              <w:rPr>
                <w:b/>
                <w:spacing w:val="7"/>
                <w:sz w:val="24"/>
              </w:rPr>
              <w:t xml:space="preserve"> </w:t>
            </w:r>
            <w:r>
              <w:rPr>
                <w:b/>
                <w:sz w:val="24"/>
              </w:rPr>
              <w:t>Misconduct</w:t>
            </w:r>
            <w:r>
              <w:rPr>
                <w:b/>
                <w:spacing w:val="9"/>
                <w:sz w:val="24"/>
              </w:rPr>
              <w:t xml:space="preserve"> </w:t>
            </w:r>
            <w:r>
              <w:rPr>
                <w:b/>
                <w:spacing w:val="-2"/>
                <w:sz w:val="24"/>
              </w:rPr>
              <w:t>Policy</w:t>
            </w:r>
          </w:p>
        </w:tc>
        <w:tc>
          <w:tcPr>
            <w:tcW w:w="544" w:type="dxa"/>
          </w:tcPr>
          <w:p w14:paraId="5331481A" w14:textId="77777777" w:rsidR="00267100" w:rsidRDefault="00000000">
            <w:pPr>
              <w:pStyle w:val="TableParagraph"/>
              <w:spacing w:line="256" w:lineRule="exact"/>
              <w:ind w:left="108"/>
              <w:rPr>
                <w:b/>
                <w:sz w:val="24"/>
              </w:rPr>
            </w:pPr>
            <w:r>
              <w:rPr>
                <w:b/>
                <w:spacing w:val="-5"/>
                <w:sz w:val="24"/>
              </w:rPr>
              <w:t>43</w:t>
            </w:r>
          </w:p>
        </w:tc>
      </w:tr>
    </w:tbl>
    <w:p w14:paraId="5A3DD7B9" w14:textId="77777777" w:rsidR="00267100" w:rsidRDefault="00267100">
      <w:pPr>
        <w:pStyle w:val="TableParagraph"/>
        <w:spacing w:line="256" w:lineRule="exact"/>
        <w:rPr>
          <w:b/>
          <w:sz w:val="24"/>
        </w:rPr>
        <w:sectPr w:rsidR="00267100">
          <w:type w:val="continuous"/>
          <w:pgSz w:w="12240" w:h="15840"/>
          <w:pgMar w:top="1220" w:right="360" w:bottom="280" w:left="720" w:header="720" w:footer="720" w:gutter="0"/>
          <w:cols w:space="720"/>
        </w:sectPr>
      </w:pPr>
    </w:p>
    <w:p w14:paraId="1189B40B" w14:textId="77777777" w:rsidR="00267100" w:rsidRDefault="00000000">
      <w:pPr>
        <w:pStyle w:val="Heading1"/>
        <w:spacing w:before="74"/>
        <w:ind w:left="4417" w:right="4894"/>
      </w:pPr>
      <w:r>
        <w:rPr>
          <w:spacing w:val="-2"/>
        </w:rPr>
        <w:lastRenderedPageBreak/>
        <w:t xml:space="preserve">INTRODUCTIO </w:t>
      </w:r>
      <w:r>
        <w:rPr>
          <w:spacing w:val="-10"/>
        </w:rPr>
        <w:t>N</w:t>
      </w:r>
    </w:p>
    <w:p w14:paraId="6ACCC9AF" w14:textId="77777777" w:rsidR="00267100" w:rsidRDefault="00267100">
      <w:pPr>
        <w:pStyle w:val="BodyText"/>
        <w:rPr>
          <w:b/>
        </w:rPr>
      </w:pPr>
    </w:p>
    <w:p w14:paraId="4D62278C" w14:textId="77777777" w:rsidR="00267100" w:rsidRDefault="00000000">
      <w:pPr>
        <w:pStyle w:val="BodyText"/>
        <w:spacing w:before="1"/>
        <w:ind w:left="139" w:right="613"/>
      </w:pPr>
      <w:r>
        <w:t>This</w:t>
      </w:r>
      <w:r>
        <w:rPr>
          <w:spacing w:val="-4"/>
        </w:rPr>
        <w:t xml:space="preserve"> </w:t>
      </w:r>
      <w:r>
        <w:t>manual</w:t>
      </w:r>
      <w:r>
        <w:rPr>
          <w:spacing w:val="-3"/>
        </w:rPr>
        <w:t xml:space="preserve"> </w:t>
      </w:r>
      <w:r>
        <w:t>provides</w:t>
      </w:r>
      <w:r>
        <w:rPr>
          <w:spacing w:val="-1"/>
        </w:rPr>
        <w:t xml:space="preserve"> </w:t>
      </w:r>
      <w:r>
        <w:t>information</w:t>
      </w:r>
      <w:r>
        <w:rPr>
          <w:spacing w:val="-1"/>
        </w:rPr>
        <w:t xml:space="preserve"> </w:t>
      </w:r>
      <w:r>
        <w:t>about</w:t>
      </w:r>
      <w:r>
        <w:rPr>
          <w:spacing w:val="-3"/>
        </w:rPr>
        <w:t xml:space="preserve"> </w:t>
      </w:r>
      <w:r>
        <w:t>the Department</w:t>
      </w:r>
      <w:r>
        <w:rPr>
          <w:spacing w:val="-1"/>
        </w:rPr>
        <w:t xml:space="preserve"> </w:t>
      </w:r>
      <w:r>
        <w:t>of</w:t>
      </w:r>
      <w:r>
        <w:rPr>
          <w:spacing w:val="-2"/>
        </w:rPr>
        <w:t xml:space="preserve"> </w:t>
      </w:r>
      <w:r>
        <w:t>Social Work</w:t>
      </w:r>
      <w:r>
        <w:rPr>
          <w:spacing w:val="-1"/>
        </w:rPr>
        <w:t xml:space="preserve"> </w:t>
      </w:r>
      <w:r>
        <w:t>&amp;</w:t>
      </w:r>
      <w:r>
        <w:rPr>
          <w:spacing w:val="-2"/>
        </w:rPr>
        <w:t xml:space="preserve"> </w:t>
      </w:r>
      <w:r>
        <w:t>Youth</w:t>
      </w:r>
      <w:r>
        <w:rPr>
          <w:spacing w:val="-1"/>
        </w:rPr>
        <w:t xml:space="preserve"> </w:t>
      </w:r>
      <w:r>
        <w:t>Services.</w:t>
      </w:r>
      <w:r>
        <w:rPr>
          <w:spacing w:val="40"/>
        </w:rPr>
        <w:t xml:space="preserve"> </w:t>
      </w:r>
      <w:r>
        <w:t>This</w:t>
      </w:r>
      <w:r>
        <w:rPr>
          <w:spacing w:val="-1"/>
        </w:rPr>
        <w:t xml:space="preserve"> </w:t>
      </w:r>
      <w:r>
        <w:t>material</w:t>
      </w:r>
      <w:r>
        <w:rPr>
          <w:spacing w:val="-1"/>
        </w:rPr>
        <w:t xml:space="preserve"> </w:t>
      </w:r>
      <w:r>
        <w:t>is provided to assist students in successfully completing their program of study in the department.</w:t>
      </w:r>
      <w:r>
        <w:rPr>
          <w:spacing w:val="40"/>
        </w:rPr>
        <w:t xml:space="preserve"> </w:t>
      </w:r>
      <w:r>
        <w:t>Students should familiarize themselves with the information and policies contained in this document.</w:t>
      </w:r>
      <w:r>
        <w:rPr>
          <w:spacing w:val="80"/>
        </w:rPr>
        <w:t xml:space="preserve"> </w:t>
      </w:r>
      <w:r>
        <w:t>Questions about these</w:t>
      </w:r>
      <w:r>
        <w:rPr>
          <w:spacing w:val="-4"/>
        </w:rPr>
        <w:t xml:space="preserve"> </w:t>
      </w:r>
      <w:r>
        <w:t>policies</w:t>
      </w:r>
      <w:r>
        <w:rPr>
          <w:spacing w:val="-2"/>
        </w:rPr>
        <w:t xml:space="preserve"> </w:t>
      </w:r>
      <w:r>
        <w:t>may be</w:t>
      </w:r>
      <w:r>
        <w:rPr>
          <w:spacing w:val="-3"/>
        </w:rPr>
        <w:t xml:space="preserve"> </w:t>
      </w:r>
      <w:r>
        <w:t>directed</w:t>
      </w:r>
      <w:r>
        <w:rPr>
          <w:spacing w:val="-2"/>
        </w:rPr>
        <w:t xml:space="preserve"> </w:t>
      </w:r>
      <w:r>
        <w:t>to</w:t>
      </w:r>
      <w:r>
        <w:rPr>
          <w:spacing w:val="-2"/>
        </w:rPr>
        <w:t xml:space="preserve"> </w:t>
      </w:r>
      <w:r>
        <w:t>the</w:t>
      </w:r>
      <w:r>
        <w:rPr>
          <w:spacing w:val="-1"/>
        </w:rPr>
        <w:t xml:space="preserve"> </w:t>
      </w:r>
      <w:r>
        <w:t>chair</w:t>
      </w:r>
      <w:r>
        <w:rPr>
          <w:spacing w:val="-3"/>
        </w:rPr>
        <w:t xml:space="preserve"> </w:t>
      </w:r>
      <w:r>
        <w:t>of</w:t>
      </w:r>
      <w:r>
        <w:rPr>
          <w:spacing w:val="-3"/>
        </w:rPr>
        <w:t xml:space="preserve"> </w:t>
      </w:r>
      <w:r>
        <w:t>the</w:t>
      </w:r>
      <w:r>
        <w:rPr>
          <w:spacing w:val="-3"/>
        </w:rPr>
        <w:t xml:space="preserve"> </w:t>
      </w:r>
      <w:r>
        <w:t>Department</w:t>
      </w:r>
      <w:r>
        <w:rPr>
          <w:spacing w:val="-2"/>
        </w:rPr>
        <w:t xml:space="preserve"> </w:t>
      </w:r>
      <w:r>
        <w:t>of</w:t>
      </w:r>
      <w:r>
        <w:rPr>
          <w:spacing w:val="-2"/>
        </w:rPr>
        <w:t xml:space="preserve"> </w:t>
      </w:r>
      <w:r>
        <w:t>Social</w:t>
      </w:r>
      <w:r>
        <w:rPr>
          <w:spacing w:val="-7"/>
        </w:rPr>
        <w:t xml:space="preserve"> </w:t>
      </w:r>
      <w:r>
        <w:t>Work</w:t>
      </w:r>
      <w:r>
        <w:rPr>
          <w:spacing w:val="-2"/>
        </w:rPr>
        <w:t xml:space="preserve"> </w:t>
      </w:r>
      <w:r>
        <w:t>&amp;</w:t>
      </w:r>
      <w:r>
        <w:rPr>
          <w:spacing w:val="-3"/>
        </w:rPr>
        <w:t xml:space="preserve"> </w:t>
      </w:r>
      <w:r>
        <w:t>Youth</w:t>
      </w:r>
      <w:r>
        <w:rPr>
          <w:spacing w:val="-2"/>
        </w:rPr>
        <w:t xml:space="preserve"> </w:t>
      </w:r>
      <w:r>
        <w:t>Services,</w:t>
      </w:r>
      <w:r>
        <w:rPr>
          <w:spacing w:val="-2"/>
        </w:rPr>
        <w:t xml:space="preserve"> </w:t>
      </w:r>
      <w:r>
        <w:t>or</w:t>
      </w:r>
      <w:r>
        <w:rPr>
          <w:spacing w:val="-2"/>
        </w:rPr>
        <w:t xml:space="preserve"> </w:t>
      </w:r>
      <w:r>
        <w:t>the student’s assigned faculty advisor.</w:t>
      </w:r>
    </w:p>
    <w:p w14:paraId="49941221" w14:textId="77777777" w:rsidR="00267100" w:rsidRDefault="00000000">
      <w:pPr>
        <w:pStyle w:val="BodyText"/>
        <w:spacing w:before="276"/>
        <w:ind w:left="139" w:right="613"/>
      </w:pPr>
      <w:r>
        <w:t>The Department of Social Work &amp; Youth Services is committed to preparing students to serve vulnerable populations and to be leaders in health and human services agencies in the region and across the United States.</w:t>
      </w:r>
      <w:r>
        <w:rPr>
          <w:spacing w:val="40"/>
        </w:rPr>
        <w:t xml:space="preserve"> </w:t>
      </w:r>
      <w:r>
        <w:t>Our primary mission is to prepare students for beginning professional social work practice (at the bachelor and master levels) and for graduate education in human services.</w:t>
      </w:r>
      <w:r>
        <w:rPr>
          <w:spacing w:val="40"/>
        </w:rPr>
        <w:t xml:space="preserve"> </w:t>
      </w:r>
      <w:r>
        <w:t>Our graduates are prepared to help clients deal with problems and obstacles in their lives, have healthier relationships, and meet their</w:t>
      </w:r>
      <w:r>
        <w:rPr>
          <w:spacing w:val="-3"/>
        </w:rPr>
        <w:t xml:space="preserve"> </w:t>
      </w:r>
      <w:r>
        <w:t>full potential.</w:t>
      </w:r>
      <w:r>
        <w:rPr>
          <w:spacing w:val="40"/>
        </w:rPr>
        <w:t xml:space="preserve"> </w:t>
      </w:r>
      <w:r>
        <w:t>Alumni</w:t>
      </w:r>
      <w:r>
        <w:rPr>
          <w:spacing w:val="-5"/>
        </w:rPr>
        <w:t xml:space="preserve"> </w:t>
      </w:r>
      <w:r>
        <w:t>from</w:t>
      </w:r>
      <w:r>
        <w:rPr>
          <w:spacing w:val="-1"/>
        </w:rPr>
        <w:t xml:space="preserve"> </w:t>
      </w:r>
      <w:r>
        <w:t>our</w:t>
      </w:r>
      <w:r>
        <w:rPr>
          <w:spacing w:val="-4"/>
        </w:rPr>
        <w:t xml:space="preserve"> </w:t>
      </w:r>
      <w:r>
        <w:t>programs</w:t>
      </w:r>
      <w:r>
        <w:rPr>
          <w:spacing w:val="-3"/>
        </w:rPr>
        <w:t xml:space="preserve"> </w:t>
      </w:r>
      <w:r>
        <w:t>include</w:t>
      </w:r>
      <w:r>
        <w:rPr>
          <w:spacing w:val="-2"/>
        </w:rPr>
        <w:t xml:space="preserve"> </w:t>
      </w:r>
      <w:r>
        <w:t>those</w:t>
      </w:r>
      <w:r>
        <w:rPr>
          <w:spacing w:val="-4"/>
        </w:rPr>
        <w:t xml:space="preserve"> </w:t>
      </w:r>
      <w:r>
        <w:t>who</w:t>
      </w:r>
      <w:r>
        <w:rPr>
          <w:spacing w:val="-3"/>
        </w:rPr>
        <w:t xml:space="preserve"> </w:t>
      </w:r>
      <w:r>
        <w:t>work</w:t>
      </w:r>
      <w:r>
        <w:rPr>
          <w:spacing w:val="-1"/>
        </w:rPr>
        <w:t xml:space="preserve"> </w:t>
      </w:r>
      <w:r>
        <w:t>with adoptions,</w:t>
      </w:r>
      <w:r>
        <w:rPr>
          <w:spacing w:val="-1"/>
        </w:rPr>
        <w:t xml:space="preserve"> </w:t>
      </w:r>
      <w:r>
        <w:t>advocacy,</w:t>
      </w:r>
      <w:r>
        <w:rPr>
          <w:spacing w:val="-1"/>
        </w:rPr>
        <w:t xml:space="preserve"> </w:t>
      </w:r>
      <w:r>
        <w:t>child</w:t>
      </w:r>
      <w:r>
        <w:rPr>
          <w:spacing w:val="-3"/>
        </w:rPr>
        <w:t xml:space="preserve"> </w:t>
      </w:r>
      <w:r>
        <w:t>abuse,</w:t>
      </w:r>
      <w:r>
        <w:rPr>
          <w:spacing w:val="-6"/>
        </w:rPr>
        <w:t xml:space="preserve"> </w:t>
      </w:r>
      <w:r>
        <w:t>child and family services, community organization, foster care, gerontology, hospice, juvenile justice, mental health, public benefits programs, research, schools, and substance abuse.</w:t>
      </w:r>
    </w:p>
    <w:p w14:paraId="508867E2" w14:textId="77777777" w:rsidR="00267100" w:rsidRDefault="00000000">
      <w:pPr>
        <w:pStyle w:val="BodyText"/>
        <w:spacing w:before="274"/>
        <w:ind w:left="139"/>
      </w:pPr>
      <w:r>
        <w:rPr>
          <w:spacing w:val="-2"/>
          <w:u w:val="single"/>
        </w:rPr>
        <w:t>Mission</w:t>
      </w:r>
    </w:p>
    <w:p w14:paraId="1C063886" w14:textId="77777777" w:rsidR="00267100" w:rsidRDefault="00000000">
      <w:pPr>
        <w:pStyle w:val="BodyText"/>
        <w:ind w:left="110" w:right="613"/>
      </w:pPr>
      <w:r>
        <w:t>Consistent with the mission of the University and requirements of the Council on Social Work Education EPAS (2015), the mission of the Social Work department at SVSU is to promote social welfare and well-being for residents of Great Lakes Bay Region, the state of Michigan, and beyond through generalist education</w:t>
      </w:r>
      <w:r>
        <w:rPr>
          <w:spacing w:val="-4"/>
        </w:rPr>
        <w:t xml:space="preserve"> </w:t>
      </w:r>
      <w:r>
        <w:t>about</w:t>
      </w:r>
      <w:r>
        <w:rPr>
          <w:spacing w:val="-4"/>
        </w:rPr>
        <w:t xml:space="preserve"> </w:t>
      </w:r>
      <w:r>
        <w:t>evidence-based</w:t>
      </w:r>
      <w:r>
        <w:rPr>
          <w:spacing w:val="-4"/>
        </w:rPr>
        <w:t xml:space="preserve"> </w:t>
      </w:r>
      <w:r>
        <w:t>social</w:t>
      </w:r>
      <w:r>
        <w:rPr>
          <w:spacing w:val="-2"/>
        </w:rPr>
        <w:t xml:space="preserve"> </w:t>
      </w:r>
      <w:r>
        <w:t>work</w:t>
      </w:r>
      <w:r>
        <w:rPr>
          <w:spacing w:val="-4"/>
        </w:rPr>
        <w:t xml:space="preserve"> </w:t>
      </w:r>
      <w:r>
        <w:t>practice</w:t>
      </w:r>
      <w:r>
        <w:rPr>
          <w:spacing w:val="-5"/>
        </w:rPr>
        <w:t xml:space="preserve"> </w:t>
      </w:r>
      <w:r>
        <w:t>and</w:t>
      </w:r>
      <w:r>
        <w:rPr>
          <w:spacing w:val="-2"/>
        </w:rPr>
        <w:t xml:space="preserve"> </w:t>
      </w:r>
      <w:r>
        <w:t>advancement</w:t>
      </w:r>
      <w:r>
        <w:rPr>
          <w:spacing w:val="-4"/>
        </w:rPr>
        <w:t xml:space="preserve"> </w:t>
      </w:r>
      <w:r>
        <w:t>of</w:t>
      </w:r>
      <w:r>
        <w:rPr>
          <w:spacing w:val="-5"/>
        </w:rPr>
        <w:t xml:space="preserve"> </w:t>
      </w:r>
      <w:r>
        <w:t>knowledge</w:t>
      </w:r>
      <w:r>
        <w:rPr>
          <w:spacing w:val="-5"/>
        </w:rPr>
        <w:t xml:space="preserve"> </w:t>
      </w:r>
      <w:r>
        <w:t>about</w:t>
      </w:r>
      <w:r>
        <w:rPr>
          <w:spacing w:val="-4"/>
        </w:rPr>
        <w:t xml:space="preserve"> </w:t>
      </w:r>
      <w:r>
        <w:t>social</w:t>
      </w:r>
      <w:r>
        <w:rPr>
          <w:spacing w:val="-4"/>
        </w:rPr>
        <w:t xml:space="preserve"> </w:t>
      </w:r>
      <w:r>
        <w:t>problems. We</w:t>
      </w:r>
      <w:r>
        <w:rPr>
          <w:spacing w:val="-4"/>
        </w:rPr>
        <w:t xml:space="preserve"> </w:t>
      </w:r>
      <w:r>
        <w:t>seek</w:t>
      </w:r>
      <w:r>
        <w:rPr>
          <w:spacing w:val="-3"/>
        </w:rPr>
        <w:t xml:space="preserve"> </w:t>
      </w:r>
      <w:r>
        <w:t>to</w:t>
      </w:r>
      <w:r>
        <w:rPr>
          <w:spacing w:val="-1"/>
        </w:rPr>
        <w:t xml:space="preserve"> </w:t>
      </w:r>
      <w:r>
        <w:t>educate</w:t>
      </w:r>
      <w:r>
        <w:rPr>
          <w:spacing w:val="-4"/>
        </w:rPr>
        <w:t xml:space="preserve"> </w:t>
      </w:r>
      <w:r>
        <w:t>ethical,</w:t>
      </w:r>
      <w:r>
        <w:rPr>
          <w:spacing w:val="-3"/>
        </w:rPr>
        <w:t xml:space="preserve"> </w:t>
      </w:r>
      <w:r>
        <w:t>effective,</w:t>
      </w:r>
      <w:r>
        <w:rPr>
          <w:spacing w:val="-3"/>
        </w:rPr>
        <w:t xml:space="preserve"> </w:t>
      </w:r>
      <w:r>
        <w:t>and</w:t>
      </w:r>
      <w:r>
        <w:rPr>
          <w:spacing w:val="-3"/>
        </w:rPr>
        <w:t xml:space="preserve"> </w:t>
      </w:r>
      <w:r>
        <w:t>diversity-competent</w:t>
      </w:r>
      <w:r>
        <w:rPr>
          <w:spacing w:val="-3"/>
        </w:rPr>
        <w:t xml:space="preserve"> </w:t>
      </w:r>
      <w:r>
        <w:t>generalist</w:t>
      </w:r>
      <w:r>
        <w:rPr>
          <w:spacing w:val="-3"/>
        </w:rPr>
        <w:t xml:space="preserve"> </w:t>
      </w:r>
      <w:r>
        <w:t>social</w:t>
      </w:r>
      <w:r>
        <w:rPr>
          <w:spacing w:val="-3"/>
        </w:rPr>
        <w:t xml:space="preserve"> </w:t>
      </w:r>
      <w:r>
        <w:t>workers</w:t>
      </w:r>
      <w:r>
        <w:rPr>
          <w:spacing w:val="-3"/>
        </w:rPr>
        <w:t xml:space="preserve"> </w:t>
      </w:r>
      <w:r>
        <w:t>who</w:t>
      </w:r>
      <w:r>
        <w:rPr>
          <w:spacing w:val="-3"/>
        </w:rPr>
        <w:t xml:space="preserve"> </w:t>
      </w:r>
      <w:r>
        <w:t>are</w:t>
      </w:r>
      <w:r>
        <w:rPr>
          <w:spacing w:val="-4"/>
        </w:rPr>
        <w:t xml:space="preserve"> </w:t>
      </w:r>
      <w:r>
        <w:t>prepared</w:t>
      </w:r>
      <w:r>
        <w:rPr>
          <w:spacing w:val="-3"/>
        </w:rPr>
        <w:t xml:space="preserve"> </w:t>
      </w:r>
      <w:r>
        <w:t>to provide interprofessional services that promote human rights and social, economic, and environmental justice to the oppressed peoples and institutions that reside in rural, suburban, and urban areas. Graduates from our program will be prepared for leadership in direct and indirect practices that empower individuals, families, groups, and communities.</w:t>
      </w:r>
      <w:r>
        <w:rPr>
          <w:spacing w:val="40"/>
        </w:rPr>
        <w:t xml:space="preserve"> </w:t>
      </w:r>
      <w:r>
        <w:t>(Adopted by the faculty May 9, 2016)</w:t>
      </w:r>
    </w:p>
    <w:p w14:paraId="35B323FA" w14:textId="77777777" w:rsidR="00267100" w:rsidRDefault="00267100">
      <w:pPr>
        <w:pStyle w:val="BodyText"/>
        <w:spacing w:before="5"/>
      </w:pPr>
    </w:p>
    <w:p w14:paraId="3478099C" w14:textId="77777777" w:rsidR="00267100" w:rsidRDefault="00000000">
      <w:pPr>
        <w:pStyle w:val="BodyText"/>
        <w:ind w:left="139"/>
      </w:pPr>
      <w:r>
        <w:rPr>
          <w:u w:val="single"/>
        </w:rPr>
        <w:t>BSW</w:t>
      </w:r>
      <w:r>
        <w:rPr>
          <w:spacing w:val="-4"/>
          <w:u w:val="single"/>
        </w:rPr>
        <w:t xml:space="preserve"> </w:t>
      </w:r>
      <w:r>
        <w:rPr>
          <w:u w:val="single"/>
        </w:rPr>
        <w:t>Program</w:t>
      </w:r>
      <w:r>
        <w:rPr>
          <w:spacing w:val="1"/>
          <w:u w:val="single"/>
        </w:rPr>
        <w:t xml:space="preserve"> </w:t>
      </w:r>
      <w:r>
        <w:rPr>
          <w:spacing w:val="-4"/>
          <w:u w:val="single"/>
        </w:rPr>
        <w:t>Goals</w:t>
      </w:r>
    </w:p>
    <w:p w14:paraId="7C156CB3" w14:textId="77777777" w:rsidR="00267100" w:rsidRDefault="00000000">
      <w:pPr>
        <w:pStyle w:val="BodyText"/>
        <w:ind w:left="139" w:right="711"/>
      </w:pPr>
      <w:r>
        <w:t>With</w:t>
      </w:r>
      <w:r>
        <w:rPr>
          <w:spacing w:val="-2"/>
        </w:rPr>
        <w:t xml:space="preserve"> </w:t>
      </w:r>
      <w:r>
        <w:t>the</w:t>
      </w:r>
      <w:r>
        <w:rPr>
          <w:spacing w:val="-3"/>
        </w:rPr>
        <w:t xml:space="preserve"> </w:t>
      </w:r>
      <w:r>
        <w:t>liberal</w:t>
      </w:r>
      <w:r>
        <w:rPr>
          <w:spacing w:val="-2"/>
        </w:rPr>
        <w:t xml:space="preserve"> </w:t>
      </w:r>
      <w:r>
        <w:t>arts</w:t>
      </w:r>
      <w:r>
        <w:rPr>
          <w:spacing w:val="-5"/>
        </w:rPr>
        <w:t xml:space="preserve"> </w:t>
      </w:r>
      <w:r>
        <w:t>as</w:t>
      </w:r>
      <w:r>
        <w:rPr>
          <w:spacing w:val="-5"/>
        </w:rPr>
        <w:t xml:space="preserve"> </w:t>
      </w:r>
      <w:r>
        <w:t>its</w:t>
      </w:r>
      <w:r>
        <w:rPr>
          <w:spacing w:val="-2"/>
        </w:rPr>
        <w:t xml:space="preserve"> </w:t>
      </w:r>
      <w:r>
        <w:t>foundation,</w:t>
      </w:r>
      <w:r>
        <w:rPr>
          <w:spacing w:val="-5"/>
        </w:rPr>
        <w:t xml:space="preserve"> </w:t>
      </w:r>
      <w:r>
        <w:t>BSW</w:t>
      </w:r>
      <w:r>
        <w:rPr>
          <w:spacing w:val="-8"/>
        </w:rPr>
        <w:t xml:space="preserve"> </w:t>
      </w:r>
      <w:r>
        <w:t>graduates</w:t>
      </w:r>
      <w:r>
        <w:rPr>
          <w:spacing w:val="-2"/>
        </w:rPr>
        <w:t xml:space="preserve"> </w:t>
      </w:r>
      <w:r>
        <w:t>are</w:t>
      </w:r>
      <w:r>
        <w:rPr>
          <w:spacing w:val="-4"/>
        </w:rPr>
        <w:t xml:space="preserve"> </w:t>
      </w:r>
      <w:r>
        <w:t>prepared to</w:t>
      </w:r>
      <w:r>
        <w:rPr>
          <w:spacing w:val="-2"/>
        </w:rPr>
        <w:t xml:space="preserve"> </w:t>
      </w:r>
      <w:r>
        <w:t>engage</w:t>
      </w:r>
      <w:r>
        <w:rPr>
          <w:spacing w:val="-3"/>
        </w:rPr>
        <w:t xml:space="preserve"> </w:t>
      </w:r>
      <w:r>
        <w:t>in evidence-based, entry-</w:t>
      </w:r>
      <w:r>
        <w:rPr>
          <w:spacing w:val="-3"/>
        </w:rPr>
        <w:t xml:space="preserve"> </w:t>
      </w:r>
      <w:r>
        <w:t>and graduate-level, generalist social work practice. Students are prepared for continuing their</w:t>
      </w:r>
      <w:r>
        <w:rPr>
          <w:spacing w:val="-2"/>
        </w:rPr>
        <w:t xml:space="preserve"> </w:t>
      </w:r>
      <w:r>
        <w:t>formal education in social work or another graduate discipline. As such, it is our goal that by completion of the program, students will be prepared to:</w:t>
      </w:r>
    </w:p>
    <w:p w14:paraId="5CF816B9" w14:textId="77777777" w:rsidR="00267100" w:rsidRDefault="00000000">
      <w:pPr>
        <w:pStyle w:val="ListParagraph"/>
        <w:numPr>
          <w:ilvl w:val="0"/>
          <w:numId w:val="8"/>
        </w:numPr>
        <w:tabs>
          <w:tab w:val="left" w:pos="919"/>
        </w:tabs>
        <w:spacing w:before="3"/>
        <w:ind w:right="1085"/>
        <w:rPr>
          <w:rFonts w:ascii="Symbol" w:hAnsi="Symbol"/>
          <w:sz w:val="24"/>
        </w:rPr>
      </w:pPr>
      <w:r>
        <w:rPr>
          <w:sz w:val="24"/>
        </w:rPr>
        <w:t>Engage in evidence-based, entry- and graduate-level, generalist social work practice with individuals,</w:t>
      </w:r>
      <w:r>
        <w:rPr>
          <w:spacing w:val="-4"/>
          <w:sz w:val="24"/>
        </w:rPr>
        <w:t xml:space="preserve"> </w:t>
      </w:r>
      <w:r>
        <w:rPr>
          <w:sz w:val="24"/>
        </w:rPr>
        <w:t>families,</w:t>
      </w:r>
      <w:r>
        <w:rPr>
          <w:spacing w:val="-5"/>
          <w:sz w:val="24"/>
        </w:rPr>
        <w:t xml:space="preserve"> </w:t>
      </w:r>
      <w:r>
        <w:rPr>
          <w:sz w:val="24"/>
        </w:rPr>
        <w:t>groups,</w:t>
      </w:r>
      <w:r>
        <w:rPr>
          <w:spacing w:val="-5"/>
          <w:sz w:val="24"/>
        </w:rPr>
        <w:t xml:space="preserve"> </w:t>
      </w:r>
      <w:r>
        <w:rPr>
          <w:sz w:val="24"/>
        </w:rPr>
        <w:t>communities</w:t>
      </w:r>
      <w:r>
        <w:rPr>
          <w:spacing w:val="-4"/>
          <w:sz w:val="24"/>
        </w:rPr>
        <w:t xml:space="preserve"> </w:t>
      </w:r>
      <w:r>
        <w:rPr>
          <w:sz w:val="24"/>
        </w:rPr>
        <w:t>and</w:t>
      </w:r>
      <w:r>
        <w:rPr>
          <w:spacing w:val="-4"/>
          <w:sz w:val="24"/>
        </w:rPr>
        <w:t xml:space="preserve"> </w:t>
      </w:r>
      <w:r>
        <w:rPr>
          <w:sz w:val="24"/>
        </w:rPr>
        <w:t>organizations</w:t>
      </w:r>
      <w:r>
        <w:rPr>
          <w:spacing w:val="-4"/>
          <w:sz w:val="24"/>
        </w:rPr>
        <w:t xml:space="preserve"> </w:t>
      </w:r>
      <w:r>
        <w:rPr>
          <w:sz w:val="24"/>
        </w:rPr>
        <w:t>within</w:t>
      </w:r>
      <w:r>
        <w:rPr>
          <w:spacing w:val="-4"/>
          <w:sz w:val="24"/>
        </w:rPr>
        <w:t xml:space="preserve"> </w:t>
      </w:r>
      <w:r>
        <w:rPr>
          <w:sz w:val="24"/>
        </w:rPr>
        <w:t>a</w:t>
      </w:r>
      <w:r>
        <w:rPr>
          <w:spacing w:val="-3"/>
          <w:sz w:val="24"/>
        </w:rPr>
        <w:t xml:space="preserve"> </w:t>
      </w:r>
      <w:r>
        <w:rPr>
          <w:sz w:val="24"/>
        </w:rPr>
        <w:t>diverse</w:t>
      </w:r>
      <w:r>
        <w:rPr>
          <w:spacing w:val="-6"/>
          <w:sz w:val="24"/>
        </w:rPr>
        <w:t xml:space="preserve"> </w:t>
      </w:r>
      <w:r>
        <w:rPr>
          <w:sz w:val="24"/>
        </w:rPr>
        <w:t>and</w:t>
      </w:r>
      <w:r>
        <w:rPr>
          <w:spacing w:val="-4"/>
          <w:sz w:val="24"/>
        </w:rPr>
        <w:t xml:space="preserve"> </w:t>
      </w:r>
      <w:r>
        <w:rPr>
          <w:sz w:val="24"/>
        </w:rPr>
        <w:t xml:space="preserve">multicultural </w:t>
      </w:r>
      <w:r>
        <w:rPr>
          <w:spacing w:val="-2"/>
          <w:sz w:val="24"/>
        </w:rPr>
        <w:t>society.</w:t>
      </w:r>
    </w:p>
    <w:p w14:paraId="348C8F40" w14:textId="77777777" w:rsidR="00267100" w:rsidRDefault="00000000">
      <w:pPr>
        <w:pStyle w:val="ListParagraph"/>
        <w:numPr>
          <w:ilvl w:val="0"/>
          <w:numId w:val="8"/>
        </w:numPr>
        <w:tabs>
          <w:tab w:val="left" w:pos="919"/>
        </w:tabs>
        <w:spacing w:before="2" w:line="274" w:lineRule="exact"/>
        <w:ind w:right="2494"/>
        <w:rPr>
          <w:rFonts w:ascii="Symbol" w:hAnsi="Symbol"/>
          <w:sz w:val="24"/>
        </w:rPr>
      </w:pPr>
      <w:r>
        <w:rPr>
          <w:sz w:val="24"/>
        </w:rPr>
        <w:t>Practice</w:t>
      </w:r>
      <w:r>
        <w:rPr>
          <w:spacing w:val="-2"/>
          <w:sz w:val="24"/>
        </w:rPr>
        <w:t xml:space="preserve"> </w:t>
      </w:r>
      <w:r>
        <w:rPr>
          <w:sz w:val="24"/>
        </w:rPr>
        <w:t>according</w:t>
      </w:r>
      <w:r>
        <w:rPr>
          <w:spacing w:val="-5"/>
          <w:sz w:val="24"/>
        </w:rPr>
        <w:t xml:space="preserve"> </w:t>
      </w:r>
      <w:r>
        <w:rPr>
          <w:sz w:val="24"/>
        </w:rPr>
        <w:t>to</w:t>
      </w:r>
      <w:r>
        <w:rPr>
          <w:spacing w:val="-4"/>
          <w:sz w:val="24"/>
        </w:rPr>
        <w:t xml:space="preserve"> </w:t>
      </w:r>
      <w:r>
        <w:rPr>
          <w:sz w:val="24"/>
        </w:rPr>
        <w:t>the</w:t>
      </w:r>
      <w:r>
        <w:rPr>
          <w:spacing w:val="-3"/>
          <w:sz w:val="24"/>
        </w:rPr>
        <w:t xml:space="preserve"> </w:t>
      </w:r>
      <w:r>
        <w:rPr>
          <w:sz w:val="24"/>
        </w:rPr>
        <w:t>principles,</w:t>
      </w:r>
      <w:r>
        <w:rPr>
          <w:spacing w:val="-2"/>
          <w:sz w:val="24"/>
        </w:rPr>
        <w:t xml:space="preserve"> </w:t>
      </w:r>
      <w:r>
        <w:rPr>
          <w:sz w:val="24"/>
        </w:rPr>
        <w:t>values,</w:t>
      </w:r>
      <w:r>
        <w:rPr>
          <w:spacing w:val="-5"/>
          <w:sz w:val="24"/>
        </w:rPr>
        <w:t xml:space="preserve"> </w:t>
      </w:r>
      <w:r>
        <w:rPr>
          <w:sz w:val="24"/>
        </w:rPr>
        <w:t>and</w:t>
      </w:r>
      <w:r>
        <w:rPr>
          <w:spacing w:val="-2"/>
          <w:sz w:val="24"/>
        </w:rPr>
        <w:t xml:space="preserve"> </w:t>
      </w:r>
      <w:r>
        <w:rPr>
          <w:sz w:val="24"/>
        </w:rPr>
        <w:t>ethics</w:t>
      </w:r>
      <w:r>
        <w:rPr>
          <w:spacing w:val="-4"/>
          <w:sz w:val="24"/>
        </w:rPr>
        <w:t xml:space="preserve"> </w:t>
      </w:r>
      <w:r>
        <w:rPr>
          <w:sz w:val="24"/>
        </w:rPr>
        <w:t>that</w:t>
      </w:r>
      <w:r>
        <w:rPr>
          <w:spacing w:val="-4"/>
          <w:sz w:val="24"/>
        </w:rPr>
        <w:t xml:space="preserve"> </w:t>
      </w:r>
      <w:r>
        <w:rPr>
          <w:sz w:val="24"/>
        </w:rPr>
        <w:t>guide</w:t>
      </w:r>
      <w:r>
        <w:rPr>
          <w:spacing w:val="-3"/>
          <w:sz w:val="24"/>
        </w:rPr>
        <w:t xml:space="preserve"> </w:t>
      </w:r>
      <w:r>
        <w:rPr>
          <w:sz w:val="24"/>
        </w:rPr>
        <w:t>the</w:t>
      </w:r>
      <w:r>
        <w:rPr>
          <w:spacing w:val="-5"/>
          <w:sz w:val="24"/>
        </w:rPr>
        <w:t xml:space="preserve"> </w:t>
      </w:r>
      <w:r>
        <w:rPr>
          <w:sz w:val="24"/>
        </w:rPr>
        <w:t>social</w:t>
      </w:r>
      <w:r>
        <w:rPr>
          <w:spacing w:val="-2"/>
          <w:sz w:val="24"/>
        </w:rPr>
        <w:t xml:space="preserve"> </w:t>
      </w:r>
      <w:r>
        <w:rPr>
          <w:sz w:val="24"/>
        </w:rPr>
        <w:t>work profession within an interprofessional context.</w:t>
      </w:r>
    </w:p>
    <w:p w14:paraId="0F604E23" w14:textId="77777777" w:rsidR="00267100" w:rsidRDefault="00000000">
      <w:pPr>
        <w:pStyle w:val="ListParagraph"/>
        <w:numPr>
          <w:ilvl w:val="0"/>
          <w:numId w:val="8"/>
        </w:numPr>
        <w:tabs>
          <w:tab w:val="left" w:pos="919"/>
        </w:tabs>
        <w:spacing w:line="276" w:lineRule="exact"/>
        <w:ind w:right="2123"/>
        <w:rPr>
          <w:rFonts w:ascii="Symbol" w:hAnsi="Symbol"/>
          <w:sz w:val="24"/>
        </w:rPr>
      </w:pPr>
      <w:r>
        <w:rPr>
          <w:sz w:val="24"/>
        </w:rPr>
        <w:t>Influence</w:t>
      </w:r>
      <w:r>
        <w:rPr>
          <w:spacing w:val="-3"/>
          <w:sz w:val="24"/>
        </w:rPr>
        <w:t xml:space="preserve"> </w:t>
      </w:r>
      <w:r>
        <w:rPr>
          <w:sz w:val="24"/>
        </w:rPr>
        <w:t>social</w:t>
      </w:r>
      <w:r>
        <w:rPr>
          <w:spacing w:val="-4"/>
          <w:sz w:val="24"/>
        </w:rPr>
        <w:t xml:space="preserve"> </w:t>
      </w:r>
      <w:r>
        <w:rPr>
          <w:sz w:val="24"/>
        </w:rPr>
        <w:t>policies</w:t>
      </w:r>
      <w:r>
        <w:rPr>
          <w:spacing w:val="-2"/>
          <w:sz w:val="24"/>
        </w:rPr>
        <w:t xml:space="preserve"> </w:t>
      </w:r>
      <w:r>
        <w:rPr>
          <w:sz w:val="24"/>
        </w:rPr>
        <w:t>with</w:t>
      </w:r>
      <w:r>
        <w:rPr>
          <w:spacing w:val="-4"/>
          <w:sz w:val="24"/>
        </w:rPr>
        <w:t xml:space="preserve"> </w:t>
      </w:r>
      <w:r>
        <w:rPr>
          <w:sz w:val="24"/>
        </w:rPr>
        <w:t>the</w:t>
      </w:r>
      <w:r>
        <w:rPr>
          <w:spacing w:val="-5"/>
          <w:sz w:val="24"/>
        </w:rPr>
        <w:t xml:space="preserve"> </w:t>
      </w:r>
      <w:r>
        <w:rPr>
          <w:sz w:val="24"/>
        </w:rPr>
        <w:t>goals</w:t>
      </w:r>
      <w:r>
        <w:rPr>
          <w:spacing w:val="-4"/>
          <w:sz w:val="24"/>
        </w:rPr>
        <w:t xml:space="preserve"> </w:t>
      </w:r>
      <w:r>
        <w:rPr>
          <w:sz w:val="24"/>
        </w:rPr>
        <w:t>of</w:t>
      </w:r>
      <w:r>
        <w:rPr>
          <w:spacing w:val="-3"/>
          <w:sz w:val="24"/>
        </w:rPr>
        <w:t xml:space="preserve"> </w:t>
      </w:r>
      <w:r>
        <w:rPr>
          <w:sz w:val="24"/>
        </w:rPr>
        <w:t>alleviating</w:t>
      </w:r>
      <w:r>
        <w:rPr>
          <w:spacing w:val="-4"/>
          <w:sz w:val="24"/>
        </w:rPr>
        <w:t xml:space="preserve"> </w:t>
      </w:r>
      <w:r>
        <w:rPr>
          <w:sz w:val="24"/>
        </w:rPr>
        <w:t>poverty,</w:t>
      </w:r>
      <w:r>
        <w:rPr>
          <w:spacing w:val="-4"/>
          <w:sz w:val="24"/>
        </w:rPr>
        <w:t xml:space="preserve"> </w:t>
      </w:r>
      <w:r>
        <w:rPr>
          <w:sz w:val="24"/>
        </w:rPr>
        <w:t>oppression,</w:t>
      </w:r>
      <w:r>
        <w:rPr>
          <w:spacing w:val="-2"/>
          <w:sz w:val="24"/>
        </w:rPr>
        <w:t xml:space="preserve"> </w:t>
      </w:r>
      <w:r>
        <w:rPr>
          <w:sz w:val="24"/>
        </w:rPr>
        <w:t>and</w:t>
      </w:r>
      <w:r>
        <w:rPr>
          <w:spacing w:val="-4"/>
          <w:sz w:val="24"/>
        </w:rPr>
        <w:t xml:space="preserve"> </w:t>
      </w:r>
      <w:r>
        <w:rPr>
          <w:sz w:val="24"/>
        </w:rPr>
        <w:t>social injustice as well as advocating for human rights.</w:t>
      </w:r>
    </w:p>
    <w:p w14:paraId="7CA25DEB" w14:textId="77777777" w:rsidR="00267100" w:rsidRDefault="00000000">
      <w:pPr>
        <w:pStyle w:val="ListParagraph"/>
        <w:numPr>
          <w:ilvl w:val="0"/>
          <w:numId w:val="8"/>
        </w:numPr>
        <w:tabs>
          <w:tab w:val="left" w:pos="919"/>
        </w:tabs>
        <w:spacing w:line="282" w:lineRule="exact"/>
        <w:ind w:hanging="300"/>
        <w:rPr>
          <w:rFonts w:ascii="Symbol" w:hAnsi="Symbol"/>
          <w:position w:val="1"/>
          <w:sz w:val="24"/>
        </w:rPr>
      </w:pPr>
      <w:r>
        <w:rPr>
          <w:sz w:val="24"/>
        </w:rPr>
        <w:t>Identify</w:t>
      </w:r>
      <w:r>
        <w:rPr>
          <w:spacing w:val="-7"/>
          <w:sz w:val="24"/>
        </w:rPr>
        <w:t xml:space="preserve"> </w:t>
      </w:r>
      <w:r>
        <w:rPr>
          <w:sz w:val="24"/>
        </w:rPr>
        <w:t>and</w:t>
      </w:r>
      <w:r>
        <w:rPr>
          <w:spacing w:val="1"/>
          <w:sz w:val="24"/>
        </w:rPr>
        <w:t xml:space="preserve"> </w:t>
      </w:r>
      <w:r>
        <w:rPr>
          <w:sz w:val="24"/>
        </w:rPr>
        <w:t>assess</w:t>
      </w:r>
      <w:r>
        <w:rPr>
          <w:spacing w:val="1"/>
          <w:sz w:val="24"/>
        </w:rPr>
        <w:t xml:space="preserve"> </w:t>
      </w:r>
      <w:r>
        <w:rPr>
          <w:sz w:val="24"/>
        </w:rPr>
        <w:t>the</w:t>
      </w:r>
      <w:r>
        <w:rPr>
          <w:spacing w:val="-3"/>
          <w:sz w:val="24"/>
        </w:rPr>
        <w:t xml:space="preserve"> </w:t>
      </w:r>
      <w:r>
        <w:rPr>
          <w:sz w:val="24"/>
        </w:rPr>
        <w:t>bio-psycho-social,</w:t>
      </w:r>
      <w:r>
        <w:rPr>
          <w:spacing w:val="-1"/>
          <w:sz w:val="24"/>
        </w:rPr>
        <w:t xml:space="preserve"> </w:t>
      </w:r>
      <w:r>
        <w:rPr>
          <w:sz w:val="24"/>
        </w:rPr>
        <w:t>spiritual,</w:t>
      </w:r>
      <w:r>
        <w:rPr>
          <w:spacing w:val="-1"/>
          <w:sz w:val="24"/>
        </w:rPr>
        <w:t xml:space="preserve"> </w:t>
      </w:r>
      <w:r>
        <w:rPr>
          <w:sz w:val="24"/>
        </w:rPr>
        <w:t>and</w:t>
      </w:r>
      <w:r>
        <w:rPr>
          <w:spacing w:val="-2"/>
          <w:sz w:val="24"/>
        </w:rPr>
        <w:t xml:space="preserve"> </w:t>
      </w:r>
      <w:r>
        <w:rPr>
          <w:sz w:val="24"/>
        </w:rPr>
        <w:t>cultural</w:t>
      </w:r>
      <w:r>
        <w:rPr>
          <w:spacing w:val="-1"/>
          <w:sz w:val="24"/>
        </w:rPr>
        <w:t xml:space="preserve"> </w:t>
      </w:r>
      <w:r>
        <w:rPr>
          <w:sz w:val="24"/>
        </w:rPr>
        <w:t>functioning</w:t>
      </w:r>
      <w:r>
        <w:rPr>
          <w:spacing w:val="-1"/>
          <w:sz w:val="24"/>
        </w:rPr>
        <w:t xml:space="preserve"> </w:t>
      </w:r>
      <w:r>
        <w:rPr>
          <w:sz w:val="24"/>
        </w:rPr>
        <w:t>of</w:t>
      </w:r>
      <w:r>
        <w:rPr>
          <w:spacing w:val="-2"/>
          <w:sz w:val="24"/>
        </w:rPr>
        <w:t xml:space="preserve"> people.</w:t>
      </w:r>
    </w:p>
    <w:p w14:paraId="7BF9EBF7" w14:textId="77777777" w:rsidR="00267100" w:rsidRDefault="00000000">
      <w:pPr>
        <w:pStyle w:val="ListParagraph"/>
        <w:numPr>
          <w:ilvl w:val="0"/>
          <w:numId w:val="8"/>
        </w:numPr>
        <w:tabs>
          <w:tab w:val="left" w:pos="919"/>
        </w:tabs>
        <w:ind w:right="2569"/>
        <w:rPr>
          <w:rFonts w:ascii="Symbol" w:hAnsi="Symbol"/>
          <w:sz w:val="24"/>
        </w:rPr>
      </w:pPr>
      <w:r>
        <w:rPr>
          <w:sz w:val="24"/>
        </w:rPr>
        <w:t>Engage</w:t>
      </w:r>
      <w:r>
        <w:rPr>
          <w:spacing w:val="-7"/>
          <w:sz w:val="24"/>
        </w:rPr>
        <w:t xml:space="preserve"> </w:t>
      </w:r>
      <w:r>
        <w:rPr>
          <w:sz w:val="24"/>
        </w:rPr>
        <w:t>in</w:t>
      </w:r>
      <w:r>
        <w:rPr>
          <w:spacing w:val="-4"/>
          <w:sz w:val="24"/>
        </w:rPr>
        <w:t xml:space="preserve"> </w:t>
      </w:r>
      <w:r>
        <w:rPr>
          <w:sz w:val="24"/>
        </w:rPr>
        <w:t>practice</w:t>
      </w:r>
      <w:r>
        <w:rPr>
          <w:spacing w:val="-7"/>
          <w:sz w:val="24"/>
        </w:rPr>
        <w:t xml:space="preserve"> </w:t>
      </w:r>
      <w:r>
        <w:rPr>
          <w:sz w:val="24"/>
        </w:rPr>
        <w:t>from</w:t>
      </w:r>
      <w:r>
        <w:rPr>
          <w:spacing w:val="-4"/>
          <w:sz w:val="24"/>
        </w:rPr>
        <w:t xml:space="preserve"> </w:t>
      </w:r>
      <w:r>
        <w:rPr>
          <w:sz w:val="24"/>
        </w:rPr>
        <w:t>diversity-positive</w:t>
      </w:r>
      <w:r>
        <w:rPr>
          <w:spacing w:val="-3"/>
          <w:sz w:val="24"/>
        </w:rPr>
        <w:t xml:space="preserve"> </w:t>
      </w:r>
      <w:r>
        <w:rPr>
          <w:sz w:val="24"/>
        </w:rPr>
        <w:t>and</w:t>
      </w:r>
      <w:r>
        <w:rPr>
          <w:spacing w:val="-6"/>
          <w:sz w:val="24"/>
        </w:rPr>
        <w:t xml:space="preserve"> </w:t>
      </w:r>
      <w:r>
        <w:rPr>
          <w:sz w:val="24"/>
        </w:rPr>
        <w:t>culturally-sensitive</w:t>
      </w:r>
      <w:r>
        <w:rPr>
          <w:spacing w:val="-7"/>
          <w:sz w:val="24"/>
        </w:rPr>
        <w:t xml:space="preserve"> </w:t>
      </w:r>
      <w:r>
        <w:rPr>
          <w:sz w:val="24"/>
        </w:rPr>
        <w:t>perspectives, particularly with those who differ from one’s own background or culture.</w:t>
      </w:r>
    </w:p>
    <w:p w14:paraId="3DDE5CA4" w14:textId="77777777" w:rsidR="00267100" w:rsidRDefault="00267100">
      <w:pPr>
        <w:pStyle w:val="ListParagraph"/>
        <w:rPr>
          <w:rFonts w:ascii="Symbol" w:hAnsi="Symbol"/>
          <w:sz w:val="24"/>
        </w:rPr>
        <w:sectPr w:rsidR="00267100">
          <w:footerReference w:type="default" r:id="rId8"/>
          <w:pgSz w:w="12240" w:h="15840"/>
          <w:pgMar w:top="1480" w:right="360" w:bottom="1720" w:left="720" w:header="0" w:footer="1536" w:gutter="0"/>
          <w:pgNumType w:start="1"/>
          <w:cols w:space="720"/>
        </w:sectPr>
      </w:pPr>
    </w:p>
    <w:p w14:paraId="1694C770" w14:textId="77777777" w:rsidR="00267100" w:rsidRDefault="00000000">
      <w:pPr>
        <w:pStyle w:val="ListParagraph"/>
        <w:numPr>
          <w:ilvl w:val="0"/>
          <w:numId w:val="8"/>
        </w:numPr>
        <w:tabs>
          <w:tab w:val="left" w:pos="919"/>
        </w:tabs>
        <w:spacing w:before="79"/>
        <w:ind w:right="1715"/>
        <w:rPr>
          <w:rFonts w:ascii="Symbol" w:hAnsi="Symbol"/>
          <w:position w:val="1"/>
          <w:sz w:val="24"/>
        </w:rPr>
      </w:pPr>
      <w:r>
        <w:rPr>
          <w:sz w:val="24"/>
        </w:rPr>
        <w:lastRenderedPageBreak/>
        <w:t>Provide</w:t>
      </w:r>
      <w:r>
        <w:rPr>
          <w:spacing w:val="-4"/>
          <w:sz w:val="24"/>
        </w:rPr>
        <w:t xml:space="preserve"> </w:t>
      </w:r>
      <w:r>
        <w:rPr>
          <w:sz w:val="24"/>
        </w:rPr>
        <w:t>the</w:t>
      </w:r>
      <w:r>
        <w:rPr>
          <w:spacing w:val="-2"/>
          <w:sz w:val="24"/>
        </w:rPr>
        <w:t xml:space="preserve"> </w:t>
      </w:r>
      <w:r>
        <w:rPr>
          <w:sz w:val="24"/>
        </w:rPr>
        <w:t>community</w:t>
      </w:r>
      <w:r>
        <w:rPr>
          <w:spacing w:val="-6"/>
          <w:sz w:val="24"/>
        </w:rPr>
        <w:t xml:space="preserve"> </w:t>
      </w:r>
      <w:r>
        <w:rPr>
          <w:sz w:val="24"/>
        </w:rPr>
        <w:t>with</w:t>
      </w:r>
      <w:r>
        <w:rPr>
          <w:spacing w:val="-3"/>
          <w:sz w:val="24"/>
        </w:rPr>
        <w:t xml:space="preserve"> </w:t>
      </w:r>
      <w:r>
        <w:rPr>
          <w:sz w:val="24"/>
        </w:rPr>
        <w:t>professional</w:t>
      </w:r>
      <w:r>
        <w:rPr>
          <w:spacing w:val="-3"/>
          <w:sz w:val="24"/>
        </w:rPr>
        <w:t xml:space="preserve"> </w:t>
      </w:r>
      <w:r>
        <w:rPr>
          <w:sz w:val="24"/>
        </w:rPr>
        <w:t>social</w:t>
      </w:r>
      <w:r>
        <w:rPr>
          <w:spacing w:val="-1"/>
          <w:sz w:val="24"/>
        </w:rPr>
        <w:t xml:space="preserve"> </w:t>
      </w:r>
      <w:r>
        <w:rPr>
          <w:sz w:val="24"/>
        </w:rPr>
        <w:t>work</w:t>
      </w:r>
      <w:r>
        <w:rPr>
          <w:spacing w:val="-3"/>
          <w:sz w:val="24"/>
        </w:rPr>
        <w:t xml:space="preserve"> </w:t>
      </w:r>
      <w:r>
        <w:rPr>
          <w:sz w:val="24"/>
        </w:rPr>
        <w:t>services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manner</w:t>
      </w:r>
      <w:r>
        <w:rPr>
          <w:spacing w:val="-3"/>
          <w:sz w:val="24"/>
        </w:rPr>
        <w:t xml:space="preserve"> </w:t>
      </w:r>
      <w:r>
        <w:rPr>
          <w:sz w:val="24"/>
        </w:rPr>
        <w:t>that</w:t>
      </w:r>
      <w:r>
        <w:rPr>
          <w:spacing w:val="-3"/>
          <w:sz w:val="24"/>
        </w:rPr>
        <w:t xml:space="preserve"> </w:t>
      </w:r>
      <w:r>
        <w:rPr>
          <w:sz w:val="24"/>
        </w:rPr>
        <w:t>reflects</w:t>
      </w:r>
      <w:r>
        <w:rPr>
          <w:spacing w:val="-3"/>
          <w:sz w:val="24"/>
        </w:rPr>
        <w:t xml:space="preserve"> </w:t>
      </w:r>
      <w:r>
        <w:rPr>
          <w:sz w:val="24"/>
        </w:rPr>
        <w:t>a commitment</w:t>
      </w:r>
      <w:r>
        <w:rPr>
          <w:spacing w:val="-2"/>
          <w:sz w:val="24"/>
        </w:rPr>
        <w:t xml:space="preserve"> </w:t>
      </w:r>
      <w:r>
        <w:rPr>
          <w:sz w:val="24"/>
        </w:rPr>
        <w:t>to the</w:t>
      </w:r>
      <w:r>
        <w:rPr>
          <w:spacing w:val="-1"/>
          <w:sz w:val="24"/>
        </w:rPr>
        <w:t xml:space="preserve"> </w:t>
      </w:r>
      <w:r>
        <w:rPr>
          <w:sz w:val="24"/>
        </w:rPr>
        <w:t>historic</w:t>
      </w:r>
      <w:r>
        <w:rPr>
          <w:spacing w:val="-1"/>
          <w:sz w:val="24"/>
        </w:rPr>
        <w:t xml:space="preserve"> </w:t>
      </w:r>
      <w:r>
        <w:rPr>
          <w:sz w:val="24"/>
        </w:rPr>
        <w:t>mission of social work and addresses issues of</w:t>
      </w:r>
      <w:r>
        <w:rPr>
          <w:spacing w:val="-1"/>
          <w:sz w:val="24"/>
        </w:rPr>
        <w:t xml:space="preserve"> </w:t>
      </w:r>
      <w:r>
        <w:rPr>
          <w:sz w:val="24"/>
        </w:rPr>
        <w:t>social justice.</w:t>
      </w:r>
    </w:p>
    <w:p w14:paraId="64B3CE94" w14:textId="77777777" w:rsidR="00267100" w:rsidRDefault="00267100">
      <w:pPr>
        <w:pStyle w:val="BodyText"/>
      </w:pPr>
    </w:p>
    <w:p w14:paraId="6108FB20" w14:textId="77777777" w:rsidR="00267100" w:rsidRDefault="00000000">
      <w:pPr>
        <w:pStyle w:val="BodyText"/>
        <w:spacing w:line="482" w:lineRule="auto"/>
        <w:ind w:left="139" w:right="613"/>
      </w:pPr>
      <w:r>
        <w:t>The</w:t>
      </w:r>
      <w:r>
        <w:rPr>
          <w:spacing w:val="-4"/>
        </w:rPr>
        <w:t xml:space="preserve"> </w:t>
      </w:r>
      <w:r>
        <w:t>mission</w:t>
      </w:r>
      <w:r>
        <w:rPr>
          <w:spacing w:val="-1"/>
        </w:rPr>
        <w:t xml:space="preserve"> </w:t>
      </w:r>
      <w:r>
        <w:t>and</w:t>
      </w:r>
      <w:r>
        <w:rPr>
          <w:spacing w:val="-3"/>
        </w:rPr>
        <w:t xml:space="preserve"> </w:t>
      </w:r>
      <w:r>
        <w:t>goals</w:t>
      </w:r>
      <w:r>
        <w:rPr>
          <w:spacing w:val="-3"/>
        </w:rPr>
        <w:t xml:space="preserve"> </w:t>
      </w:r>
      <w:r>
        <w:t>of</w:t>
      </w:r>
      <w:r>
        <w:rPr>
          <w:spacing w:val="-2"/>
        </w:rPr>
        <w:t xml:space="preserve"> </w:t>
      </w:r>
      <w:r>
        <w:t>the</w:t>
      </w:r>
      <w:r>
        <w:rPr>
          <w:spacing w:val="-4"/>
        </w:rPr>
        <w:t xml:space="preserve"> </w:t>
      </w:r>
      <w:r>
        <w:t>department</w:t>
      </w:r>
      <w:r>
        <w:rPr>
          <w:spacing w:val="-1"/>
        </w:rPr>
        <w:t xml:space="preserve"> </w:t>
      </w:r>
      <w:r>
        <w:t>are</w:t>
      </w:r>
      <w:r>
        <w:rPr>
          <w:spacing w:val="-4"/>
        </w:rPr>
        <w:t xml:space="preserve"> </w:t>
      </w:r>
      <w:r>
        <w:t>published</w:t>
      </w:r>
      <w:r>
        <w:rPr>
          <w:spacing w:val="-3"/>
        </w:rPr>
        <w:t xml:space="preserve"> </w:t>
      </w:r>
      <w:r>
        <w:t>on</w:t>
      </w:r>
      <w:r>
        <w:rPr>
          <w:spacing w:val="-3"/>
        </w:rPr>
        <w:t xml:space="preserve"> </w:t>
      </w:r>
      <w:r>
        <w:t>our</w:t>
      </w:r>
      <w:r>
        <w:rPr>
          <w:spacing w:val="-4"/>
        </w:rPr>
        <w:t xml:space="preserve"> </w:t>
      </w:r>
      <w:r>
        <w:t xml:space="preserve">website: </w:t>
      </w:r>
      <w:hyperlink r:id="rId9">
        <w:r>
          <w:rPr>
            <w:spacing w:val="-2"/>
          </w:rPr>
          <w:t>https://www.svsu.edu/socialwork/about/</w:t>
        </w:r>
      </w:hyperlink>
    </w:p>
    <w:p w14:paraId="3096E207" w14:textId="77777777" w:rsidR="00267100" w:rsidRDefault="00000000">
      <w:pPr>
        <w:pStyle w:val="BodyText"/>
        <w:spacing w:before="60"/>
        <w:ind w:left="139"/>
      </w:pPr>
      <w:r>
        <w:rPr>
          <w:spacing w:val="-2"/>
          <w:u w:val="single"/>
        </w:rPr>
        <w:t>Accreditation</w:t>
      </w:r>
    </w:p>
    <w:p w14:paraId="2769F37F" w14:textId="77777777" w:rsidR="00267100" w:rsidRDefault="00000000">
      <w:pPr>
        <w:pStyle w:val="BodyText"/>
        <w:ind w:left="139" w:right="1017"/>
      </w:pPr>
      <w:r>
        <w:t>BSW - The</w:t>
      </w:r>
      <w:r>
        <w:rPr>
          <w:spacing w:val="-2"/>
        </w:rPr>
        <w:t xml:space="preserve"> </w:t>
      </w:r>
      <w:r>
        <w:t>Bachelor</w:t>
      </w:r>
      <w:r>
        <w:rPr>
          <w:spacing w:val="-4"/>
        </w:rPr>
        <w:t xml:space="preserve"> </w:t>
      </w:r>
      <w:r>
        <w:t>of Social</w:t>
      </w:r>
      <w:r>
        <w:rPr>
          <w:spacing w:val="-9"/>
        </w:rPr>
        <w:t xml:space="preserve"> </w:t>
      </w:r>
      <w:r>
        <w:t>Work</w:t>
      </w:r>
      <w:r>
        <w:rPr>
          <w:spacing w:val="-2"/>
        </w:rPr>
        <w:t xml:space="preserve"> </w:t>
      </w:r>
      <w:r>
        <w:t>(BSW)</w:t>
      </w:r>
      <w:r>
        <w:rPr>
          <w:spacing w:val="-2"/>
        </w:rPr>
        <w:t xml:space="preserve"> </w:t>
      </w:r>
      <w:r>
        <w:t>program is</w:t>
      </w:r>
      <w:r>
        <w:rPr>
          <w:spacing w:val="-1"/>
        </w:rPr>
        <w:t xml:space="preserve"> </w:t>
      </w:r>
      <w:r>
        <w:t>fully</w:t>
      </w:r>
      <w:r>
        <w:rPr>
          <w:spacing w:val="-4"/>
        </w:rPr>
        <w:t xml:space="preserve"> </w:t>
      </w:r>
      <w:r>
        <w:t>accredited</w:t>
      </w:r>
      <w:r>
        <w:rPr>
          <w:spacing w:val="-1"/>
        </w:rPr>
        <w:t xml:space="preserve"> </w:t>
      </w:r>
      <w:r>
        <w:t>by</w:t>
      </w:r>
      <w:r>
        <w:rPr>
          <w:spacing w:val="-4"/>
        </w:rPr>
        <w:t xml:space="preserve"> </w:t>
      </w:r>
      <w:r>
        <w:t>the Council on</w:t>
      </w:r>
      <w:r>
        <w:rPr>
          <w:spacing w:val="-1"/>
        </w:rPr>
        <w:t xml:space="preserve"> </w:t>
      </w:r>
      <w:r>
        <w:t>Social</w:t>
      </w:r>
      <w:r>
        <w:rPr>
          <w:spacing w:val="-6"/>
        </w:rPr>
        <w:t xml:space="preserve"> </w:t>
      </w:r>
      <w:r>
        <w:t>Work Education (CSWE).</w:t>
      </w:r>
      <w:r>
        <w:rPr>
          <w:spacing w:val="40"/>
        </w:rPr>
        <w:t xml:space="preserve"> </w:t>
      </w:r>
      <w:r>
        <w:t>Students who graduate from our program are eligible for licensure at the LBSW level with the State of Michigan, and for admission to advanced standing, accredited Master of Social Work programs at SVSU and across the country.</w:t>
      </w:r>
    </w:p>
    <w:p w14:paraId="26AF1785" w14:textId="77777777" w:rsidR="00267100" w:rsidRDefault="00267100">
      <w:pPr>
        <w:pStyle w:val="BodyText"/>
        <w:spacing w:before="3"/>
      </w:pPr>
    </w:p>
    <w:p w14:paraId="26260EA1" w14:textId="77777777" w:rsidR="00267100" w:rsidRDefault="00000000">
      <w:pPr>
        <w:pStyle w:val="BodyText"/>
        <w:ind w:left="139" w:right="1425"/>
        <w:jc w:val="both"/>
      </w:pPr>
      <w:r>
        <w:t>As an accredited program, our curriculum is aligned with the Educational Policy</w:t>
      </w:r>
      <w:r>
        <w:rPr>
          <w:spacing w:val="-1"/>
        </w:rPr>
        <w:t xml:space="preserve"> </w:t>
      </w:r>
      <w:r>
        <w:t>and Accreditation Standards (EPAS) of CSWE.</w:t>
      </w:r>
      <w:r>
        <w:rPr>
          <w:spacing w:val="40"/>
        </w:rPr>
        <w:t xml:space="preserve"> </w:t>
      </w:r>
      <w:r>
        <w:t>Thus, students matriculating with a Bachelor of Social Work degree will demonstrate competency in these nine areas:</w:t>
      </w:r>
    </w:p>
    <w:p w14:paraId="1D0BEAA4" w14:textId="77777777" w:rsidR="00267100" w:rsidRDefault="00267100">
      <w:pPr>
        <w:pStyle w:val="BodyText"/>
      </w:pPr>
    </w:p>
    <w:p w14:paraId="6D35593C" w14:textId="77777777" w:rsidR="00267100" w:rsidRDefault="00000000">
      <w:pPr>
        <w:pStyle w:val="ListParagraph"/>
        <w:numPr>
          <w:ilvl w:val="0"/>
          <w:numId w:val="7"/>
        </w:numPr>
        <w:tabs>
          <w:tab w:val="left" w:pos="319"/>
        </w:tabs>
        <w:rPr>
          <w:sz w:val="24"/>
        </w:rPr>
      </w:pPr>
      <w:r>
        <w:rPr>
          <w:sz w:val="24"/>
        </w:rPr>
        <w:t>–Demonstrate</w:t>
      </w:r>
      <w:r>
        <w:rPr>
          <w:spacing w:val="8"/>
          <w:sz w:val="24"/>
        </w:rPr>
        <w:t xml:space="preserve"> </w:t>
      </w:r>
      <w:r>
        <w:rPr>
          <w:sz w:val="24"/>
        </w:rPr>
        <w:t>Ethical</w:t>
      </w:r>
      <w:r>
        <w:rPr>
          <w:spacing w:val="6"/>
          <w:sz w:val="24"/>
        </w:rPr>
        <w:t xml:space="preserve"> </w:t>
      </w:r>
      <w:r>
        <w:rPr>
          <w:sz w:val="24"/>
        </w:rPr>
        <w:t>and</w:t>
      </w:r>
      <w:r>
        <w:rPr>
          <w:spacing w:val="4"/>
          <w:sz w:val="24"/>
        </w:rPr>
        <w:t xml:space="preserve"> </w:t>
      </w:r>
      <w:r>
        <w:rPr>
          <w:sz w:val="24"/>
        </w:rPr>
        <w:t>Professional</w:t>
      </w:r>
      <w:r>
        <w:rPr>
          <w:spacing w:val="5"/>
          <w:sz w:val="24"/>
        </w:rPr>
        <w:t xml:space="preserve"> </w:t>
      </w:r>
      <w:r>
        <w:rPr>
          <w:spacing w:val="-2"/>
          <w:sz w:val="24"/>
        </w:rPr>
        <w:t>Behavior</w:t>
      </w:r>
    </w:p>
    <w:p w14:paraId="32AD53D3" w14:textId="77777777" w:rsidR="00267100" w:rsidRDefault="00000000">
      <w:pPr>
        <w:pStyle w:val="ListParagraph"/>
        <w:numPr>
          <w:ilvl w:val="0"/>
          <w:numId w:val="7"/>
        </w:numPr>
        <w:tabs>
          <w:tab w:val="left" w:pos="319"/>
        </w:tabs>
        <w:rPr>
          <w:sz w:val="24"/>
        </w:rPr>
      </w:pPr>
      <w:r>
        <w:rPr>
          <w:sz w:val="24"/>
        </w:rPr>
        <w:t>–Engage</w:t>
      </w:r>
      <w:r>
        <w:rPr>
          <w:spacing w:val="2"/>
          <w:sz w:val="24"/>
        </w:rPr>
        <w:t xml:space="preserve"> </w:t>
      </w:r>
      <w:r>
        <w:rPr>
          <w:sz w:val="24"/>
        </w:rPr>
        <w:t>Diversity</w:t>
      </w:r>
      <w:r>
        <w:rPr>
          <w:spacing w:val="4"/>
          <w:sz w:val="24"/>
        </w:rPr>
        <w:t xml:space="preserve"> </w:t>
      </w:r>
      <w:r>
        <w:rPr>
          <w:sz w:val="24"/>
        </w:rPr>
        <w:t>and</w:t>
      </w:r>
      <w:r>
        <w:rPr>
          <w:spacing w:val="6"/>
          <w:sz w:val="24"/>
        </w:rPr>
        <w:t xml:space="preserve"> </w:t>
      </w:r>
      <w:r>
        <w:rPr>
          <w:sz w:val="24"/>
        </w:rPr>
        <w:t>Difference</w:t>
      </w:r>
      <w:r>
        <w:rPr>
          <w:spacing w:val="3"/>
          <w:sz w:val="24"/>
        </w:rPr>
        <w:t xml:space="preserve"> </w:t>
      </w:r>
      <w:r>
        <w:rPr>
          <w:sz w:val="24"/>
        </w:rPr>
        <w:t>in</w:t>
      </w:r>
      <w:r>
        <w:rPr>
          <w:spacing w:val="4"/>
          <w:sz w:val="24"/>
        </w:rPr>
        <w:t xml:space="preserve"> </w:t>
      </w:r>
      <w:r>
        <w:rPr>
          <w:spacing w:val="-2"/>
          <w:sz w:val="24"/>
        </w:rPr>
        <w:t>Practice</w:t>
      </w:r>
    </w:p>
    <w:p w14:paraId="3E759766" w14:textId="77777777" w:rsidR="00267100" w:rsidRDefault="00000000">
      <w:pPr>
        <w:pStyle w:val="ListParagraph"/>
        <w:numPr>
          <w:ilvl w:val="0"/>
          <w:numId w:val="7"/>
        </w:numPr>
        <w:tabs>
          <w:tab w:val="left" w:pos="319"/>
        </w:tabs>
        <w:spacing w:before="19"/>
        <w:rPr>
          <w:sz w:val="24"/>
        </w:rPr>
      </w:pPr>
      <w:r>
        <w:rPr>
          <w:sz w:val="24"/>
        </w:rPr>
        <w:t>–Advance</w:t>
      </w:r>
      <w:r>
        <w:rPr>
          <w:spacing w:val="4"/>
          <w:sz w:val="24"/>
        </w:rPr>
        <w:t xml:space="preserve"> </w:t>
      </w:r>
      <w:r>
        <w:rPr>
          <w:sz w:val="24"/>
        </w:rPr>
        <w:t>Human</w:t>
      </w:r>
      <w:r>
        <w:rPr>
          <w:spacing w:val="7"/>
          <w:sz w:val="24"/>
        </w:rPr>
        <w:t xml:space="preserve"> </w:t>
      </w:r>
      <w:r>
        <w:rPr>
          <w:sz w:val="24"/>
        </w:rPr>
        <w:t>Rights</w:t>
      </w:r>
      <w:r>
        <w:rPr>
          <w:spacing w:val="3"/>
          <w:sz w:val="24"/>
        </w:rPr>
        <w:t xml:space="preserve"> </w:t>
      </w:r>
      <w:r>
        <w:rPr>
          <w:sz w:val="24"/>
        </w:rPr>
        <w:t>and</w:t>
      </w:r>
      <w:r>
        <w:rPr>
          <w:spacing w:val="3"/>
          <w:sz w:val="24"/>
        </w:rPr>
        <w:t xml:space="preserve"> </w:t>
      </w:r>
      <w:r>
        <w:rPr>
          <w:sz w:val="24"/>
        </w:rPr>
        <w:t>Social,</w:t>
      </w:r>
      <w:r>
        <w:rPr>
          <w:spacing w:val="5"/>
          <w:sz w:val="24"/>
        </w:rPr>
        <w:t xml:space="preserve"> </w:t>
      </w:r>
      <w:r>
        <w:rPr>
          <w:sz w:val="24"/>
        </w:rPr>
        <w:t>Economic,</w:t>
      </w:r>
      <w:r>
        <w:rPr>
          <w:spacing w:val="3"/>
          <w:sz w:val="24"/>
        </w:rPr>
        <w:t xml:space="preserve"> </w:t>
      </w:r>
      <w:r>
        <w:rPr>
          <w:sz w:val="24"/>
        </w:rPr>
        <w:t>and</w:t>
      </w:r>
      <w:r>
        <w:rPr>
          <w:spacing w:val="5"/>
          <w:sz w:val="24"/>
        </w:rPr>
        <w:t xml:space="preserve"> </w:t>
      </w:r>
      <w:r>
        <w:rPr>
          <w:sz w:val="24"/>
        </w:rPr>
        <w:t>Environmental</w:t>
      </w:r>
      <w:r>
        <w:rPr>
          <w:spacing w:val="4"/>
          <w:sz w:val="24"/>
        </w:rPr>
        <w:t xml:space="preserve"> </w:t>
      </w:r>
      <w:r>
        <w:rPr>
          <w:spacing w:val="-2"/>
          <w:sz w:val="24"/>
        </w:rPr>
        <w:t>Justice </w:t>
      </w:r>
    </w:p>
    <w:p w14:paraId="403E046A" w14:textId="77777777" w:rsidR="00267100" w:rsidRDefault="00000000">
      <w:pPr>
        <w:pStyle w:val="ListParagraph"/>
        <w:numPr>
          <w:ilvl w:val="0"/>
          <w:numId w:val="7"/>
        </w:numPr>
        <w:tabs>
          <w:tab w:val="left" w:pos="319"/>
        </w:tabs>
        <w:spacing w:before="34"/>
        <w:rPr>
          <w:sz w:val="24"/>
        </w:rPr>
      </w:pPr>
      <w:r>
        <w:rPr>
          <w:sz w:val="24"/>
        </w:rPr>
        <w:t>–Engage</w:t>
      </w:r>
      <w:r>
        <w:rPr>
          <w:spacing w:val="5"/>
          <w:sz w:val="24"/>
        </w:rPr>
        <w:t xml:space="preserve"> </w:t>
      </w:r>
      <w:r>
        <w:rPr>
          <w:sz w:val="24"/>
        </w:rPr>
        <w:t>in</w:t>
      </w:r>
      <w:r>
        <w:rPr>
          <w:spacing w:val="8"/>
          <w:sz w:val="24"/>
        </w:rPr>
        <w:t xml:space="preserve"> </w:t>
      </w:r>
      <w:r>
        <w:rPr>
          <w:sz w:val="24"/>
        </w:rPr>
        <w:t>Practice-informed</w:t>
      </w:r>
      <w:r>
        <w:rPr>
          <w:spacing w:val="6"/>
          <w:sz w:val="24"/>
        </w:rPr>
        <w:t xml:space="preserve"> </w:t>
      </w:r>
      <w:r>
        <w:rPr>
          <w:sz w:val="24"/>
        </w:rPr>
        <w:t>Research</w:t>
      </w:r>
      <w:r>
        <w:rPr>
          <w:spacing w:val="7"/>
          <w:sz w:val="24"/>
        </w:rPr>
        <w:t xml:space="preserve"> </w:t>
      </w:r>
      <w:r>
        <w:rPr>
          <w:sz w:val="24"/>
        </w:rPr>
        <w:t>and</w:t>
      </w:r>
      <w:r>
        <w:rPr>
          <w:spacing w:val="6"/>
          <w:sz w:val="24"/>
        </w:rPr>
        <w:t xml:space="preserve"> </w:t>
      </w:r>
      <w:r>
        <w:rPr>
          <w:sz w:val="24"/>
        </w:rPr>
        <w:t>Research-informed</w:t>
      </w:r>
      <w:r>
        <w:rPr>
          <w:spacing w:val="6"/>
          <w:sz w:val="24"/>
        </w:rPr>
        <w:t xml:space="preserve"> </w:t>
      </w:r>
      <w:r>
        <w:rPr>
          <w:sz w:val="24"/>
        </w:rPr>
        <w:t>Practice</w:t>
      </w:r>
      <w:r>
        <w:rPr>
          <w:spacing w:val="11"/>
          <w:sz w:val="24"/>
        </w:rPr>
        <w:t xml:space="preserve"> </w:t>
      </w:r>
      <w:r>
        <w:rPr>
          <w:spacing w:val="-10"/>
          <w:sz w:val="24"/>
        </w:rPr>
        <w:t> </w:t>
      </w:r>
    </w:p>
    <w:p w14:paraId="263C209D" w14:textId="77777777" w:rsidR="00267100" w:rsidRDefault="00000000">
      <w:pPr>
        <w:pStyle w:val="ListParagraph"/>
        <w:numPr>
          <w:ilvl w:val="0"/>
          <w:numId w:val="7"/>
        </w:numPr>
        <w:tabs>
          <w:tab w:val="left" w:pos="319"/>
        </w:tabs>
        <w:spacing w:before="14"/>
        <w:rPr>
          <w:sz w:val="24"/>
        </w:rPr>
      </w:pPr>
      <w:r>
        <w:rPr>
          <w:sz w:val="24"/>
        </w:rPr>
        <w:t>–Engage</w:t>
      </w:r>
      <w:r>
        <w:rPr>
          <w:spacing w:val="3"/>
          <w:sz w:val="24"/>
        </w:rPr>
        <w:t xml:space="preserve"> </w:t>
      </w:r>
      <w:r>
        <w:rPr>
          <w:sz w:val="24"/>
        </w:rPr>
        <w:t>in</w:t>
      </w:r>
      <w:r>
        <w:rPr>
          <w:spacing w:val="4"/>
          <w:sz w:val="24"/>
        </w:rPr>
        <w:t xml:space="preserve"> </w:t>
      </w:r>
      <w:r>
        <w:rPr>
          <w:sz w:val="24"/>
        </w:rPr>
        <w:t>Policy</w:t>
      </w:r>
      <w:r>
        <w:rPr>
          <w:spacing w:val="-1"/>
          <w:sz w:val="24"/>
        </w:rPr>
        <w:t xml:space="preserve"> </w:t>
      </w:r>
      <w:r>
        <w:rPr>
          <w:spacing w:val="-2"/>
          <w:sz w:val="24"/>
        </w:rPr>
        <w:t>Practice</w:t>
      </w:r>
    </w:p>
    <w:p w14:paraId="6BBBF329" w14:textId="77777777" w:rsidR="00267100" w:rsidRDefault="00000000">
      <w:pPr>
        <w:pStyle w:val="ListParagraph"/>
        <w:numPr>
          <w:ilvl w:val="0"/>
          <w:numId w:val="7"/>
        </w:numPr>
        <w:tabs>
          <w:tab w:val="left" w:pos="319"/>
        </w:tabs>
        <w:spacing w:before="22"/>
        <w:rPr>
          <w:sz w:val="24"/>
        </w:rPr>
      </w:pPr>
      <w:r>
        <w:rPr>
          <w:sz w:val="24"/>
        </w:rPr>
        <w:t>–Engage</w:t>
      </w:r>
      <w:r>
        <w:rPr>
          <w:spacing w:val="4"/>
          <w:sz w:val="24"/>
        </w:rPr>
        <w:t xml:space="preserve"> </w:t>
      </w:r>
      <w:r>
        <w:rPr>
          <w:sz w:val="24"/>
        </w:rPr>
        <w:t>with</w:t>
      </w:r>
      <w:r>
        <w:rPr>
          <w:spacing w:val="7"/>
          <w:sz w:val="24"/>
        </w:rPr>
        <w:t xml:space="preserve"> </w:t>
      </w:r>
      <w:r>
        <w:rPr>
          <w:sz w:val="24"/>
        </w:rPr>
        <w:t>Individuals,</w:t>
      </w:r>
      <w:r>
        <w:rPr>
          <w:spacing w:val="10"/>
          <w:sz w:val="24"/>
        </w:rPr>
        <w:t xml:space="preserve"> </w:t>
      </w:r>
      <w:r>
        <w:rPr>
          <w:sz w:val="24"/>
        </w:rPr>
        <w:t>Families,</w:t>
      </w:r>
      <w:r>
        <w:rPr>
          <w:spacing w:val="5"/>
          <w:sz w:val="24"/>
        </w:rPr>
        <w:t xml:space="preserve"> </w:t>
      </w:r>
      <w:r>
        <w:rPr>
          <w:sz w:val="24"/>
        </w:rPr>
        <w:t>Groups,</w:t>
      </w:r>
      <w:r>
        <w:rPr>
          <w:spacing w:val="5"/>
          <w:sz w:val="24"/>
        </w:rPr>
        <w:t xml:space="preserve"> </w:t>
      </w:r>
      <w:r>
        <w:rPr>
          <w:sz w:val="24"/>
        </w:rPr>
        <w:t>Organizations,</w:t>
      </w:r>
      <w:r>
        <w:rPr>
          <w:spacing w:val="5"/>
          <w:sz w:val="24"/>
        </w:rPr>
        <w:t xml:space="preserve"> </w:t>
      </w:r>
      <w:r>
        <w:rPr>
          <w:sz w:val="24"/>
        </w:rPr>
        <w:t>and</w:t>
      </w:r>
      <w:r>
        <w:rPr>
          <w:spacing w:val="8"/>
          <w:sz w:val="24"/>
        </w:rPr>
        <w:t xml:space="preserve"> </w:t>
      </w:r>
      <w:r>
        <w:rPr>
          <w:spacing w:val="-2"/>
          <w:sz w:val="24"/>
        </w:rPr>
        <w:t>Communities  </w:t>
      </w:r>
    </w:p>
    <w:p w14:paraId="246C5AB7" w14:textId="77777777" w:rsidR="00267100" w:rsidRDefault="00000000">
      <w:pPr>
        <w:pStyle w:val="ListParagraph"/>
        <w:numPr>
          <w:ilvl w:val="0"/>
          <w:numId w:val="7"/>
        </w:numPr>
        <w:tabs>
          <w:tab w:val="left" w:pos="319"/>
        </w:tabs>
        <w:spacing w:before="14"/>
        <w:rPr>
          <w:sz w:val="24"/>
        </w:rPr>
      </w:pPr>
      <w:r>
        <w:rPr>
          <w:sz w:val="24"/>
        </w:rPr>
        <w:t>–Assess</w:t>
      </w:r>
      <w:r>
        <w:rPr>
          <w:spacing w:val="5"/>
          <w:sz w:val="24"/>
        </w:rPr>
        <w:t xml:space="preserve"> </w:t>
      </w:r>
      <w:r>
        <w:rPr>
          <w:sz w:val="24"/>
        </w:rPr>
        <w:t>Individuals,</w:t>
      </w:r>
      <w:r>
        <w:rPr>
          <w:spacing w:val="8"/>
          <w:sz w:val="24"/>
        </w:rPr>
        <w:t xml:space="preserve"> </w:t>
      </w:r>
      <w:r>
        <w:rPr>
          <w:sz w:val="24"/>
        </w:rPr>
        <w:t>Families,</w:t>
      </w:r>
      <w:r>
        <w:rPr>
          <w:spacing w:val="2"/>
          <w:sz w:val="24"/>
        </w:rPr>
        <w:t xml:space="preserve"> </w:t>
      </w:r>
      <w:r>
        <w:rPr>
          <w:sz w:val="24"/>
        </w:rPr>
        <w:t>Groups,</w:t>
      </w:r>
      <w:r>
        <w:rPr>
          <w:spacing w:val="6"/>
          <w:sz w:val="24"/>
        </w:rPr>
        <w:t xml:space="preserve"> </w:t>
      </w:r>
      <w:r>
        <w:rPr>
          <w:sz w:val="24"/>
        </w:rPr>
        <w:t>Organizations,</w:t>
      </w:r>
      <w:r>
        <w:rPr>
          <w:spacing w:val="6"/>
          <w:sz w:val="24"/>
        </w:rPr>
        <w:t xml:space="preserve"> </w:t>
      </w:r>
      <w:r>
        <w:rPr>
          <w:sz w:val="24"/>
        </w:rPr>
        <w:t>and</w:t>
      </w:r>
      <w:r>
        <w:rPr>
          <w:spacing w:val="8"/>
          <w:sz w:val="24"/>
        </w:rPr>
        <w:t xml:space="preserve"> </w:t>
      </w:r>
      <w:r>
        <w:rPr>
          <w:spacing w:val="-2"/>
          <w:sz w:val="24"/>
        </w:rPr>
        <w:t>Communities</w:t>
      </w:r>
    </w:p>
    <w:p w14:paraId="6BE0EAD4" w14:textId="77777777" w:rsidR="00267100" w:rsidRDefault="00000000">
      <w:pPr>
        <w:pStyle w:val="ListParagraph"/>
        <w:numPr>
          <w:ilvl w:val="0"/>
          <w:numId w:val="7"/>
        </w:numPr>
        <w:tabs>
          <w:tab w:val="left" w:pos="319"/>
        </w:tabs>
        <w:spacing w:before="22"/>
        <w:rPr>
          <w:sz w:val="24"/>
        </w:rPr>
      </w:pPr>
      <w:r>
        <w:rPr>
          <w:sz w:val="24"/>
        </w:rPr>
        <w:t>–Intervene</w:t>
      </w:r>
      <w:r>
        <w:rPr>
          <w:spacing w:val="4"/>
          <w:sz w:val="24"/>
        </w:rPr>
        <w:t xml:space="preserve"> </w:t>
      </w:r>
      <w:r>
        <w:rPr>
          <w:sz w:val="24"/>
        </w:rPr>
        <w:t>with</w:t>
      </w:r>
      <w:r>
        <w:rPr>
          <w:spacing w:val="5"/>
          <w:sz w:val="24"/>
        </w:rPr>
        <w:t xml:space="preserve"> </w:t>
      </w:r>
      <w:r>
        <w:rPr>
          <w:sz w:val="24"/>
        </w:rPr>
        <w:t>Individuals,</w:t>
      </w:r>
      <w:r>
        <w:rPr>
          <w:spacing w:val="7"/>
          <w:sz w:val="24"/>
        </w:rPr>
        <w:t xml:space="preserve"> </w:t>
      </w:r>
      <w:r>
        <w:rPr>
          <w:sz w:val="24"/>
        </w:rPr>
        <w:t>Families,</w:t>
      </w:r>
      <w:r>
        <w:rPr>
          <w:spacing w:val="2"/>
          <w:sz w:val="24"/>
        </w:rPr>
        <w:t xml:space="preserve"> </w:t>
      </w:r>
      <w:r>
        <w:rPr>
          <w:sz w:val="24"/>
        </w:rPr>
        <w:t>Groups,</w:t>
      </w:r>
      <w:r>
        <w:rPr>
          <w:spacing w:val="5"/>
          <w:sz w:val="24"/>
        </w:rPr>
        <w:t xml:space="preserve"> </w:t>
      </w:r>
      <w:r>
        <w:rPr>
          <w:sz w:val="24"/>
        </w:rPr>
        <w:t>Organizations,</w:t>
      </w:r>
      <w:r>
        <w:rPr>
          <w:spacing w:val="5"/>
          <w:sz w:val="24"/>
        </w:rPr>
        <w:t xml:space="preserve"> </w:t>
      </w:r>
      <w:r>
        <w:rPr>
          <w:sz w:val="24"/>
        </w:rPr>
        <w:t>and</w:t>
      </w:r>
      <w:r>
        <w:rPr>
          <w:spacing w:val="8"/>
          <w:sz w:val="24"/>
        </w:rPr>
        <w:t xml:space="preserve"> </w:t>
      </w:r>
      <w:r>
        <w:rPr>
          <w:spacing w:val="-2"/>
          <w:sz w:val="24"/>
        </w:rPr>
        <w:t>Communities </w:t>
      </w:r>
    </w:p>
    <w:p w14:paraId="2E9DCABE" w14:textId="77777777" w:rsidR="00267100" w:rsidRDefault="00000000">
      <w:pPr>
        <w:pStyle w:val="ListParagraph"/>
        <w:numPr>
          <w:ilvl w:val="0"/>
          <w:numId w:val="7"/>
        </w:numPr>
        <w:tabs>
          <w:tab w:val="left" w:pos="319"/>
        </w:tabs>
        <w:spacing w:before="15"/>
        <w:rPr>
          <w:sz w:val="24"/>
        </w:rPr>
      </w:pPr>
      <w:r>
        <w:rPr>
          <w:sz w:val="24"/>
        </w:rPr>
        <w:t>–Evaluate</w:t>
      </w:r>
      <w:r>
        <w:rPr>
          <w:spacing w:val="3"/>
          <w:sz w:val="24"/>
        </w:rPr>
        <w:t xml:space="preserve"> </w:t>
      </w:r>
      <w:r>
        <w:rPr>
          <w:sz w:val="24"/>
        </w:rPr>
        <w:t>Practice</w:t>
      </w:r>
      <w:r>
        <w:rPr>
          <w:spacing w:val="5"/>
          <w:sz w:val="24"/>
        </w:rPr>
        <w:t xml:space="preserve"> </w:t>
      </w:r>
      <w:r>
        <w:rPr>
          <w:sz w:val="24"/>
        </w:rPr>
        <w:t>with</w:t>
      </w:r>
      <w:r>
        <w:rPr>
          <w:spacing w:val="6"/>
          <w:sz w:val="24"/>
        </w:rPr>
        <w:t xml:space="preserve"> </w:t>
      </w:r>
      <w:r>
        <w:rPr>
          <w:sz w:val="24"/>
        </w:rPr>
        <w:t>Individuals,</w:t>
      </w:r>
      <w:r>
        <w:rPr>
          <w:spacing w:val="8"/>
          <w:sz w:val="24"/>
        </w:rPr>
        <w:t xml:space="preserve"> </w:t>
      </w:r>
      <w:r>
        <w:rPr>
          <w:sz w:val="24"/>
        </w:rPr>
        <w:t>Families,</w:t>
      </w:r>
      <w:r>
        <w:rPr>
          <w:spacing w:val="8"/>
          <w:sz w:val="24"/>
        </w:rPr>
        <w:t xml:space="preserve"> </w:t>
      </w:r>
      <w:r>
        <w:rPr>
          <w:sz w:val="24"/>
        </w:rPr>
        <w:t>Groups,</w:t>
      </w:r>
      <w:r>
        <w:rPr>
          <w:spacing w:val="6"/>
          <w:sz w:val="24"/>
        </w:rPr>
        <w:t xml:space="preserve"> </w:t>
      </w:r>
      <w:r>
        <w:rPr>
          <w:sz w:val="24"/>
        </w:rPr>
        <w:t>Organizations,</w:t>
      </w:r>
      <w:r>
        <w:rPr>
          <w:spacing w:val="8"/>
          <w:sz w:val="24"/>
        </w:rPr>
        <w:t xml:space="preserve"> </w:t>
      </w:r>
      <w:r>
        <w:rPr>
          <w:sz w:val="24"/>
        </w:rPr>
        <w:t>and</w:t>
      </w:r>
      <w:r>
        <w:rPr>
          <w:spacing w:val="7"/>
          <w:sz w:val="24"/>
        </w:rPr>
        <w:t xml:space="preserve"> </w:t>
      </w:r>
      <w:r>
        <w:rPr>
          <w:spacing w:val="-2"/>
          <w:sz w:val="24"/>
        </w:rPr>
        <w:t>Communities</w:t>
      </w:r>
    </w:p>
    <w:p w14:paraId="76779B16" w14:textId="77777777" w:rsidR="00267100" w:rsidRDefault="00267100">
      <w:pPr>
        <w:pStyle w:val="BodyText"/>
      </w:pPr>
    </w:p>
    <w:p w14:paraId="65858071" w14:textId="77777777" w:rsidR="00267100" w:rsidRDefault="00000000">
      <w:pPr>
        <w:pStyle w:val="BodyText"/>
        <w:ind w:left="139" w:right="1422"/>
        <w:jc w:val="both"/>
      </w:pPr>
      <w:r>
        <w:t>Each of these competencies is linked with specific practice behaviors that are measured throughout the program.</w:t>
      </w:r>
    </w:p>
    <w:p w14:paraId="4D9D6D28" w14:textId="77777777" w:rsidR="00267100" w:rsidRDefault="00267100">
      <w:pPr>
        <w:pStyle w:val="BodyText"/>
      </w:pPr>
    </w:p>
    <w:p w14:paraId="2B7165E8" w14:textId="77777777" w:rsidR="00267100" w:rsidRDefault="00000000">
      <w:pPr>
        <w:pStyle w:val="BodyText"/>
        <w:spacing w:line="482" w:lineRule="auto"/>
        <w:ind w:left="139" w:right="613"/>
      </w:pPr>
      <w:r>
        <w:t>A</w:t>
      </w:r>
      <w:r>
        <w:rPr>
          <w:spacing w:val="-3"/>
        </w:rPr>
        <w:t xml:space="preserve"> </w:t>
      </w:r>
      <w:r>
        <w:t>complete</w:t>
      </w:r>
      <w:r>
        <w:rPr>
          <w:spacing w:val="-4"/>
        </w:rPr>
        <w:t xml:space="preserve"> </w:t>
      </w:r>
      <w:r>
        <w:t>list</w:t>
      </w:r>
      <w:r>
        <w:rPr>
          <w:spacing w:val="-2"/>
        </w:rPr>
        <w:t xml:space="preserve"> </w:t>
      </w:r>
      <w:r>
        <w:t>of</w:t>
      </w:r>
      <w:r>
        <w:rPr>
          <w:spacing w:val="-4"/>
        </w:rPr>
        <w:t xml:space="preserve"> </w:t>
      </w:r>
      <w:r>
        <w:t>the</w:t>
      </w:r>
      <w:r>
        <w:rPr>
          <w:spacing w:val="-4"/>
        </w:rPr>
        <w:t xml:space="preserve"> </w:t>
      </w:r>
      <w:r>
        <w:t>program</w:t>
      </w:r>
      <w:r>
        <w:rPr>
          <w:spacing w:val="-1"/>
        </w:rPr>
        <w:t xml:space="preserve"> </w:t>
      </w:r>
      <w:r>
        <w:t>goals,</w:t>
      </w:r>
      <w:r>
        <w:rPr>
          <w:spacing w:val="-3"/>
        </w:rPr>
        <w:t xml:space="preserve"> </w:t>
      </w:r>
      <w:r>
        <w:t>competencies</w:t>
      </w:r>
      <w:r>
        <w:rPr>
          <w:spacing w:val="-4"/>
        </w:rPr>
        <w:t xml:space="preserve"> </w:t>
      </w:r>
      <w:r>
        <w:t>and</w:t>
      </w:r>
      <w:r>
        <w:rPr>
          <w:spacing w:val="-1"/>
        </w:rPr>
        <w:t xml:space="preserve"> </w:t>
      </w:r>
      <w:r>
        <w:t>practice</w:t>
      </w:r>
      <w:r>
        <w:rPr>
          <w:spacing w:val="-3"/>
        </w:rPr>
        <w:t xml:space="preserve"> </w:t>
      </w:r>
      <w:r>
        <w:t>behaviors</w:t>
      </w:r>
      <w:r>
        <w:rPr>
          <w:spacing w:val="-1"/>
        </w:rPr>
        <w:t xml:space="preserve"> </w:t>
      </w:r>
      <w:r>
        <w:t>can</w:t>
      </w:r>
      <w:r>
        <w:rPr>
          <w:spacing w:val="-1"/>
        </w:rPr>
        <w:t xml:space="preserve"> </w:t>
      </w:r>
      <w:r>
        <w:t>be</w:t>
      </w:r>
      <w:r>
        <w:rPr>
          <w:spacing w:val="-4"/>
        </w:rPr>
        <w:t xml:space="preserve"> </w:t>
      </w:r>
      <w:r>
        <w:t>found</w:t>
      </w:r>
      <w:r>
        <w:rPr>
          <w:spacing w:val="-3"/>
        </w:rPr>
        <w:t xml:space="preserve"> </w:t>
      </w:r>
      <w:r>
        <w:t xml:space="preserve">at: </w:t>
      </w:r>
      <w:hyperlink r:id="rId10">
        <w:r>
          <w:rPr>
            <w:spacing w:val="-2"/>
          </w:rPr>
          <w:t>https://www.svsu.edu/socialwork/about/programobjectives/</w:t>
        </w:r>
      </w:hyperlink>
    </w:p>
    <w:p w14:paraId="385F4EF9" w14:textId="77777777" w:rsidR="00267100" w:rsidRDefault="00000000">
      <w:pPr>
        <w:pStyle w:val="BodyText"/>
        <w:ind w:left="139" w:right="1017"/>
      </w:pPr>
      <w:r>
        <w:t>All aspects of the social work program are congruent with the National Association of Social Workers Code</w:t>
      </w:r>
      <w:r>
        <w:rPr>
          <w:spacing w:val="-11"/>
        </w:rPr>
        <w:t xml:space="preserve"> </w:t>
      </w:r>
      <w:r>
        <w:t>of</w:t>
      </w:r>
      <w:r>
        <w:rPr>
          <w:spacing w:val="-9"/>
        </w:rPr>
        <w:t xml:space="preserve"> </w:t>
      </w:r>
      <w:r>
        <w:t>Ethics:</w:t>
      </w:r>
      <w:r>
        <w:rPr>
          <w:spacing w:val="-10"/>
        </w:rPr>
        <w:t xml:space="preserve"> </w:t>
      </w:r>
      <w:hyperlink r:id="rId11">
        <w:r>
          <w:t>https://www.socialworkers.org/About/Ethics/Code-of-Ethics/Code-of-Ethics-English</w:t>
        </w:r>
      </w:hyperlink>
      <w:r>
        <w:rPr>
          <w:spacing w:val="-10"/>
        </w:rPr>
        <w:t xml:space="preserve"> </w:t>
      </w:r>
      <w:r>
        <w:t>as well as the policies of Saginaw Valley State University.</w:t>
      </w:r>
    </w:p>
    <w:p w14:paraId="3B656A31" w14:textId="77777777" w:rsidR="00267100" w:rsidRDefault="00267100">
      <w:pPr>
        <w:pStyle w:val="BodyText"/>
        <w:spacing w:before="21"/>
      </w:pPr>
    </w:p>
    <w:p w14:paraId="3CA7BB6F" w14:textId="77777777" w:rsidR="00267100" w:rsidRDefault="00000000">
      <w:pPr>
        <w:pStyle w:val="BodyText"/>
        <w:ind w:left="139"/>
      </w:pPr>
      <w:r>
        <w:rPr>
          <w:u w:val="single"/>
        </w:rPr>
        <w:t>Other</w:t>
      </w:r>
      <w:r>
        <w:rPr>
          <w:spacing w:val="-1"/>
          <w:u w:val="single"/>
        </w:rPr>
        <w:t xml:space="preserve"> </w:t>
      </w:r>
      <w:r>
        <w:rPr>
          <w:u w:val="single"/>
        </w:rPr>
        <w:t>Programs</w:t>
      </w:r>
      <w:r>
        <w:rPr>
          <w:spacing w:val="-2"/>
          <w:u w:val="single"/>
        </w:rPr>
        <w:t xml:space="preserve"> </w:t>
      </w:r>
      <w:r>
        <w:rPr>
          <w:u w:val="single"/>
        </w:rPr>
        <w:t>offered</w:t>
      </w:r>
      <w:r>
        <w:rPr>
          <w:spacing w:val="1"/>
          <w:u w:val="single"/>
        </w:rPr>
        <w:t xml:space="preserve"> </w:t>
      </w:r>
      <w:r>
        <w:rPr>
          <w:u w:val="single"/>
        </w:rPr>
        <w:t>by</w:t>
      </w:r>
      <w:r>
        <w:rPr>
          <w:spacing w:val="-4"/>
          <w:u w:val="single"/>
        </w:rPr>
        <w:t xml:space="preserve"> </w:t>
      </w:r>
      <w:r>
        <w:rPr>
          <w:u w:val="single"/>
        </w:rPr>
        <w:t>the</w:t>
      </w:r>
      <w:r>
        <w:rPr>
          <w:spacing w:val="-1"/>
          <w:u w:val="single"/>
        </w:rPr>
        <w:t xml:space="preserve"> </w:t>
      </w:r>
      <w:r>
        <w:rPr>
          <w:spacing w:val="-2"/>
          <w:u w:val="single"/>
        </w:rPr>
        <w:t>Department</w:t>
      </w:r>
    </w:p>
    <w:p w14:paraId="09CE5ECE" w14:textId="77777777" w:rsidR="00267100" w:rsidRDefault="00000000">
      <w:pPr>
        <w:pStyle w:val="BodyText"/>
        <w:spacing w:line="247" w:lineRule="auto"/>
        <w:ind w:left="840" w:right="1511" w:hanging="702"/>
      </w:pPr>
      <w:r>
        <w:rPr>
          <w:noProof/>
        </w:rPr>
        <w:drawing>
          <wp:anchor distT="0" distB="0" distL="0" distR="0" simplePos="0" relativeHeight="15728640" behindDoc="0" locked="0" layoutInCell="1" allowOverlap="1" wp14:anchorId="7992928B" wp14:editId="070CE5F8">
            <wp:simplePos x="0" y="0"/>
            <wp:positionH relativeFrom="page">
              <wp:posOffset>774191</wp:posOffset>
            </wp:positionH>
            <wp:positionV relativeFrom="paragraph">
              <wp:posOffset>193070</wp:posOffset>
            </wp:positionV>
            <wp:extent cx="237744" cy="16916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2" cstate="print"/>
                    <a:stretch>
                      <a:fillRect/>
                    </a:stretch>
                  </pic:blipFill>
                  <pic:spPr>
                    <a:xfrm>
                      <a:off x="0" y="0"/>
                      <a:ext cx="237744" cy="169163"/>
                    </a:xfrm>
                    <a:prstGeom prst="rect">
                      <a:avLst/>
                    </a:prstGeom>
                  </pic:spPr>
                </pic:pic>
              </a:graphicData>
            </a:graphic>
          </wp:anchor>
        </w:drawing>
      </w:r>
      <w:r>
        <w:t>At the undergraduate level, the department offers the following programs of study: Interdisciplinary</w:t>
      </w:r>
      <w:r>
        <w:rPr>
          <w:spacing w:val="-6"/>
        </w:rPr>
        <w:t xml:space="preserve"> </w:t>
      </w:r>
      <w:r>
        <w:t>Major:</w:t>
      </w:r>
      <w:r>
        <w:rPr>
          <w:spacing w:val="-2"/>
        </w:rPr>
        <w:t xml:space="preserve"> </w:t>
      </w:r>
      <w:r>
        <w:t>This</w:t>
      </w:r>
      <w:r>
        <w:rPr>
          <w:spacing w:val="-3"/>
        </w:rPr>
        <w:t xml:space="preserve"> </w:t>
      </w:r>
      <w:r>
        <w:t>major</w:t>
      </w:r>
      <w:r>
        <w:rPr>
          <w:spacing w:val="-3"/>
        </w:rPr>
        <w:t xml:space="preserve"> </w:t>
      </w:r>
      <w:r>
        <w:t>is</w:t>
      </w:r>
      <w:r>
        <w:rPr>
          <w:spacing w:val="-3"/>
        </w:rPr>
        <w:t xml:space="preserve"> </w:t>
      </w:r>
      <w:r>
        <w:t>available</w:t>
      </w:r>
      <w:r>
        <w:rPr>
          <w:spacing w:val="-4"/>
        </w:rPr>
        <w:t xml:space="preserve"> </w:t>
      </w:r>
      <w:r>
        <w:t>only</w:t>
      </w:r>
      <w:r>
        <w:rPr>
          <w:spacing w:val="-6"/>
        </w:rPr>
        <w:t xml:space="preserve"> </w:t>
      </w:r>
      <w:r>
        <w:t>to</w:t>
      </w:r>
      <w:r>
        <w:rPr>
          <w:spacing w:val="-3"/>
        </w:rPr>
        <w:t xml:space="preserve"> </w:t>
      </w:r>
      <w:r>
        <w:t>BSW students</w:t>
      </w:r>
      <w:r>
        <w:rPr>
          <w:spacing w:val="-3"/>
        </w:rPr>
        <w:t xml:space="preserve"> </w:t>
      </w:r>
      <w:r>
        <w:t>and</w:t>
      </w:r>
      <w:r>
        <w:rPr>
          <w:spacing w:val="-4"/>
        </w:rPr>
        <w:t xml:space="preserve"> </w:t>
      </w:r>
      <w:r>
        <w:t>fulfills</w:t>
      </w:r>
      <w:r>
        <w:rPr>
          <w:spacing w:val="-3"/>
        </w:rPr>
        <w:t xml:space="preserve"> </w:t>
      </w:r>
      <w:r>
        <w:t>the university graduation requirement for a minor or second major.</w:t>
      </w:r>
    </w:p>
    <w:p w14:paraId="4D17B145" w14:textId="77777777" w:rsidR="00267100" w:rsidRDefault="00000000">
      <w:pPr>
        <w:pStyle w:val="BodyText"/>
        <w:ind w:left="859" w:right="1017" w:hanging="20"/>
      </w:pPr>
      <w:r>
        <w:rPr>
          <w:noProof/>
        </w:rPr>
        <w:drawing>
          <wp:anchor distT="0" distB="0" distL="0" distR="0" simplePos="0" relativeHeight="15729152" behindDoc="0" locked="0" layoutInCell="1" allowOverlap="1" wp14:anchorId="14DF1E28" wp14:editId="4E94ADD0">
            <wp:simplePos x="0" y="0"/>
            <wp:positionH relativeFrom="page">
              <wp:posOffset>774191</wp:posOffset>
            </wp:positionH>
            <wp:positionV relativeFrom="paragraph">
              <wp:posOffset>2083</wp:posOffset>
            </wp:positionV>
            <wp:extent cx="237744" cy="169163"/>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237744" cy="169163"/>
                    </a:xfrm>
                    <a:prstGeom prst="rect">
                      <a:avLst/>
                    </a:prstGeom>
                  </pic:spPr>
                </pic:pic>
              </a:graphicData>
            </a:graphic>
          </wp:anchor>
        </w:drawing>
      </w:r>
      <w:r>
        <w:t>Youth Services Minor: This minor is available to any undergraduate student on campus who seeks</w:t>
      </w:r>
      <w:r>
        <w:rPr>
          <w:spacing w:val="-5"/>
        </w:rPr>
        <w:t xml:space="preserve"> </w:t>
      </w:r>
      <w:r>
        <w:t>to</w:t>
      </w:r>
      <w:r>
        <w:rPr>
          <w:spacing w:val="-2"/>
        </w:rPr>
        <w:t xml:space="preserve"> </w:t>
      </w:r>
      <w:r>
        <w:t>enhance</w:t>
      </w:r>
      <w:r>
        <w:rPr>
          <w:spacing w:val="-3"/>
        </w:rPr>
        <w:t xml:space="preserve"> </w:t>
      </w:r>
      <w:r>
        <w:t>their</w:t>
      </w:r>
      <w:r>
        <w:rPr>
          <w:spacing w:val="-3"/>
        </w:rPr>
        <w:t xml:space="preserve"> </w:t>
      </w:r>
      <w:r>
        <w:t>awareness</w:t>
      </w:r>
      <w:r>
        <w:rPr>
          <w:spacing w:val="-2"/>
        </w:rPr>
        <w:t xml:space="preserve"> </w:t>
      </w:r>
      <w:r>
        <w:t>of</w:t>
      </w:r>
      <w:r>
        <w:rPr>
          <w:spacing w:val="-1"/>
        </w:rPr>
        <w:t xml:space="preserve"> </w:t>
      </w:r>
      <w:r>
        <w:t>human</w:t>
      </w:r>
      <w:r>
        <w:rPr>
          <w:spacing w:val="-2"/>
        </w:rPr>
        <w:t xml:space="preserve"> </w:t>
      </w:r>
      <w:r>
        <w:t>needs</w:t>
      </w:r>
      <w:r>
        <w:rPr>
          <w:spacing w:val="-5"/>
        </w:rPr>
        <w:t xml:space="preserve"> </w:t>
      </w:r>
      <w:r>
        <w:t>and</w:t>
      </w:r>
      <w:r>
        <w:rPr>
          <w:spacing w:val="-2"/>
        </w:rPr>
        <w:t xml:space="preserve"> </w:t>
      </w:r>
      <w:r>
        <w:t>services relevant</w:t>
      </w:r>
      <w:r>
        <w:rPr>
          <w:spacing w:val="-2"/>
        </w:rPr>
        <w:t xml:space="preserve"> </w:t>
      </w:r>
      <w:r>
        <w:t>to children</w:t>
      </w:r>
      <w:r>
        <w:rPr>
          <w:spacing w:val="-2"/>
        </w:rPr>
        <w:t xml:space="preserve"> </w:t>
      </w:r>
      <w:r>
        <w:t>and youth.</w:t>
      </w:r>
    </w:p>
    <w:p w14:paraId="20F872E5" w14:textId="77777777" w:rsidR="00267100" w:rsidRDefault="00267100">
      <w:pPr>
        <w:pStyle w:val="BodyText"/>
        <w:sectPr w:rsidR="00267100">
          <w:pgSz w:w="12240" w:h="15840"/>
          <w:pgMar w:top="1400" w:right="360" w:bottom="1760" w:left="720" w:header="0" w:footer="1536" w:gutter="0"/>
          <w:cols w:space="720"/>
        </w:sectPr>
      </w:pPr>
    </w:p>
    <w:p w14:paraId="765C71F6" w14:textId="77777777" w:rsidR="00267100" w:rsidRDefault="00000000">
      <w:pPr>
        <w:pStyle w:val="BodyText"/>
        <w:spacing w:before="77"/>
        <w:ind w:left="859"/>
      </w:pPr>
      <w:r>
        <w:lastRenderedPageBreak/>
        <w:t>This</w:t>
      </w:r>
      <w:r>
        <w:rPr>
          <w:spacing w:val="-7"/>
        </w:rPr>
        <w:t xml:space="preserve"> </w:t>
      </w:r>
      <w:r>
        <w:t>minor</w:t>
      </w:r>
      <w:r>
        <w:rPr>
          <w:spacing w:val="-1"/>
        </w:rPr>
        <w:t xml:space="preserve"> </w:t>
      </w:r>
      <w:r>
        <w:t>includes a</w:t>
      </w:r>
      <w:r>
        <w:rPr>
          <w:spacing w:val="-2"/>
        </w:rPr>
        <w:t xml:space="preserve"> </w:t>
      </w:r>
      <w:r>
        <w:t>required</w:t>
      </w:r>
      <w:r>
        <w:rPr>
          <w:spacing w:val="-1"/>
        </w:rPr>
        <w:t xml:space="preserve"> </w:t>
      </w:r>
      <w:r>
        <w:t>field</w:t>
      </w:r>
      <w:r>
        <w:rPr>
          <w:spacing w:val="-2"/>
        </w:rPr>
        <w:t xml:space="preserve"> </w:t>
      </w:r>
      <w:r>
        <w:t>experience</w:t>
      </w:r>
      <w:r>
        <w:rPr>
          <w:spacing w:val="-2"/>
        </w:rPr>
        <w:t xml:space="preserve"> </w:t>
      </w:r>
      <w:r>
        <w:t>in</w:t>
      </w:r>
      <w:r>
        <w:rPr>
          <w:spacing w:val="1"/>
        </w:rPr>
        <w:t xml:space="preserve"> </w:t>
      </w:r>
      <w:r>
        <w:t>an</w:t>
      </w:r>
      <w:r>
        <w:rPr>
          <w:spacing w:val="-2"/>
        </w:rPr>
        <w:t xml:space="preserve"> </w:t>
      </w:r>
      <w:r>
        <w:t>approved</w:t>
      </w:r>
      <w:r>
        <w:rPr>
          <w:spacing w:val="1"/>
        </w:rPr>
        <w:t xml:space="preserve"> </w:t>
      </w:r>
      <w:r>
        <w:t>agency</w:t>
      </w:r>
      <w:r>
        <w:rPr>
          <w:spacing w:val="-4"/>
        </w:rPr>
        <w:t xml:space="preserve"> </w:t>
      </w:r>
      <w:r>
        <w:rPr>
          <w:spacing w:val="-2"/>
        </w:rPr>
        <w:t>setting.</w:t>
      </w:r>
    </w:p>
    <w:p w14:paraId="538CE21A" w14:textId="77777777" w:rsidR="00267100" w:rsidRDefault="00000000">
      <w:pPr>
        <w:pStyle w:val="BodyText"/>
        <w:spacing w:before="77"/>
        <w:ind w:left="859" w:right="711" w:hanging="20"/>
      </w:pPr>
      <w:r>
        <w:rPr>
          <w:noProof/>
        </w:rPr>
        <w:drawing>
          <wp:anchor distT="0" distB="0" distL="0" distR="0" simplePos="0" relativeHeight="15729664" behindDoc="0" locked="0" layoutInCell="1" allowOverlap="1" wp14:anchorId="38DCD0C4" wp14:editId="0A41BEA1">
            <wp:simplePos x="0" y="0"/>
            <wp:positionH relativeFrom="page">
              <wp:posOffset>774191</wp:posOffset>
            </wp:positionH>
            <wp:positionV relativeFrom="paragraph">
              <wp:posOffset>54497</wp:posOffset>
            </wp:positionV>
            <wp:extent cx="237744" cy="169164"/>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cstate="print"/>
                    <a:stretch>
                      <a:fillRect/>
                    </a:stretch>
                  </pic:blipFill>
                  <pic:spPr>
                    <a:xfrm>
                      <a:off x="0" y="0"/>
                      <a:ext cx="237744" cy="169164"/>
                    </a:xfrm>
                    <a:prstGeom prst="rect">
                      <a:avLst/>
                    </a:prstGeom>
                  </pic:spPr>
                </pic:pic>
              </a:graphicData>
            </a:graphic>
          </wp:anchor>
        </w:drawing>
      </w:r>
      <w:r>
        <w:t>Child</w:t>
      </w:r>
      <w:r>
        <w:rPr>
          <w:spacing w:val="-8"/>
        </w:rPr>
        <w:t xml:space="preserve"> </w:t>
      </w:r>
      <w:r>
        <w:t>Welfare</w:t>
      </w:r>
      <w:r>
        <w:rPr>
          <w:spacing w:val="-4"/>
        </w:rPr>
        <w:t xml:space="preserve"> </w:t>
      </w:r>
      <w:r>
        <w:t>Certificate:</w:t>
      </w:r>
      <w:r>
        <w:rPr>
          <w:spacing w:val="-3"/>
        </w:rPr>
        <w:t xml:space="preserve"> </w:t>
      </w:r>
      <w:r>
        <w:t>This</w:t>
      </w:r>
      <w:r>
        <w:rPr>
          <w:spacing w:val="-3"/>
        </w:rPr>
        <w:t xml:space="preserve"> </w:t>
      </w:r>
      <w:r>
        <w:t>certificate</w:t>
      </w:r>
      <w:r>
        <w:rPr>
          <w:spacing w:val="-4"/>
        </w:rPr>
        <w:t xml:space="preserve"> </w:t>
      </w:r>
      <w:r>
        <w:t>is</w:t>
      </w:r>
      <w:r>
        <w:rPr>
          <w:spacing w:val="-3"/>
        </w:rPr>
        <w:t xml:space="preserve"> </w:t>
      </w:r>
      <w:r>
        <w:t>available</w:t>
      </w:r>
      <w:r>
        <w:rPr>
          <w:spacing w:val="-4"/>
        </w:rPr>
        <w:t xml:space="preserve"> </w:t>
      </w:r>
      <w:r>
        <w:t>only</w:t>
      </w:r>
      <w:r>
        <w:rPr>
          <w:spacing w:val="-6"/>
        </w:rPr>
        <w:t xml:space="preserve"> </w:t>
      </w:r>
      <w:r>
        <w:t xml:space="preserve">to </w:t>
      </w:r>
      <w:hyperlink r:id="rId13">
        <w:r>
          <w:rPr>
            <w:u w:val="single"/>
          </w:rPr>
          <w:t>BSW</w:t>
        </w:r>
      </w:hyperlink>
      <w:r>
        <w:t xml:space="preserve"> graduates.</w:t>
      </w:r>
      <w:r>
        <w:rPr>
          <w:spacing w:val="-6"/>
        </w:rPr>
        <w:t xml:space="preserve"> </w:t>
      </w:r>
      <w:r>
        <w:t>The</w:t>
      </w:r>
      <w:r>
        <w:rPr>
          <w:spacing w:val="-2"/>
        </w:rPr>
        <w:t xml:space="preserve"> </w:t>
      </w:r>
      <w:r>
        <w:t>certificate requires both directed coursework and field experience in an approved child welfare</w:t>
      </w:r>
    </w:p>
    <w:p w14:paraId="5ECAE379" w14:textId="77777777" w:rsidR="00267100" w:rsidRDefault="00000000">
      <w:pPr>
        <w:pStyle w:val="BodyText"/>
        <w:spacing w:before="1"/>
        <w:ind w:left="859" w:right="1017"/>
      </w:pPr>
      <w:r>
        <w:t>agency.</w:t>
      </w:r>
      <w:r>
        <w:rPr>
          <w:spacing w:val="40"/>
        </w:rPr>
        <w:t xml:space="preserve"> </w:t>
      </w:r>
      <w:r>
        <w:t>The</w:t>
      </w:r>
      <w:r>
        <w:rPr>
          <w:spacing w:val="-3"/>
        </w:rPr>
        <w:t xml:space="preserve"> </w:t>
      </w:r>
      <w:r>
        <w:t>purpose</w:t>
      </w:r>
      <w:r>
        <w:rPr>
          <w:spacing w:val="-3"/>
        </w:rPr>
        <w:t xml:space="preserve"> </w:t>
      </w:r>
      <w:r>
        <w:t>of</w:t>
      </w:r>
      <w:r>
        <w:rPr>
          <w:spacing w:val="-1"/>
        </w:rPr>
        <w:t xml:space="preserve"> </w:t>
      </w:r>
      <w:r>
        <w:t>the</w:t>
      </w:r>
      <w:r>
        <w:rPr>
          <w:spacing w:val="-3"/>
        </w:rPr>
        <w:t xml:space="preserve"> </w:t>
      </w:r>
      <w:r>
        <w:t>certificate</w:t>
      </w:r>
      <w:r>
        <w:rPr>
          <w:spacing w:val="-3"/>
        </w:rPr>
        <w:t xml:space="preserve"> </w:t>
      </w:r>
      <w:r>
        <w:t>is</w:t>
      </w:r>
      <w:r>
        <w:rPr>
          <w:spacing w:val="-2"/>
        </w:rPr>
        <w:t xml:space="preserve"> </w:t>
      </w:r>
      <w:r>
        <w:t>to</w:t>
      </w:r>
      <w:r>
        <w:rPr>
          <w:spacing w:val="-2"/>
        </w:rPr>
        <w:t xml:space="preserve"> </w:t>
      </w:r>
      <w:r>
        <w:t>prepare</w:t>
      </w:r>
      <w:r>
        <w:rPr>
          <w:spacing w:val="-3"/>
        </w:rPr>
        <w:t xml:space="preserve"> </w:t>
      </w:r>
      <w:r>
        <w:t>graduates</w:t>
      </w:r>
      <w:r>
        <w:rPr>
          <w:spacing w:val="-5"/>
        </w:rPr>
        <w:t xml:space="preserve"> </w:t>
      </w:r>
      <w:r>
        <w:t>for</w:t>
      </w:r>
      <w:r>
        <w:rPr>
          <w:spacing w:val="-2"/>
        </w:rPr>
        <w:t xml:space="preserve"> </w:t>
      </w:r>
      <w:r>
        <w:t>a career</w:t>
      </w:r>
      <w:r>
        <w:rPr>
          <w:spacing w:val="-2"/>
        </w:rPr>
        <w:t xml:space="preserve"> </w:t>
      </w:r>
      <w:r>
        <w:t>in</w:t>
      </w:r>
      <w:r>
        <w:rPr>
          <w:spacing w:val="-2"/>
        </w:rPr>
        <w:t xml:space="preserve"> </w:t>
      </w:r>
      <w:r>
        <w:t>child</w:t>
      </w:r>
      <w:r>
        <w:rPr>
          <w:spacing w:val="-2"/>
        </w:rPr>
        <w:t xml:space="preserve"> </w:t>
      </w:r>
      <w:r>
        <w:t>welfare, including foster care, adoption, and protective services. Completion of the certificate with</w:t>
      </w:r>
    </w:p>
    <w:p w14:paraId="2885859B" w14:textId="77777777" w:rsidR="00267100" w:rsidRDefault="00000000">
      <w:pPr>
        <w:pStyle w:val="BodyText"/>
        <w:ind w:left="859" w:right="1250"/>
      </w:pPr>
      <w:r>
        <w:t>an acceptable</w:t>
      </w:r>
      <w:r>
        <w:rPr>
          <w:spacing w:val="-3"/>
        </w:rPr>
        <w:t xml:space="preserve"> </w:t>
      </w:r>
      <w:r>
        <w:t>field</w:t>
      </w:r>
      <w:r>
        <w:rPr>
          <w:spacing w:val="-2"/>
        </w:rPr>
        <w:t xml:space="preserve"> </w:t>
      </w:r>
      <w:r>
        <w:t>placement</w:t>
      </w:r>
      <w:r>
        <w:rPr>
          <w:spacing w:val="-2"/>
        </w:rPr>
        <w:t xml:space="preserve"> </w:t>
      </w:r>
      <w:r>
        <w:t>will</w:t>
      </w:r>
      <w:r>
        <w:rPr>
          <w:spacing w:val="-2"/>
        </w:rPr>
        <w:t xml:space="preserve"> </w:t>
      </w:r>
      <w:r>
        <w:t>qualify</w:t>
      </w:r>
      <w:r>
        <w:rPr>
          <w:spacing w:val="-5"/>
        </w:rPr>
        <w:t xml:space="preserve"> </w:t>
      </w:r>
      <w:r>
        <w:t>students</w:t>
      </w:r>
      <w:r>
        <w:rPr>
          <w:spacing w:val="-5"/>
        </w:rPr>
        <w:t xml:space="preserve"> </w:t>
      </w:r>
      <w:r>
        <w:t>to</w:t>
      </w:r>
      <w:r>
        <w:rPr>
          <w:spacing w:val="-2"/>
        </w:rPr>
        <w:t xml:space="preserve"> </w:t>
      </w:r>
      <w:r>
        <w:t>waive</w:t>
      </w:r>
      <w:r>
        <w:rPr>
          <w:spacing w:val="-3"/>
        </w:rPr>
        <w:t xml:space="preserve"> </w:t>
      </w:r>
      <w:r>
        <w:t>most</w:t>
      </w:r>
      <w:r>
        <w:rPr>
          <w:spacing w:val="-2"/>
        </w:rPr>
        <w:t xml:space="preserve"> </w:t>
      </w:r>
      <w:r>
        <w:t>of</w:t>
      </w:r>
      <w:r>
        <w:rPr>
          <w:spacing w:val="-3"/>
        </w:rPr>
        <w:t xml:space="preserve"> </w:t>
      </w:r>
      <w:r>
        <w:t>the</w:t>
      </w:r>
      <w:r>
        <w:rPr>
          <w:spacing w:val="-1"/>
        </w:rPr>
        <w:t xml:space="preserve"> </w:t>
      </w:r>
      <w:r>
        <w:t>training</w:t>
      </w:r>
      <w:r>
        <w:rPr>
          <w:spacing w:val="-2"/>
        </w:rPr>
        <w:t xml:space="preserve"> </w:t>
      </w:r>
      <w:r>
        <w:t>requirements for child welfare staff at the Michigan Department of Health and Human Services (DHHS) and at agencies that contract with DHHS for these services.</w:t>
      </w:r>
    </w:p>
    <w:p w14:paraId="25634D53" w14:textId="77777777" w:rsidR="00267100" w:rsidRDefault="00000000">
      <w:pPr>
        <w:pStyle w:val="BodyText"/>
        <w:ind w:left="859" w:right="711" w:hanging="20"/>
      </w:pPr>
      <w:r>
        <w:rPr>
          <w:noProof/>
        </w:rPr>
        <w:drawing>
          <wp:anchor distT="0" distB="0" distL="0" distR="0" simplePos="0" relativeHeight="15730176" behindDoc="0" locked="0" layoutInCell="1" allowOverlap="1" wp14:anchorId="173AEEA6" wp14:editId="4AE206B5">
            <wp:simplePos x="0" y="0"/>
            <wp:positionH relativeFrom="page">
              <wp:posOffset>774191</wp:posOffset>
            </wp:positionH>
            <wp:positionV relativeFrom="paragraph">
              <wp:posOffset>5072</wp:posOffset>
            </wp:positionV>
            <wp:extent cx="237744" cy="169164"/>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237744" cy="169164"/>
                    </a:xfrm>
                    <a:prstGeom prst="rect">
                      <a:avLst/>
                    </a:prstGeom>
                  </pic:spPr>
                </pic:pic>
              </a:graphicData>
            </a:graphic>
          </wp:anchor>
        </w:drawing>
      </w:r>
      <w:r>
        <w:t>Juvenile Delinquency Certificate: This certificate is available to any undergraduate student who seeks to prepare</w:t>
      </w:r>
      <w:r>
        <w:rPr>
          <w:spacing w:val="-3"/>
        </w:rPr>
        <w:t xml:space="preserve"> </w:t>
      </w:r>
      <w:r>
        <w:t>for a</w:t>
      </w:r>
      <w:r>
        <w:rPr>
          <w:spacing w:val="-3"/>
        </w:rPr>
        <w:t xml:space="preserve"> </w:t>
      </w:r>
      <w:r>
        <w:t>career in settings serving juvenile delinquents, status offenders, and youth at risk</w:t>
      </w:r>
      <w:r>
        <w:rPr>
          <w:spacing w:val="-2"/>
        </w:rPr>
        <w:t xml:space="preserve"> </w:t>
      </w:r>
      <w:r>
        <w:t>of</w:t>
      </w:r>
      <w:r>
        <w:rPr>
          <w:spacing w:val="-3"/>
        </w:rPr>
        <w:t xml:space="preserve"> </w:t>
      </w:r>
      <w:r>
        <w:t>becoming</w:t>
      </w:r>
      <w:r>
        <w:rPr>
          <w:spacing w:val="-2"/>
        </w:rPr>
        <w:t xml:space="preserve"> </w:t>
      </w:r>
      <w:r>
        <w:t>delinquents</w:t>
      </w:r>
      <w:r>
        <w:rPr>
          <w:spacing w:val="-5"/>
        </w:rPr>
        <w:t xml:space="preserve"> </w:t>
      </w:r>
      <w:r>
        <w:t>such</w:t>
      </w:r>
      <w:r>
        <w:rPr>
          <w:spacing w:val="-2"/>
        </w:rPr>
        <w:t xml:space="preserve"> </w:t>
      </w:r>
      <w:r>
        <w:t>as</w:t>
      </w:r>
      <w:r>
        <w:rPr>
          <w:spacing w:val="-2"/>
        </w:rPr>
        <w:t xml:space="preserve"> </w:t>
      </w:r>
      <w:r>
        <w:t>juvenile</w:t>
      </w:r>
      <w:r>
        <w:rPr>
          <w:spacing w:val="-3"/>
        </w:rPr>
        <w:t xml:space="preserve"> </w:t>
      </w:r>
      <w:r>
        <w:t>courts,</w:t>
      </w:r>
      <w:r>
        <w:rPr>
          <w:spacing w:val="-2"/>
        </w:rPr>
        <w:t xml:space="preserve"> </w:t>
      </w:r>
      <w:r>
        <w:t>residential</w:t>
      </w:r>
      <w:r>
        <w:rPr>
          <w:spacing w:val="-4"/>
        </w:rPr>
        <w:t xml:space="preserve"> </w:t>
      </w:r>
      <w:r>
        <w:t>programs,</w:t>
      </w:r>
      <w:r>
        <w:rPr>
          <w:spacing w:val="-1"/>
        </w:rPr>
        <w:t xml:space="preserve"> </w:t>
      </w:r>
      <w:r>
        <w:t>runaway programs,</w:t>
      </w:r>
      <w:r>
        <w:rPr>
          <w:spacing w:val="-3"/>
        </w:rPr>
        <w:t xml:space="preserve"> </w:t>
      </w:r>
      <w:r>
        <w:t>and diversion programs.</w:t>
      </w:r>
      <w:r>
        <w:rPr>
          <w:spacing w:val="40"/>
        </w:rPr>
        <w:t xml:space="preserve"> </w:t>
      </w:r>
      <w:r>
        <w:t>This certificate requires a field experience in an approved agency setting.</w:t>
      </w:r>
    </w:p>
    <w:p w14:paraId="6D9A1D9A" w14:textId="77777777" w:rsidR="00267100" w:rsidRDefault="00000000">
      <w:pPr>
        <w:pStyle w:val="BodyText"/>
        <w:spacing w:before="274" w:line="242" w:lineRule="auto"/>
        <w:ind w:left="139" w:right="1511"/>
      </w:pPr>
      <w:r>
        <w:t>Detailed</w:t>
      </w:r>
      <w:r>
        <w:rPr>
          <w:spacing w:val="-3"/>
        </w:rPr>
        <w:t xml:space="preserve"> </w:t>
      </w:r>
      <w:r>
        <w:t>information</w:t>
      </w:r>
      <w:r>
        <w:rPr>
          <w:spacing w:val="-3"/>
        </w:rPr>
        <w:t xml:space="preserve"> </w:t>
      </w:r>
      <w:r>
        <w:t>about</w:t>
      </w:r>
      <w:r>
        <w:rPr>
          <w:spacing w:val="-1"/>
        </w:rPr>
        <w:t xml:space="preserve"> </w:t>
      </w:r>
      <w:r>
        <w:t>all</w:t>
      </w:r>
      <w:r>
        <w:rPr>
          <w:spacing w:val="-3"/>
        </w:rPr>
        <w:t xml:space="preserve"> </w:t>
      </w:r>
      <w:r>
        <w:t>program</w:t>
      </w:r>
      <w:r>
        <w:rPr>
          <w:spacing w:val="-3"/>
        </w:rPr>
        <w:t xml:space="preserve"> </w:t>
      </w:r>
      <w:r>
        <w:t>offered</w:t>
      </w:r>
      <w:r>
        <w:rPr>
          <w:spacing w:val="-1"/>
        </w:rPr>
        <w:t xml:space="preserve"> </w:t>
      </w:r>
      <w:r>
        <w:t>by</w:t>
      </w:r>
      <w:r>
        <w:rPr>
          <w:spacing w:val="-3"/>
        </w:rPr>
        <w:t xml:space="preserve"> </w:t>
      </w:r>
      <w:r>
        <w:t>the</w:t>
      </w:r>
      <w:r>
        <w:rPr>
          <w:spacing w:val="-4"/>
        </w:rPr>
        <w:t xml:space="preserve"> </w:t>
      </w:r>
      <w:r>
        <w:t>department</w:t>
      </w:r>
      <w:r>
        <w:rPr>
          <w:spacing w:val="-3"/>
        </w:rPr>
        <w:t xml:space="preserve"> </w:t>
      </w:r>
      <w:r>
        <w:t>is</w:t>
      </w:r>
      <w:r>
        <w:rPr>
          <w:spacing w:val="-3"/>
        </w:rPr>
        <w:t xml:space="preserve"> </w:t>
      </w:r>
      <w:r>
        <w:t>available</w:t>
      </w:r>
      <w:r>
        <w:rPr>
          <w:spacing w:val="-4"/>
        </w:rPr>
        <w:t xml:space="preserve"> </w:t>
      </w:r>
      <w:r>
        <w:t>in</w:t>
      </w:r>
      <w:r>
        <w:rPr>
          <w:spacing w:val="-3"/>
        </w:rPr>
        <w:t xml:space="preserve"> </w:t>
      </w:r>
      <w:r>
        <w:t>the</w:t>
      </w:r>
      <w:r>
        <w:rPr>
          <w:spacing w:val="-4"/>
        </w:rPr>
        <w:t xml:space="preserve"> </w:t>
      </w:r>
      <w:r>
        <w:t xml:space="preserve">Saginaw Valley State University catalog: </w:t>
      </w:r>
      <w:hyperlink r:id="rId14">
        <w:r>
          <w:t>http://svsu.edu/catalog/</w:t>
        </w:r>
      </w:hyperlink>
    </w:p>
    <w:p w14:paraId="4C6E7C7A" w14:textId="77777777" w:rsidR="00267100" w:rsidRDefault="00000000">
      <w:pPr>
        <w:pStyle w:val="BodyText"/>
        <w:spacing w:before="270"/>
        <w:ind w:left="139"/>
      </w:pPr>
      <w:r>
        <w:rPr>
          <w:spacing w:val="-2"/>
          <w:u w:val="single"/>
        </w:rPr>
        <w:t>History</w:t>
      </w:r>
    </w:p>
    <w:p w14:paraId="45AA44F0" w14:textId="77777777" w:rsidR="00267100" w:rsidRDefault="00000000">
      <w:pPr>
        <w:pStyle w:val="BodyText"/>
        <w:ind w:left="139" w:right="711"/>
      </w:pPr>
      <w:r>
        <w:t>Social work courses were first offered in the Department of Sociology in 1970.</w:t>
      </w:r>
      <w:r>
        <w:rPr>
          <w:spacing w:val="40"/>
        </w:rPr>
        <w:t xml:space="preserve"> </w:t>
      </w:r>
      <w:r>
        <w:t>A full social work major began in 1973.</w:t>
      </w:r>
      <w:r>
        <w:rPr>
          <w:spacing w:val="80"/>
        </w:rPr>
        <w:t xml:space="preserve"> </w:t>
      </w:r>
      <w:r>
        <w:t>In 1983, the Bachelor of Social Work program at SVSU was fully accredited by the Council on Social Work Education (CSWE), and has been continuously accredited since that time, most recently</w:t>
      </w:r>
      <w:r>
        <w:rPr>
          <w:spacing w:val="-6"/>
        </w:rPr>
        <w:t xml:space="preserve"> </w:t>
      </w:r>
      <w:r>
        <w:t>in</w:t>
      </w:r>
      <w:r>
        <w:rPr>
          <w:spacing w:val="-1"/>
        </w:rPr>
        <w:t xml:space="preserve"> </w:t>
      </w:r>
      <w:r>
        <w:t>2012.</w:t>
      </w:r>
      <w:r>
        <w:rPr>
          <w:spacing w:val="40"/>
        </w:rPr>
        <w:t xml:space="preserve"> </w:t>
      </w:r>
      <w:r>
        <w:t>Over</w:t>
      </w:r>
      <w:r>
        <w:rPr>
          <w:spacing w:val="-3"/>
        </w:rPr>
        <w:t xml:space="preserve"> </w:t>
      </w:r>
      <w:r>
        <w:t>1,500</w:t>
      </w:r>
      <w:r>
        <w:rPr>
          <w:spacing w:val="-3"/>
        </w:rPr>
        <w:t xml:space="preserve"> </w:t>
      </w:r>
      <w:r>
        <w:t>BSWs</w:t>
      </w:r>
      <w:r>
        <w:rPr>
          <w:spacing w:val="-7"/>
        </w:rPr>
        <w:t xml:space="preserve"> </w:t>
      </w:r>
      <w:r>
        <w:t>have</w:t>
      </w:r>
      <w:r>
        <w:rPr>
          <w:spacing w:val="-2"/>
        </w:rPr>
        <w:t xml:space="preserve"> </w:t>
      </w:r>
      <w:r>
        <w:t>graduated</w:t>
      </w:r>
      <w:r>
        <w:rPr>
          <w:spacing w:val="-3"/>
        </w:rPr>
        <w:t xml:space="preserve"> </w:t>
      </w:r>
      <w:r>
        <w:t>from</w:t>
      </w:r>
      <w:r>
        <w:rPr>
          <w:spacing w:val="-3"/>
        </w:rPr>
        <w:t xml:space="preserve"> </w:t>
      </w:r>
      <w:r>
        <w:t>SVSU.</w:t>
      </w:r>
      <w:r>
        <w:rPr>
          <w:spacing w:val="-1"/>
        </w:rPr>
        <w:t xml:space="preserve"> </w:t>
      </w:r>
      <w:r>
        <w:t>In</w:t>
      </w:r>
      <w:r>
        <w:rPr>
          <w:spacing w:val="-3"/>
        </w:rPr>
        <w:t xml:space="preserve"> </w:t>
      </w:r>
      <w:r>
        <w:t>2017,</w:t>
      </w:r>
      <w:r>
        <w:rPr>
          <w:spacing w:val="-1"/>
        </w:rPr>
        <w:t xml:space="preserve"> </w:t>
      </w:r>
      <w:r>
        <w:t>the</w:t>
      </w:r>
      <w:r>
        <w:rPr>
          <w:spacing w:val="-3"/>
        </w:rPr>
        <w:t xml:space="preserve"> </w:t>
      </w:r>
      <w:r>
        <w:t>Department</w:t>
      </w:r>
      <w:r>
        <w:rPr>
          <w:spacing w:val="-1"/>
        </w:rPr>
        <w:t xml:space="preserve"> </w:t>
      </w:r>
      <w:r>
        <w:t>admitted</w:t>
      </w:r>
      <w:r>
        <w:rPr>
          <w:spacing w:val="-3"/>
        </w:rPr>
        <w:t xml:space="preserve"> </w:t>
      </w:r>
      <w:r>
        <w:t>its</w:t>
      </w:r>
      <w:r>
        <w:rPr>
          <w:spacing w:val="-3"/>
        </w:rPr>
        <w:t xml:space="preserve"> </w:t>
      </w:r>
      <w:r>
        <w:t>first cohort of MSW students.</w:t>
      </w:r>
      <w:r>
        <w:rPr>
          <w:spacing w:val="40"/>
        </w:rPr>
        <w:t xml:space="preserve"> </w:t>
      </w:r>
      <w:r>
        <w:t xml:space="preserve">The MSW program has expanded and graduated its first cohort of MSW’s in </w:t>
      </w:r>
      <w:r>
        <w:rPr>
          <w:spacing w:val="-2"/>
        </w:rPr>
        <w:t>2019.</w:t>
      </w:r>
    </w:p>
    <w:p w14:paraId="30238541" w14:textId="77777777" w:rsidR="00267100" w:rsidRDefault="00267100">
      <w:pPr>
        <w:pStyle w:val="BodyText"/>
      </w:pPr>
    </w:p>
    <w:p w14:paraId="5DBBCED3" w14:textId="77777777" w:rsidR="00267100" w:rsidRDefault="00000000">
      <w:pPr>
        <w:pStyle w:val="BodyText"/>
        <w:spacing w:before="1"/>
        <w:ind w:left="139" w:right="723"/>
      </w:pPr>
      <w:r>
        <w:t>Over the past 40 years, the Department of Social Work &amp; Youth Services at SVSU has established an excellent reputation in the human services community throughout the region. Graduates find that the quality</w:t>
      </w:r>
      <w:r>
        <w:rPr>
          <w:spacing w:val="-5"/>
        </w:rPr>
        <w:t xml:space="preserve"> </w:t>
      </w:r>
      <w:r>
        <w:t>of</w:t>
      </w:r>
      <w:r>
        <w:rPr>
          <w:spacing w:val="-1"/>
        </w:rPr>
        <w:t xml:space="preserve"> </w:t>
      </w:r>
      <w:r>
        <w:t>the</w:t>
      </w:r>
      <w:r>
        <w:rPr>
          <w:spacing w:val="-1"/>
        </w:rPr>
        <w:t xml:space="preserve"> </w:t>
      </w:r>
      <w:r>
        <w:t>social</w:t>
      </w:r>
      <w:r>
        <w:rPr>
          <w:spacing w:val="-2"/>
        </w:rPr>
        <w:t xml:space="preserve"> </w:t>
      </w:r>
      <w:r>
        <w:t>work</w:t>
      </w:r>
      <w:r>
        <w:rPr>
          <w:spacing w:val="-1"/>
        </w:rPr>
        <w:t xml:space="preserve"> </w:t>
      </w:r>
      <w:r>
        <w:t>program at SVSU</w:t>
      </w:r>
      <w:r>
        <w:rPr>
          <w:spacing w:val="-2"/>
        </w:rPr>
        <w:t xml:space="preserve"> </w:t>
      </w:r>
      <w:r>
        <w:t>is</w:t>
      </w:r>
      <w:r>
        <w:rPr>
          <w:spacing w:val="-2"/>
        </w:rPr>
        <w:t xml:space="preserve"> </w:t>
      </w:r>
      <w:r>
        <w:t>unsurpassed and</w:t>
      </w:r>
      <w:r>
        <w:rPr>
          <w:spacing w:val="-2"/>
        </w:rPr>
        <w:t xml:space="preserve"> </w:t>
      </w:r>
      <w:r>
        <w:t>that</w:t>
      </w:r>
      <w:r>
        <w:rPr>
          <w:spacing w:val="-2"/>
        </w:rPr>
        <w:t xml:space="preserve"> </w:t>
      </w:r>
      <w:r>
        <w:t>they</w:t>
      </w:r>
      <w:r>
        <w:rPr>
          <w:spacing w:val="-2"/>
        </w:rPr>
        <w:t xml:space="preserve"> </w:t>
      </w:r>
      <w:r>
        <w:t>are</w:t>
      </w:r>
      <w:r>
        <w:rPr>
          <w:spacing w:val="-3"/>
        </w:rPr>
        <w:t xml:space="preserve"> </w:t>
      </w:r>
      <w:r>
        <w:t>well</w:t>
      </w:r>
      <w:r>
        <w:rPr>
          <w:spacing w:val="-2"/>
        </w:rPr>
        <w:t xml:space="preserve"> </w:t>
      </w:r>
      <w:r>
        <w:t>prepared</w:t>
      </w:r>
      <w:r>
        <w:rPr>
          <w:spacing w:val="-2"/>
        </w:rPr>
        <w:t xml:space="preserve"> </w:t>
      </w:r>
      <w:r>
        <w:t>for</w:t>
      </w:r>
      <w:r>
        <w:rPr>
          <w:spacing w:val="-2"/>
        </w:rPr>
        <w:t xml:space="preserve"> </w:t>
      </w:r>
      <w:r>
        <w:t>professional social work practice and for graduate education. Employer surveys indicate an overwhelmingly positive view</w:t>
      </w:r>
      <w:r>
        <w:rPr>
          <w:spacing w:val="-2"/>
        </w:rPr>
        <w:t xml:space="preserve"> </w:t>
      </w:r>
      <w:r>
        <w:t>of graduates from SVSU.</w:t>
      </w:r>
      <w:r>
        <w:rPr>
          <w:spacing w:val="-2"/>
        </w:rPr>
        <w:t xml:space="preserve"> </w:t>
      </w:r>
      <w:r>
        <w:t>Graduate schools describe students</w:t>
      </w:r>
      <w:r>
        <w:rPr>
          <w:spacing w:val="-2"/>
        </w:rPr>
        <w:t xml:space="preserve"> </w:t>
      </w:r>
      <w:r>
        <w:t>from the social work program at SVSU as being second to none in their preparation for graduate education.</w:t>
      </w:r>
    </w:p>
    <w:p w14:paraId="08FA680C" w14:textId="77777777" w:rsidR="00267100" w:rsidRDefault="00267100">
      <w:pPr>
        <w:pStyle w:val="BodyText"/>
      </w:pPr>
    </w:p>
    <w:p w14:paraId="09763D59" w14:textId="77777777" w:rsidR="00267100" w:rsidRDefault="00000000">
      <w:pPr>
        <w:pStyle w:val="BodyText"/>
        <w:ind w:left="139"/>
      </w:pPr>
      <w:r>
        <w:rPr>
          <w:u w:val="single"/>
        </w:rPr>
        <w:t>Non-Discrimination</w:t>
      </w:r>
      <w:r>
        <w:rPr>
          <w:spacing w:val="-5"/>
          <w:u w:val="single"/>
        </w:rPr>
        <w:t xml:space="preserve"> </w:t>
      </w:r>
      <w:r>
        <w:rPr>
          <w:spacing w:val="-2"/>
          <w:u w:val="single"/>
        </w:rPr>
        <w:t>Policy</w:t>
      </w:r>
    </w:p>
    <w:p w14:paraId="181C4086" w14:textId="77777777" w:rsidR="00267100" w:rsidRDefault="00000000">
      <w:pPr>
        <w:pStyle w:val="BodyText"/>
        <w:ind w:left="139" w:right="1511"/>
      </w:pPr>
      <w:r>
        <w:t>Saginaw</w:t>
      </w:r>
      <w:r>
        <w:rPr>
          <w:spacing w:val="-5"/>
        </w:rPr>
        <w:t xml:space="preserve"> </w:t>
      </w:r>
      <w:r>
        <w:t>Valley</w:t>
      </w:r>
      <w:r>
        <w:rPr>
          <w:spacing w:val="-5"/>
        </w:rPr>
        <w:t xml:space="preserve"> </w:t>
      </w:r>
      <w:r>
        <w:t>State</w:t>
      </w:r>
      <w:r>
        <w:rPr>
          <w:spacing w:val="-3"/>
        </w:rPr>
        <w:t xml:space="preserve"> </w:t>
      </w:r>
      <w:r>
        <w:t>University</w:t>
      </w:r>
      <w:r>
        <w:rPr>
          <w:spacing w:val="-5"/>
        </w:rPr>
        <w:t xml:space="preserve"> </w:t>
      </w:r>
      <w:r>
        <w:t>and</w:t>
      </w:r>
      <w:r>
        <w:rPr>
          <w:spacing w:val="-2"/>
        </w:rPr>
        <w:t xml:space="preserve"> </w:t>
      </w:r>
      <w:r>
        <w:t>the</w:t>
      </w:r>
      <w:r>
        <w:rPr>
          <w:spacing w:val="-1"/>
        </w:rPr>
        <w:t xml:space="preserve"> </w:t>
      </w:r>
      <w:r>
        <w:t>Department</w:t>
      </w:r>
      <w:r>
        <w:rPr>
          <w:spacing w:val="-2"/>
        </w:rPr>
        <w:t xml:space="preserve"> </w:t>
      </w:r>
      <w:r>
        <w:t>of</w:t>
      </w:r>
      <w:r>
        <w:rPr>
          <w:spacing w:val="-1"/>
        </w:rPr>
        <w:t xml:space="preserve"> </w:t>
      </w:r>
      <w:r>
        <w:t>Social</w:t>
      </w:r>
      <w:r>
        <w:rPr>
          <w:spacing w:val="-6"/>
        </w:rPr>
        <w:t xml:space="preserve"> </w:t>
      </w:r>
      <w:r>
        <w:t>Work</w:t>
      </w:r>
      <w:r>
        <w:rPr>
          <w:spacing w:val="-5"/>
        </w:rPr>
        <w:t xml:space="preserve"> </w:t>
      </w:r>
      <w:r>
        <w:t>&amp;</w:t>
      </w:r>
      <w:r>
        <w:rPr>
          <w:spacing w:val="-2"/>
        </w:rPr>
        <w:t xml:space="preserve"> </w:t>
      </w:r>
      <w:r>
        <w:t>Youth</w:t>
      </w:r>
      <w:r>
        <w:rPr>
          <w:spacing w:val="-2"/>
        </w:rPr>
        <w:t xml:space="preserve"> </w:t>
      </w:r>
      <w:r>
        <w:t>Services are committed to a policy of equal employment opportunity, equal education opportunity and nondiscrimination in the provision of educational and other services to the public.</w:t>
      </w:r>
    </w:p>
    <w:p w14:paraId="0EE40935" w14:textId="77777777" w:rsidR="00267100" w:rsidRDefault="00267100">
      <w:pPr>
        <w:pStyle w:val="BodyText"/>
      </w:pPr>
    </w:p>
    <w:p w14:paraId="5D41F664" w14:textId="77777777" w:rsidR="00267100" w:rsidRDefault="00000000">
      <w:pPr>
        <w:pStyle w:val="BodyText"/>
        <w:ind w:left="139" w:right="711"/>
      </w:pPr>
      <w:r>
        <w:t>The</w:t>
      </w:r>
      <w:r>
        <w:rPr>
          <w:spacing w:val="-4"/>
        </w:rPr>
        <w:t xml:space="preserve"> </w:t>
      </w:r>
      <w:r>
        <w:t>University’s</w:t>
      </w:r>
      <w:r>
        <w:rPr>
          <w:spacing w:val="-4"/>
        </w:rPr>
        <w:t xml:space="preserve"> </w:t>
      </w:r>
      <w:r>
        <w:t>anti-harassment</w:t>
      </w:r>
      <w:r>
        <w:rPr>
          <w:spacing w:val="-3"/>
        </w:rPr>
        <w:t xml:space="preserve"> </w:t>
      </w:r>
      <w:r>
        <w:t>/</w:t>
      </w:r>
      <w:r>
        <w:rPr>
          <w:spacing w:val="-2"/>
        </w:rPr>
        <w:t xml:space="preserve"> </w:t>
      </w:r>
      <w:r>
        <w:t>nondiscrimination</w:t>
      </w:r>
      <w:r>
        <w:rPr>
          <w:spacing w:val="-3"/>
        </w:rPr>
        <w:t xml:space="preserve"> </w:t>
      </w:r>
      <w:r>
        <w:t>policy</w:t>
      </w:r>
      <w:r>
        <w:rPr>
          <w:spacing w:val="-6"/>
        </w:rPr>
        <w:t xml:space="preserve"> </w:t>
      </w:r>
      <w:r>
        <w:t>is</w:t>
      </w:r>
      <w:r>
        <w:rPr>
          <w:spacing w:val="-2"/>
        </w:rPr>
        <w:t xml:space="preserve"> </w:t>
      </w:r>
      <w:r>
        <w:t>found</w:t>
      </w:r>
      <w:r>
        <w:rPr>
          <w:spacing w:val="-3"/>
        </w:rPr>
        <w:t xml:space="preserve"> </w:t>
      </w:r>
      <w:r>
        <w:t>in</w:t>
      </w:r>
      <w:r>
        <w:rPr>
          <w:spacing w:val="-3"/>
        </w:rPr>
        <w:t xml:space="preserve"> </w:t>
      </w:r>
      <w:r>
        <w:t>the</w:t>
      </w:r>
      <w:r>
        <w:rPr>
          <w:spacing w:val="-2"/>
        </w:rPr>
        <w:t xml:space="preserve"> </w:t>
      </w:r>
      <w:r>
        <w:t>University’s</w:t>
      </w:r>
      <w:r>
        <w:rPr>
          <w:spacing w:val="-4"/>
        </w:rPr>
        <w:t xml:space="preserve"> </w:t>
      </w:r>
      <w:r>
        <w:t xml:space="preserve">Operations </w:t>
      </w:r>
      <w:r>
        <w:rPr>
          <w:spacing w:val="-2"/>
        </w:rPr>
        <w:t>Manual:</w:t>
      </w:r>
    </w:p>
    <w:p w14:paraId="469646C0" w14:textId="77777777" w:rsidR="00267100" w:rsidRDefault="00000000">
      <w:pPr>
        <w:spacing w:before="1"/>
        <w:ind w:left="859" w:right="749"/>
        <w:rPr>
          <w:i/>
          <w:sz w:val="24"/>
        </w:rPr>
      </w:pPr>
      <w:r>
        <w:rPr>
          <w:i/>
          <w:sz w:val="24"/>
        </w:rPr>
        <w:t>Saginaw Valley State University (“University”) is committed to providing work and learning opportunities</w:t>
      </w:r>
      <w:r>
        <w:rPr>
          <w:i/>
          <w:spacing w:val="-4"/>
          <w:sz w:val="24"/>
        </w:rPr>
        <w:t xml:space="preserve"> </w:t>
      </w:r>
      <w:r>
        <w:rPr>
          <w:i/>
          <w:sz w:val="24"/>
        </w:rPr>
        <w:t>without</w:t>
      </w:r>
      <w:r>
        <w:rPr>
          <w:i/>
          <w:spacing w:val="-4"/>
          <w:sz w:val="24"/>
        </w:rPr>
        <w:t xml:space="preserve"> </w:t>
      </w:r>
      <w:r>
        <w:rPr>
          <w:i/>
          <w:sz w:val="24"/>
        </w:rPr>
        <w:t>regard</w:t>
      </w:r>
      <w:r>
        <w:rPr>
          <w:i/>
          <w:spacing w:val="-4"/>
          <w:sz w:val="24"/>
        </w:rPr>
        <w:t xml:space="preserve"> </w:t>
      </w:r>
      <w:r>
        <w:rPr>
          <w:i/>
          <w:sz w:val="24"/>
        </w:rPr>
        <w:t>to</w:t>
      </w:r>
      <w:r>
        <w:rPr>
          <w:i/>
          <w:spacing w:val="-4"/>
          <w:sz w:val="24"/>
        </w:rPr>
        <w:t xml:space="preserve"> </w:t>
      </w:r>
      <w:r>
        <w:rPr>
          <w:i/>
          <w:sz w:val="24"/>
        </w:rPr>
        <w:t>age,</w:t>
      </w:r>
      <w:r>
        <w:rPr>
          <w:i/>
          <w:spacing w:val="-4"/>
          <w:sz w:val="24"/>
        </w:rPr>
        <w:t xml:space="preserve"> </w:t>
      </w:r>
      <w:r>
        <w:rPr>
          <w:i/>
          <w:sz w:val="24"/>
        </w:rPr>
        <w:t>color,</w:t>
      </w:r>
      <w:r>
        <w:rPr>
          <w:i/>
          <w:spacing w:val="-4"/>
          <w:sz w:val="24"/>
        </w:rPr>
        <w:t xml:space="preserve"> </w:t>
      </w:r>
      <w:r>
        <w:rPr>
          <w:i/>
          <w:sz w:val="24"/>
        </w:rPr>
        <w:t>disability,</w:t>
      </w:r>
      <w:r>
        <w:rPr>
          <w:i/>
          <w:spacing w:val="-4"/>
          <w:sz w:val="24"/>
        </w:rPr>
        <w:t xml:space="preserve"> </w:t>
      </w:r>
      <w:r>
        <w:rPr>
          <w:i/>
          <w:sz w:val="24"/>
        </w:rPr>
        <w:t>gender</w:t>
      </w:r>
      <w:r>
        <w:rPr>
          <w:i/>
          <w:spacing w:val="-4"/>
          <w:sz w:val="24"/>
        </w:rPr>
        <w:t xml:space="preserve"> </w:t>
      </w:r>
      <w:r>
        <w:rPr>
          <w:i/>
          <w:sz w:val="24"/>
        </w:rPr>
        <w:t>identity,</w:t>
      </w:r>
      <w:r>
        <w:rPr>
          <w:i/>
          <w:spacing w:val="-4"/>
          <w:sz w:val="24"/>
        </w:rPr>
        <w:t xml:space="preserve"> </w:t>
      </w:r>
      <w:r>
        <w:rPr>
          <w:i/>
          <w:sz w:val="24"/>
        </w:rPr>
        <w:t>genetic</w:t>
      </w:r>
      <w:r>
        <w:rPr>
          <w:i/>
          <w:spacing w:val="-5"/>
          <w:sz w:val="24"/>
        </w:rPr>
        <w:t xml:space="preserve"> </w:t>
      </w:r>
      <w:r>
        <w:rPr>
          <w:i/>
          <w:sz w:val="24"/>
        </w:rPr>
        <w:t>information,</w:t>
      </w:r>
      <w:r>
        <w:rPr>
          <w:i/>
          <w:spacing w:val="-4"/>
          <w:sz w:val="24"/>
        </w:rPr>
        <w:t xml:space="preserve"> </w:t>
      </w:r>
      <w:r>
        <w:rPr>
          <w:i/>
          <w:sz w:val="24"/>
        </w:rPr>
        <w:t>height, marital status, national origin, race, religion, sex (including pregnancy), sexual orientation, veteran status, weight, or on any other basis protected by state, federal, or other applicable law, and to achieving its objectives in compliance with applicable federal, state and local laws and regulations that prohibit discrimination.</w:t>
      </w:r>
    </w:p>
    <w:p w14:paraId="0E250739" w14:textId="77777777" w:rsidR="00267100" w:rsidRDefault="00267100">
      <w:pPr>
        <w:rPr>
          <w:i/>
          <w:sz w:val="24"/>
        </w:rPr>
        <w:sectPr w:rsidR="00267100">
          <w:pgSz w:w="12240" w:h="15840"/>
          <w:pgMar w:top="1400" w:right="360" w:bottom="1760" w:left="720" w:header="0" w:footer="1536" w:gutter="0"/>
          <w:cols w:space="720"/>
        </w:sectPr>
      </w:pPr>
    </w:p>
    <w:p w14:paraId="3D92D685" w14:textId="77777777" w:rsidR="00267100" w:rsidRDefault="00000000">
      <w:pPr>
        <w:pStyle w:val="BodyText"/>
        <w:spacing w:before="60"/>
        <w:ind w:left="859"/>
      </w:pPr>
      <w:r>
        <w:lastRenderedPageBreak/>
        <w:t>Details</w:t>
      </w:r>
      <w:r>
        <w:rPr>
          <w:spacing w:val="-3"/>
        </w:rPr>
        <w:t xml:space="preserve"> </w:t>
      </w:r>
      <w:r>
        <w:t>of</w:t>
      </w:r>
      <w:r>
        <w:rPr>
          <w:spacing w:val="-1"/>
        </w:rPr>
        <w:t xml:space="preserve"> </w:t>
      </w:r>
      <w:r>
        <w:t>the</w:t>
      </w:r>
      <w:r>
        <w:rPr>
          <w:spacing w:val="-2"/>
        </w:rPr>
        <w:t xml:space="preserve"> </w:t>
      </w:r>
      <w:r>
        <w:t>policy</w:t>
      </w:r>
      <w:r>
        <w:rPr>
          <w:spacing w:val="-1"/>
        </w:rPr>
        <w:t xml:space="preserve"> </w:t>
      </w:r>
      <w:r>
        <w:t>can</w:t>
      </w:r>
      <w:r>
        <w:rPr>
          <w:spacing w:val="2"/>
        </w:rPr>
        <w:t xml:space="preserve"> </w:t>
      </w:r>
      <w:r>
        <w:t>be</w:t>
      </w:r>
      <w:r>
        <w:rPr>
          <w:spacing w:val="-2"/>
        </w:rPr>
        <w:t xml:space="preserve"> </w:t>
      </w:r>
      <w:r>
        <w:t xml:space="preserve">found </w:t>
      </w:r>
      <w:r>
        <w:rPr>
          <w:spacing w:val="-5"/>
        </w:rPr>
        <w:t>at:</w:t>
      </w:r>
    </w:p>
    <w:p w14:paraId="453C8ABA" w14:textId="77777777" w:rsidR="00267100" w:rsidRDefault="00000000">
      <w:pPr>
        <w:pStyle w:val="BodyText"/>
        <w:ind w:left="859"/>
      </w:pPr>
      <w:hyperlink r:id="rId15">
        <w:r>
          <w:rPr>
            <w:spacing w:val="-2"/>
          </w:rPr>
          <w:t>http://www.svsu.edu/operationsmanual/legalcompliance/anti-harassmentdiscriminationpolicy25-</w:t>
        </w:r>
        <w:r>
          <w:rPr>
            <w:spacing w:val="-5"/>
          </w:rPr>
          <w:t>2/</w:t>
        </w:r>
      </w:hyperlink>
    </w:p>
    <w:p w14:paraId="3EA2D651" w14:textId="77777777" w:rsidR="00267100" w:rsidRDefault="00267100">
      <w:pPr>
        <w:pStyle w:val="BodyText"/>
        <w:spacing w:before="269"/>
      </w:pPr>
    </w:p>
    <w:p w14:paraId="0804A59D" w14:textId="77777777" w:rsidR="00267100" w:rsidRDefault="00000000">
      <w:pPr>
        <w:pStyle w:val="BodyText"/>
        <w:ind w:left="139"/>
      </w:pPr>
      <w:r>
        <w:t>The</w:t>
      </w:r>
      <w:r>
        <w:rPr>
          <w:spacing w:val="-1"/>
        </w:rPr>
        <w:t xml:space="preserve"> </w:t>
      </w:r>
      <w:r>
        <w:t>Department</w:t>
      </w:r>
      <w:r>
        <w:rPr>
          <w:spacing w:val="-2"/>
        </w:rPr>
        <w:t xml:space="preserve"> </w:t>
      </w:r>
      <w:r>
        <w:t>of</w:t>
      </w:r>
      <w:r>
        <w:rPr>
          <w:spacing w:val="1"/>
        </w:rPr>
        <w:t xml:space="preserve"> </w:t>
      </w:r>
      <w:r>
        <w:t>Social</w:t>
      </w:r>
      <w:r>
        <w:rPr>
          <w:spacing w:val="-5"/>
        </w:rPr>
        <w:t xml:space="preserve"> </w:t>
      </w:r>
      <w:r>
        <w:t>Work &amp;</w:t>
      </w:r>
      <w:r>
        <w:rPr>
          <w:spacing w:val="-2"/>
        </w:rPr>
        <w:t xml:space="preserve"> </w:t>
      </w:r>
      <w:r>
        <w:t>Youth Services</w:t>
      </w:r>
      <w:r>
        <w:rPr>
          <w:spacing w:val="2"/>
        </w:rPr>
        <w:t xml:space="preserve"> </w:t>
      </w:r>
      <w:r>
        <w:t>non-discrimination policy</w:t>
      </w:r>
      <w:r>
        <w:rPr>
          <w:spacing w:val="-2"/>
        </w:rPr>
        <w:t xml:space="preserve"> </w:t>
      </w:r>
      <w:r>
        <w:rPr>
          <w:spacing w:val="-5"/>
        </w:rPr>
        <w:t>is:</w:t>
      </w:r>
    </w:p>
    <w:p w14:paraId="355236C0" w14:textId="77777777" w:rsidR="00267100" w:rsidRDefault="00267100">
      <w:pPr>
        <w:pStyle w:val="BodyText"/>
        <w:spacing w:before="29"/>
      </w:pPr>
    </w:p>
    <w:p w14:paraId="2E0B3EDD" w14:textId="77777777" w:rsidR="00267100" w:rsidRDefault="00000000">
      <w:pPr>
        <w:ind w:left="859" w:right="711"/>
        <w:rPr>
          <w:i/>
          <w:sz w:val="24"/>
        </w:rPr>
      </w:pPr>
      <w:r>
        <w:rPr>
          <w:i/>
          <w:sz w:val="24"/>
        </w:rPr>
        <w:t>The Department of Social Work does not discriminate on the basis of race, ethnicity, national origin, color, sex, sexual orientation, gender identity or expression, age, marital status, political belief, religion, immigration status, veteran status, or mental or physical disability. This policy applies to students, employees, volunteers, field placement supervisors, faculty members, Community</w:t>
      </w:r>
      <w:r>
        <w:rPr>
          <w:i/>
          <w:spacing w:val="-7"/>
          <w:sz w:val="24"/>
        </w:rPr>
        <w:t xml:space="preserve"> </w:t>
      </w:r>
      <w:r>
        <w:rPr>
          <w:i/>
          <w:sz w:val="24"/>
        </w:rPr>
        <w:t>Advisory</w:t>
      </w:r>
      <w:r>
        <w:rPr>
          <w:i/>
          <w:spacing w:val="-7"/>
          <w:sz w:val="24"/>
        </w:rPr>
        <w:t xml:space="preserve"> </w:t>
      </w:r>
      <w:r>
        <w:rPr>
          <w:i/>
          <w:sz w:val="24"/>
        </w:rPr>
        <w:t>Committee</w:t>
      </w:r>
      <w:r>
        <w:rPr>
          <w:i/>
          <w:spacing w:val="-2"/>
          <w:sz w:val="24"/>
        </w:rPr>
        <w:t xml:space="preserve"> </w:t>
      </w:r>
      <w:r>
        <w:rPr>
          <w:i/>
          <w:sz w:val="24"/>
        </w:rPr>
        <w:t>members</w:t>
      </w:r>
      <w:r>
        <w:rPr>
          <w:i/>
          <w:spacing w:val="-3"/>
          <w:sz w:val="24"/>
        </w:rPr>
        <w:t xml:space="preserve"> </w:t>
      </w:r>
      <w:r>
        <w:rPr>
          <w:i/>
          <w:sz w:val="24"/>
        </w:rPr>
        <w:t>and</w:t>
      </w:r>
      <w:r>
        <w:rPr>
          <w:i/>
          <w:spacing w:val="-3"/>
          <w:sz w:val="24"/>
        </w:rPr>
        <w:t xml:space="preserve"> </w:t>
      </w:r>
      <w:r>
        <w:rPr>
          <w:i/>
          <w:sz w:val="24"/>
        </w:rPr>
        <w:t>anyone</w:t>
      </w:r>
      <w:r>
        <w:rPr>
          <w:i/>
          <w:spacing w:val="-4"/>
          <w:sz w:val="24"/>
        </w:rPr>
        <w:t xml:space="preserve"> </w:t>
      </w:r>
      <w:r>
        <w:rPr>
          <w:i/>
          <w:sz w:val="24"/>
        </w:rPr>
        <w:t>else</w:t>
      </w:r>
      <w:r>
        <w:rPr>
          <w:i/>
          <w:spacing w:val="-4"/>
          <w:sz w:val="24"/>
        </w:rPr>
        <w:t xml:space="preserve"> </w:t>
      </w:r>
      <w:r>
        <w:rPr>
          <w:i/>
          <w:sz w:val="24"/>
        </w:rPr>
        <w:t>who</w:t>
      </w:r>
      <w:r>
        <w:rPr>
          <w:i/>
          <w:spacing w:val="-1"/>
          <w:sz w:val="24"/>
        </w:rPr>
        <w:t xml:space="preserve"> </w:t>
      </w:r>
      <w:r>
        <w:rPr>
          <w:i/>
          <w:sz w:val="24"/>
        </w:rPr>
        <w:t>may</w:t>
      </w:r>
      <w:r>
        <w:rPr>
          <w:i/>
          <w:spacing w:val="-4"/>
          <w:sz w:val="24"/>
        </w:rPr>
        <w:t xml:space="preserve"> </w:t>
      </w:r>
      <w:r>
        <w:rPr>
          <w:i/>
          <w:sz w:val="24"/>
        </w:rPr>
        <w:t>have contact</w:t>
      </w:r>
      <w:r>
        <w:rPr>
          <w:i/>
          <w:spacing w:val="-3"/>
          <w:sz w:val="24"/>
        </w:rPr>
        <w:t xml:space="preserve"> </w:t>
      </w:r>
      <w:r>
        <w:rPr>
          <w:i/>
          <w:sz w:val="24"/>
        </w:rPr>
        <w:t>or</w:t>
      </w:r>
      <w:r>
        <w:rPr>
          <w:i/>
          <w:spacing w:val="-3"/>
          <w:sz w:val="24"/>
        </w:rPr>
        <w:t xml:space="preserve"> </w:t>
      </w:r>
      <w:r>
        <w:rPr>
          <w:i/>
          <w:sz w:val="24"/>
        </w:rPr>
        <w:t>business</w:t>
      </w:r>
      <w:r>
        <w:rPr>
          <w:i/>
          <w:spacing w:val="-3"/>
          <w:sz w:val="24"/>
        </w:rPr>
        <w:t xml:space="preserve"> </w:t>
      </w:r>
      <w:r>
        <w:rPr>
          <w:i/>
          <w:sz w:val="24"/>
        </w:rPr>
        <w:t>with the program on any basis.</w:t>
      </w:r>
    </w:p>
    <w:p w14:paraId="00777955" w14:textId="77777777" w:rsidR="00267100" w:rsidRDefault="00267100">
      <w:pPr>
        <w:pStyle w:val="BodyText"/>
        <w:spacing w:before="3"/>
        <w:rPr>
          <w:i/>
        </w:rPr>
      </w:pPr>
    </w:p>
    <w:p w14:paraId="02766B94" w14:textId="77777777" w:rsidR="00267100" w:rsidRDefault="00000000">
      <w:pPr>
        <w:pStyle w:val="BodyText"/>
        <w:ind w:left="139"/>
      </w:pPr>
      <w:r>
        <w:rPr>
          <w:u w:val="single"/>
        </w:rPr>
        <w:t>Reporting</w:t>
      </w:r>
      <w:r>
        <w:rPr>
          <w:spacing w:val="1"/>
          <w:u w:val="single"/>
        </w:rPr>
        <w:t xml:space="preserve"> </w:t>
      </w:r>
      <w:r>
        <w:rPr>
          <w:u w:val="single"/>
        </w:rPr>
        <w:t>Incidents</w:t>
      </w:r>
      <w:r>
        <w:rPr>
          <w:spacing w:val="-4"/>
          <w:u w:val="single"/>
        </w:rPr>
        <w:t xml:space="preserve"> </w:t>
      </w:r>
      <w:r>
        <w:rPr>
          <w:u w:val="single"/>
        </w:rPr>
        <w:t>of</w:t>
      </w:r>
      <w:r>
        <w:rPr>
          <w:spacing w:val="-1"/>
          <w:u w:val="single"/>
        </w:rPr>
        <w:t xml:space="preserve"> </w:t>
      </w:r>
      <w:r>
        <w:rPr>
          <w:u w:val="single"/>
        </w:rPr>
        <w:t>Discrimination</w:t>
      </w:r>
      <w:r>
        <w:rPr>
          <w:spacing w:val="-1"/>
          <w:u w:val="single"/>
        </w:rPr>
        <w:t xml:space="preserve"> </w:t>
      </w:r>
      <w:r>
        <w:rPr>
          <w:u w:val="single"/>
        </w:rPr>
        <w:t>or</w:t>
      </w:r>
      <w:r>
        <w:rPr>
          <w:spacing w:val="-1"/>
          <w:u w:val="single"/>
        </w:rPr>
        <w:t xml:space="preserve"> </w:t>
      </w:r>
      <w:r>
        <w:rPr>
          <w:u w:val="single"/>
        </w:rPr>
        <w:t>Sexual</w:t>
      </w:r>
      <w:r>
        <w:rPr>
          <w:spacing w:val="-1"/>
          <w:u w:val="single"/>
        </w:rPr>
        <w:t xml:space="preserve"> </w:t>
      </w:r>
      <w:r>
        <w:rPr>
          <w:spacing w:val="-2"/>
          <w:u w:val="single"/>
        </w:rPr>
        <w:t>Harassment</w:t>
      </w:r>
    </w:p>
    <w:p w14:paraId="1409BB00" w14:textId="77777777" w:rsidR="00267100" w:rsidRDefault="00000000">
      <w:pPr>
        <w:pStyle w:val="BodyText"/>
        <w:ind w:left="139" w:right="613"/>
      </w:pPr>
      <w:r>
        <w:t>Any</w:t>
      </w:r>
      <w:r>
        <w:rPr>
          <w:spacing w:val="-5"/>
        </w:rPr>
        <w:t xml:space="preserve"> </w:t>
      </w:r>
      <w:r>
        <w:t>student</w:t>
      </w:r>
      <w:r>
        <w:rPr>
          <w:spacing w:val="-2"/>
        </w:rPr>
        <w:t xml:space="preserve"> </w:t>
      </w:r>
      <w:r>
        <w:t>who experiences</w:t>
      </w:r>
      <w:r>
        <w:rPr>
          <w:spacing w:val="-5"/>
        </w:rPr>
        <w:t xml:space="preserve"> </w:t>
      </w:r>
      <w:r>
        <w:t>discrimination</w:t>
      </w:r>
      <w:r>
        <w:rPr>
          <w:spacing w:val="-2"/>
        </w:rPr>
        <w:t xml:space="preserve"> </w:t>
      </w:r>
      <w:r>
        <w:t>or</w:t>
      </w:r>
      <w:r>
        <w:rPr>
          <w:spacing w:val="-2"/>
        </w:rPr>
        <w:t xml:space="preserve"> </w:t>
      </w:r>
      <w:r>
        <w:t>harassment</w:t>
      </w:r>
      <w:r>
        <w:rPr>
          <w:spacing w:val="-4"/>
        </w:rPr>
        <w:t xml:space="preserve"> </w:t>
      </w:r>
      <w:r>
        <w:t>in</w:t>
      </w:r>
      <w:r>
        <w:rPr>
          <w:spacing w:val="-2"/>
        </w:rPr>
        <w:t xml:space="preserve"> </w:t>
      </w:r>
      <w:r>
        <w:t>any</w:t>
      </w:r>
      <w:r>
        <w:rPr>
          <w:spacing w:val="-2"/>
        </w:rPr>
        <w:t xml:space="preserve"> </w:t>
      </w:r>
      <w:r>
        <w:t>activity</w:t>
      </w:r>
      <w:r>
        <w:rPr>
          <w:spacing w:val="-5"/>
        </w:rPr>
        <w:t xml:space="preserve"> </w:t>
      </w:r>
      <w:r>
        <w:t>related</w:t>
      </w:r>
      <w:r>
        <w:rPr>
          <w:spacing w:val="-2"/>
        </w:rPr>
        <w:t xml:space="preserve"> </w:t>
      </w:r>
      <w:r>
        <w:t>to</w:t>
      </w:r>
      <w:r>
        <w:rPr>
          <w:spacing w:val="-2"/>
        </w:rPr>
        <w:t xml:space="preserve"> </w:t>
      </w:r>
      <w:r>
        <w:t>the</w:t>
      </w:r>
      <w:r>
        <w:rPr>
          <w:spacing w:val="-3"/>
        </w:rPr>
        <w:t xml:space="preserve"> </w:t>
      </w:r>
      <w:r>
        <w:t>University</w:t>
      </w:r>
      <w:r>
        <w:rPr>
          <w:spacing w:val="-2"/>
        </w:rPr>
        <w:t xml:space="preserve"> </w:t>
      </w:r>
      <w:r>
        <w:t>should immediately report the incident to her/ his faculty advisor, program director, or the University Title IX coordinator at (989) 964-4397.</w:t>
      </w:r>
    </w:p>
    <w:p w14:paraId="5457B0BF" w14:textId="77777777" w:rsidR="00267100" w:rsidRDefault="00267100">
      <w:pPr>
        <w:pStyle w:val="BodyText"/>
      </w:pPr>
    </w:p>
    <w:p w14:paraId="4324745A" w14:textId="77777777" w:rsidR="00267100" w:rsidRDefault="00000000">
      <w:pPr>
        <w:pStyle w:val="BodyText"/>
        <w:spacing w:line="480" w:lineRule="auto"/>
        <w:ind w:left="139" w:right="5725"/>
      </w:pPr>
      <w:r>
        <w:t>Social</w:t>
      </w:r>
      <w:r>
        <w:rPr>
          <w:spacing w:val="-7"/>
        </w:rPr>
        <w:t xml:space="preserve"> </w:t>
      </w:r>
      <w:r>
        <w:t>Justice</w:t>
      </w:r>
      <w:r>
        <w:rPr>
          <w:spacing w:val="-8"/>
        </w:rPr>
        <w:t xml:space="preserve"> </w:t>
      </w:r>
      <w:r>
        <w:t>Policies</w:t>
      </w:r>
      <w:r>
        <w:rPr>
          <w:spacing w:val="-7"/>
        </w:rPr>
        <w:t xml:space="preserve"> </w:t>
      </w:r>
      <w:r>
        <w:t>Adopted</w:t>
      </w:r>
      <w:r>
        <w:rPr>
          <w:spacing w:val="-7"/>
        </w:rPr>
        <w:t xml:space="preserve"> </w:t>
      </w:r>
      <w:r>
        <w:t>by</w:t>
      </w:r>
      <w:r>
        <w:rPr>
          <w:spacing w:val="-7"/>
        </w:rPr>
        <w:t xml:space="preserve"> </w:t>
      </w:r>
      <w:r>
        <w:t>the</w:t>
      </w:r>
      <w:r>
        <w:rPr>
          <w:spacing w:val="-7"/>
        </w:rPr>
        <w:t xml:space="preserve"> </w:t>
      </w:r>
      <w:r>
        <w:t>Department Land Acknowledgement</w:t>
      </w:r>
    </w:p>
    <w:p w14:paraId="6890847F" w14:textId="77777777" w:rsidR="00267100" w:rsidRDefault="00000000">
      <w:pPr>
        <w:ind w:left="139" w:right="1511"/>
        <w:rPr>
          <w:i/>
          <w:sz w:val="24"/>
        </w:rPr>
      </w:pPr>
      <w:r>
        <w:rPr>
          <w:i/>
          <w:sz w:val="24"/>
        </w:rPr>
        <w:t>As the Department of Social Work &amp; Youth Services at Saginaw Valley State University, we collectively</w:t>
      </w:r>
      <w:r>
        <w:rPr>
          <w:i/>
          <w:spacing w:val="-4"/>
          <w:sz w:val="24"/>
        </w:rPr>
        <w:t xml:space="preserve"> </w:t>
      </w:r>
      <w:r>
        <w:rPr>
          <w:i/>
          <w:sz w:val="24"/>
        </w:rPr>
        <w:t>acknowledge</w:t>
      </w:r>
      <w:r>
        <w:rPr>
          <w:i/>
          <w:spacing w:val="-4"/>
          <w:sz w:val="24"/>
        </w:rPr>
        <w:t xml:space="preserve"> </w:t>
      </w:r>
      <w:r>
        <w:rPr>
          <w:i/>
          <w:sz w:val="24"/>
        </w:rPr>
        <w:t>that</w:t>
      </w:r>
      <w:r>
        <w:rPr>
          <w:i/>
          <w:spacing w:val="-4"/>
          <w:sz w:val="24"/>
        </w:rPr>
        <w:t xml:space="preserve"> </w:t>
      </w:r>
      <w:r>
        <w:rPr>
          <w:i/>
          <w:sz w:val="24"/>
        </w:rPr>
        <w:t>the</w:t>
      </w:r>
      <w:r>
        <w:rPr>
          <w:i/>
          <w:spacing w:val="-4"/>
          <w:sz w:val="24"/>
        </w:rPr>
        <w:t xml:space="preserve"> </w:t>
      </w:r>
      <w:r>
        <w:rPr>
          <w:i/>
          <w:sz w:val="24"/>
        </w:rPr>
        <w:t>University</w:t>
      </w:r>
      <w:r>
        <w:rPr>
          <w:i/>
          <w:spacing w:val="-4"/>
          <w:sz w:val="24"/>
        </w:rPr>
        <w:t xml:space="preserve"> </w:t>
      </w:r>
      <w:r>
        <w:rPr>
          <w:i/>
          <w:sz w:val="24"/>
        </w:rPr>
        <w:t>occupies</w:t>
      </w:r>
      <w:r>
        <w:rPr>
          <w:i/>
          <w:spacing w:val="-4"/>
          <w:sz w:val="24"/>
        </w:rPr>
        <w:t xml:space="preserve"> </w:t>
      </w:r>
      <w:r>
        <w:rPr>
          <w:i/>
          <w:sz w:val="24"/>
        </w:rPr>
        <w:t>the</w:t>
      </w:r>
      <w:r>
        <w:rPr>
          <w:i/>
          <w:spacing w:val="-5"/>
          <w:sz w:val="24"/>
        </w:rPr>
        <w:t xml:space="preserve"> </w:t>
      </w:r>
      <w:r>
        <w:rPr>
          <w:i/>
          <w:sz w:val="24"/>
        </w:rPr>
        <w:t>ancestral</w:t>
      </w:r>
      <w:r>
        <w:rPr>
          <w:i/>
          <w:spacing w:val="-4"/>
          <w:sz w:val="24"/>
        </w:rPr>
        <w:t xml:space="preserve"> </w:t>
      </w:r>
      <w:r>
        <w:rPr>
          <w:i/>
          <w:sz w:val="24"/>
        </w:rPr>
        <w:t>and</w:t>
      </w:r>
      <w:r>
        <w:rPr>
          <w:i/>
          <w:spacing w:val="-4"/>
          <w:sz w:val="24"/>
        </w:rPr>
        <w:t xml:space="preserve"> </w:t>
      </w:r>
      <w:r>
        <w:rPr>
          <w:i/>
          <w:sz w:val="24"/>
        </w:rPr>
        <w:t>traditional</w:t>
      </w:r>
      <w:r>
        <w:rPr>
          <w:i/>
          <w:spacing w:val="-4"/>
          <w:sz w:val="24"/>
        </w:rPr>
        <w:t xml:space="preserve"> </w:t>
      </w:r>
      <w:r>
        <w:rPr>
          <w:i/>
          <w:sz w:val="24"/>
        </w:rPr>
        <w:t>land</w:t>
      </w:r>
      <w:r>
        <w:rPr>
          <w:i/>
          <w:spacing w:val="-4"/>
          <w:sz w:val="24"/>
        </w:rPr>
        <w:t xml:space="preserve"> </w:t>
      </w:r>
      <w:r>
        <w:rPr>
          <w:i/>
          <w:sz w:val="24"/>
        </w:rPr>
        <w:t>of</w:t>
      </w:r>
      <w:r>
        <w:rPr>
          <w:i/>
          <w:spacing w:val="-4"/>
          <w:sz w:val="24"/>
        </w:rPr>
        <w:t xml:space="preserve"> </w:t>
      </w:r>
      <w:r>
        <w:rPr>
          <w:i/>
          <w:sz w:val="24"/>
        </w:rPr>
        <w:t>the</w:t>
      </w:r>
    </w:p>
    <w:p w14:paraId="0B37FA3F" w14:textId="77777777" w:rsidR="00267100" w:rsidRDefault="00000000">
      <w:pPr>
        <w:ind w:left="139" w:right="613"/>
        <w:rPr>
          <w:i/>
          <w:sz w:val="24"/>
        </w:rPr>
      </w:pPr>
      <w:r>
        <w:rPr>
          <w:i/>
          <w:sz w:val="24"/>
        </w:rPr>
        <w:t>Anishinabewaki,</w:t>
      </w:r>
      <w:r>
        <w:rPr>
          <w:i/>
          <w:spacing w:val="-4"/>
          <w:sz w:val="24"/>
        </w:rPr>
        <w:t xml:space="preserve"> </w:t>
      </w:r>
      <w:r>
        <w:rPr>
          <w:i/>
          <w:sz w:val="24"/>
        </w:rPr>
        <w:t>Mississauga,</w:t>
      </w:r>
      <w:r>
        <w:rPr>
          <w:i/>
          <w:spacing w:val="-4"/>
          <w:sz w:val="24"/>
        </w:rPr>
        <w:t xml:space="preserve"> </w:t>
      </w:r>
      <w:r>
        <w:rPr>
          <w:i/>
          <w:sz w:val="24"/>
        </w:rPr>
        <w:t>and</w:t>
      </w:r>
      <w:r>
        <w:rPr>
          <w:i/>
          <w:spacing w:val="-4"/>
          <w:sz w:val="24"/>
        </w:rPr>
        <w:t xml:space="preserve"> </w:t>
      </w:r>
      <w:r>
        <w:rPr>
          <w:i/>
          <w:sz w:val="24"/>
        </w:rPr>
        <w:t>Sauk</w:t>
      </w:r>
      <w:r>
        <w:rPr>
          <w:i/>
          <w:spacing w:val="-5"/>
          <w:sz w:val="24"/>
        </w:rPr>
        <w:t xml:space="preserve"> </w:t>
      </w:r>
      <w:r>
        <w:rPr>
          <w:i/>
          <w:sz w:val="24"/>
        </w:rPr>
        <w:t>people.</w:t>
      </w:r>
      <w:r>
        <w:rPr>
          <w:i/>
          <w:spacing w:val="-4"/>
          <w:sz w:val="24"/>
        </w:rPr>
        <w:t xml:space="preserve"> </w:t>
      </w:r>
      <w:r>
        <w:rPr>
          <w:i/>
          <w:sz w:val="24"/>
        </w:rPr>
        <w:t>Specifically,</w:t>
      </w:r>
      <w:r>
        <w:rPr>
          <w:i/>
          <w:spacing w:val="-4"/>
          <w:sz w:val="24"/>
        </w:rPr>
        <w:t xml:space="preserve"> </w:t>
      </w:r>
      <w:r>
        <w:rPr>
          <w:i/>
          <w:sz w:val="24"/>
        </w:rPr>
        <w:t>Saginaw</w:t>
      </w:r>
      <w:r>
        <w:rPr>
          <w:i/>
          <w:spacing w:val="-4"/>
          <w:sz w:val="24"/>
        </w:rPr>
        <w:t xml:space="preserve"> </w:t>
      </w:r>
      <w:r>
        <w:rPr>
          <w:i/>
          <w:sz w:val="24"/>
        </w:rPr>
        <w:t>Valley</w:t>
      </w:r>
      <w:r>
        <w:rPr>
          <w:i/>
          <w:spacing w:val="-5"/>
          <w:sz w:val="24"/>
        </w:rPr>
        <w:t xml:space="preserve"> </w:t>
      </w:r>
      <w:r>
        <w:rPr>
          <w:i/>
          <w:sz w:val="24"/>
        </w:rPr>
        <w:t>State</w:t>
      </w:r>
      <w:r>
        <w:rPr>
          <w:i/>
          <w:spacing w:val="-5"/>
          <w:sz w:val="24"/>
        </w:rPr>
        <w:t xml:space="preserve"> </w:t>
      </w:r>
      <w:r>
        <w:rPr>
          <w:i/>
          <w:sz w:val="24"/>
        </w:rPr>
        <w:t>University</w:t>
      </w:r>
      <w:r>
        <w:rPr>
          <w:i/>
          <w:spacing w:val="-4"/>
          <w:sz w:val="24"/>
        </w:rPr>
        <w:t xml:space="preserve"> </w:t>
      </w:r>
      <w:r>
        <w:rPr>
          <w:i/>
          <w:sz w:val="24"/>
        </w:rPr>
        <w:t>occupies</w:t>
      </w:r>
      <w:r>
        <w:rPr>
          <w:i/>
          <w:spacing w:val="-4"/>
          <w:sz w:val="24"/>
        </w:rPr>
        <w:t xml:space="preserve"> </w:t>
      </w:r>
      <w:r>
        <w:rPr>
          <w:i/>
          <w:sz w:val="24"/>
        </w:rPr>
        <w:t>land ceded in the 1819 Treaty of Saginaw. As a Department, we commit to recognizing, supporting, and</w:t>
      </w:r>
    </w:p>
    <w:p w14:paraId="7D87EAE5" w14:textId="77777777" w:rsidR="00267100" w:rsidRDefault="00000000">
      <w:pPr>
        <w:spacing w:before="1"/>
        <w:ind w:left="139" w:right="652"/>
        <w:rPr>
          <w:i/>
          <w:sz w:val="24"/>
        </w:rPr>
      </w:pPr>
      <w:r>
        <w:rPr>
          <w:i/>
          <w:sz w:val="24"/>
        </w:rPr>
        <w:t>advocating</w:t>
      </w:r>
      <w:r>
        <w:rPr>
          <w:i/>
          <w:spacing w:val="-3"/>
          <w:sz w:val="24"/>
        </w:rPr>
        <w:t xml:space="preserve"> </w:t>
      </w:r>
      <w:r>
        <w:rPr>
          <w:i/>
          <w:sz w:val="24"/>
        </w:rPr>
        <w:t>for</w:t>
      </w:r>
      <w:r>
        <w:rPr>
          <w:i/>
          <w:spacing w:val="-3"/>
          <w:sz w:val="24"/>
        </w:rPr>
        <w:t xml:space="preserve"> </w:t>
      </w:r>
      <w:r>
        <w:rPr>
          <w:i/>
          <w:sz w:val="24"/>
        </w:rPr>
        <w:t>the</w:t>
      </w:r>
      <w:r>
        <w:rPr>
          <w:i/>
          <w:spacing w:val="-3"/>
          <w:sz w:val="24"/>
        </w:rPr>
        <w:t xml:space="preserve"> </w:t>
      </w:r>
      <w:r>
        <w:rPr>
          <w:i/>
          <w:sz w:val="24"/>
        </w:rPr>
        <w:t>sovereignty</w:t>
      </w:r>
      <w:r>
        <w:rPr>
          <w:i/>
          <w:spacing w:val="-4"/>
          <w:sz w:val="24"/>
        </w:rPr>
        <w:t xml:space="preserve"> </w:t>
      </w:r>
      <w:r>
        <w:rPr>
          <w:i/>
          <w:sz w:val="24"/>
        </w:rPr>
        <w:t>of</w:t>
      </w:r>
      <w:r>
        <w:rPr>
          <w:i/>
          <w:spacing w:val="-3"/>
          <w:sz w:val="24"/>
        </w:rPr>
        <w:t xml:space="preserve"> </w:t>
      </w:r>
      <w:r>
        <w:rPr>
          <w:i/>
          <w:sz w:val="24"/>
        </w:rPr>
        <w:t>Michigan’s</w:t>
      </w:r>
      <w:r>
        <w:rPr>
          <w:i/>
          <w:spacing w:val="-4"/>
          <w:sz w:val="24"/>
        </w:rPr>
        <w:t xml:space="preserve"> </w:t>
      </w:r>
      <w:r>
        <w:rPr>
          <w:i/>
          <w:sz w:val="24"/>
        </w:rPr>
        <w:t>Indigenous</w:t>
      </w:r>
      <w:r>
        <w:rPr>
          <w:i/>
          <w:spacing w:val="-4"/>
          <w:sz w:val="24"/>
        </w:rPr>
        <w:t xml:space="preserve"> </w:t>
      </w:r>
      <w:r>
        <w:rPr>
          <w:i/>
          <w:sz w:val="24"/>
        </w:rPr>
        <w:t>nations</w:t>
      </w:r>
      <w:r>
        <w:rPr>
          <w:i/>
          <w:spacing w:val="-4"/>
          <w:sz w:val="24"/>
        </w:rPr>
        <w:t xml:space="preserve"> </w:t>
      </w:r>
      <w:r>
        <w:rPr>
          <w:i/>
          <w:sz w:val="24"/>
        </w:rPr>
        <w:t>and</w:t>
      </w:r>
      <w:r>
        <w:rPr>
          <w:i/>
          <w:spacing w:val="-3"/>
          <w:sz w:val="24"/>
        </w:rPr>
        <w:t xml:space="preserve"> </w:t>
      </w:r>
      <w:r>
        <w:rPr>
          <w:i/>
          <w:sz w:val="24"/>
        </w:rPr>
        <w:t>reaffirm</w:t>
      </w:r>
      <w:r>
        <w:rPr>
          <w:i/>
          <w:spacing w:val="-4"/>
          <w:sz w:val="24"/>
        </w:rPr>
        <w:t xml:space="preserve"> </w:t>
      </w:r>
      <w:r>
        <w:rPr>
          <w:i/>
          <w:sz w:val="24"/>
        </w:rPr>
        <w:t>our</w:t>
      </w:r>
      <w:r>
        <w:rPr>
          <w:i/>
          <w:spacing w:val="-4"/>
          <w:sz w:val="24"/>
        </w:rPr>
        <w:t xml:space="preserve"> </w:t>
      </w:r>
      <w:r>
        <w:rPr>
          <w:i/>
          <w:sz w:val="24"/>
        </w:rPr>
        <w:t>obligation</w:t>
      </w:r>
      <w:r>
        <w:rPr>
          <w:i/>
          <w:spacing w:val="-3"/>
          <w:sz w:val="24"/>
        </w:rPr>
        <w:t xml:space="preserve"> </w:t>
      </w:r>
      <w:r>
        <w:rPr>
          <w:i/>
          <w:sz w:val="24"/>
        </w:rPr>
        <w:t>to</w:t>
      </w:r>
      <w:r>
        <w:rPr>
          <w:i/>
          <w:spacing w:val="-3"/>
          <w:sz w:val="24"/>
        </w:rPr>
        <w:t xml:space="preserve"> </w:t>
      </w:r>
      <w:r>
        <w:rPr>
          <w:i/>
          <w:sz w:val="24"/>
        </w:rPr>
        <w:t>the</w:t>
      </w:r>
      <w:r>
        <w:rPr>
          <w:i/>
          <w:spacing w:val="-4"/>
          <w:sz w:val="24"/>
        </w:rPr>
        <w:t xml:space="preserve"> </w:t>
      </w:r>
      <w:r>
        <w:rPr>
          <w:i/>
          <w:sz w:val="24"/>
        </w:rPr>
        <w:t>struggle against hegemonic systems of oppression that have dispossessed Indigenous people of their lands and denied their rights to self-determination. By offering this Land Acknowledgment, we pledge to hold the Department Social Work &amp; Youth Services and Saginaw Valley State University more accountable to the needs of the Indigenous people of Michigan</w:t>
      </w:r>
    </w:p>
    <w:p w14:paraId="624B533E" w14:textId="77777777" w:rsidR="00267100" w:rsidRDefault="00267100">
      <w:pPr>
        <w:rPr>
          <w:i/>
          <w:sz w:val="24"/>
        </w:rPr>
        <w:sectPr w:rsidR="00267100">
          <w:pgSz w:w="12240" w:h="15840"/>
          <w:pgMar w:top="1420" w:right="360" w:bottom="1760" w:left="720" w:header="0" w:footer="1536" w:gutter="0"/>
          <w:cols w:space="720"/>
        </w:sectPr>
      </w:pPr>
    </w:p>
    <w:p w14:paraId="7EC55BB1" w14:textId="77777777" w:rsidR="00267100" w:rsidRDefault="00000000">
      <w:pPr>
        <w:pStyle w:val="Heading1"/>
        <w:ind w:right="525"/>
      </w:pPr>
      <w:r>
        <w:lastRenderedPageBreak/>
        <w:t>EXPECTATIONS</w:t>
      </w:r>
      <w:r>
        <w:rPr>
          <w:spacing w:val="-3"/>
        </w:rPr>
        <w:t xml:space="preserve"> </w:t>
      </w:r>
      <w:r>
        <w:t>OF</w:t>
      </w:r>
      <w:r>
        <w:rPr>
          <w:spacing w:val="-4"/>
        </w:rPr>
        <w:t xml:space="preserve"> </w:t>
      </w:r>
      <w:r>
        <w:t>SOCIAL</w:t>
      </w:r>
      <w:r>
        <w:rPr>
          <w:spacing w:val="-4"/>
        </w:rPr>
        <w:t xml:space="preserve"> </w:t>
      </w:r>
      <w:r>
        <w:t>WORK</w:t>
      </w:r>
      <w:r>
        <w:rPr>
          <w:spacing w:val="-3"/>
        </w:rPr>
        <w:t xml:space="preserve"> </w:t>
      </w:r>
      <w:r>
        <w:rPr>
          <w:spacing w:val="-2"/>
        </w:rPr>
        <w:t>STUDENTS</w:t>
      </w:r>
    </w:p>
    <w:p w14:paraId="745BA443" w14:textId="77777777" w:rsidR="00267100" w:rsidRDefault="00267100">
      <w:pPr>
        <w:pStyle w:val="BodyText"/>
        <w:rPr>
          <w:b/>
        </w:rPr>
      </w:pPr>
    </w:p>
    <w:p w14:paraId="7AB98E0E" w14:textId="77777777" w:rsidR="00267100" w:rsidRDefault="00000000">
      <w:pPr>
        <w:pStyle w:val="BodyText"/>
        <w:ind w:left="139"/>
      </w:pPr>
      <w:r>
        <w:rPr>
          <w:u w:val="single"/>
        </w:rPr>
        <w:t>Admission</w:t>
      </w:r>
      <w:r>
        <w:rPr>
          <w:spacing w:val="-1"/>
          <w:u w:val="single"/>
        </w:rPr>
        <w:t xml:space="preserve"> </w:t>
      </w:r>
      <w:r>
        <w:rPr>
          <w:u w:val="single"/>
        </w:rPr>
        <w:t>and</w:t>
      </w:r>
      <w:r>
        <w:rPr>
          <w:spacing w:val="-1"/>
          <w:u w:val="single"/>
        </w:rPr>
        <w:t xml:space="preserve"> </w:t>
      </w:r>
      <w:r>
        <w:rPr>
          <w:u w:val="single"/>
        </w:rPr>
        <w:t>Retention</w:t>
      </w:r>
      <w:r>
        <w:rPr>
          <w:spacing w:val="1"/>
          <w:u w:val="single"/>
        </w:rPr>
        <w:t xml:space="preserve"> </w:t>
      </w:r>
      <w:r>
        <w:rPr>
          <w:spacing w:val="-2"/>
          <w:u w:val="single"/>
        </w:rPr>
        <w:t>Criteria</w:t>
      </w:r>
    </w:p>
    <w:p w14:paraId="3B8BA8B2" w14:textId="77777777" w:rsidR="00267100" w:rsidRDefault="00000000">
      <w:pPr>
        <w:pStyle w:val="BodyText"/>
        <w:ind w:left="139"/>
      </w:pPr>
      <w:r>
        <w:t>The</w:t>
      </w:r>
      <w:r>
        <w:rPr>
          <w:spacing w:val="-2"/>
        </w:rPr>
        <w:t xml:space="preserve"> </w:t>
      </w:r>
      <w:r>
        <w:t>department</w:t>
      </w:r>
      <w:r>
        <w:rPr>
          <w:spacing w:val="-1"/>
        </w:rPr>
        <w:t xml:space="preserve"> </w:t>
      </w:r>
      <w:r>
        <w:t>has</w:t>
      </w:r>
      <w:r>
        <w:rPr>
          <w:spacing w:val="-4"/>
        </w:rPr>
        <w:t xml:space="preserve"> </w:t>
      </w:r>
      <w:r>
        <w:t>established</w:t>
      </w:r>
      <w:r>
        <w:rPr>
          <w:spacing w:val="-1"/>
        </w:rPr>
        <w:t xml:space="preserve"> </w:t>
      </w:r>
      <w:r>
        <w:t>the</w:t>
      </w:r>
      <w:r>
        <w:rPr>
          <w:spacing w:val="-2"/>
        </w:rPr>
        <w:t xml:space="preserve"> </w:t>
      </w:r>
      <w:r>
        <w:t>following</w:t>
      </w:r>
      <w:r>
        <w:rPr>
          <w:spacing w:val="-1"/>
        </w:rPr>
        <w:t xml:space="preserve"> </w:t>
      </w:r>
      <w:r>
        <w:t>criteria</w:t>
      </w:r>
      <w:r>
        <w:rPr>
          <w:spacing w:val="-2"/>
        </w:rPr>
        <w:t xml:space="preserve"> </w:t>
      </w:r>
      <w:r>
        <w:t>for</w:t>
      </w:r>
      <w:r>
        <w:rPr>
          <w:spacing w:val="-5"/>
        </w:rPr>
        <w:t xml:space="preserve"> </w:t>
      </w:r>
      <w:r>
        <w:t>admission</w:t>
      </w:r>
      <w:r>
        <w:rPr>
          <w:spacing w:val="-1"/>
        </w:rPr>
        <w:t xml:space="preserve"> </w:t>
      </w:r>
      <w:r>
        <w:t>and</w:t>
      </w:r>
      <w:r>
        <w:rPr>
          <w:spacing w:val="-1"/>
        </w:rPr>
        <w:t xml:space="preserve"> </w:t>
      </w:r>
      <w:r>
        <w:t>retention</w:t>
      </w:r>
      <w:r>
        <w:rPr>
          <w:spacing w:val="-1"/>
        </w:rPr>
        <w:t xml:space="preserve"> </w:t>
      </w:r>
      <w:r>
        <w:t>of</w:t>
      </w:r>
      <w:r>
        <w:rPr>
          <w:spacing w:val="-2"/>
        </w:rPr>
        <w:t xml:space="preserve"> </w:t>
      </w:r>
      <w:r>
        <w:t>BSW</w:t>
      </w:r>
      <w:r>
        <w:rPr>
          <w:spacing w:val="3"/>
        </w:rPr>
        <w:t xml:space="preserve"> </w:t>
      </w:r>
      <w:r>
        <w:rPr>
          <w:spacing w:val="-2"/>
        </w:rPr>
        <w:t>majors:</w:t>
      </w:r>
    </w:p>
    <w:p w14:paraId="77D38702" w14:textId="77777777" w:rsidR="00267100" w:rsidRDefault="00000000">
      <w:pPr>
        <w:pStyle w:val="ListParagraph"/>
        <w:numPr>
          <w:ilvl w:val="1"/>
          <w:numId w:val="7"/>
        </w:numPr>
        <w:tabs>
          <w:tab w:val="left" w:pos="822"/>
          <w:tab w:val="left" w:pos="859"/>
        </w:tabs>
        <w:ind w:right="786" w:hanging="361"/>
        <w:rPr>
          <w:sz w:val="24"/>
        </w:rPr>
      </w:pPr>
      <w:r>
        <w:rPr>
          <w:b/>
          <w:sz w:val="24"/>
        </w:rPr>
        <w:t>Stability</w:t>
      </w:r>
      <w:r>
        <w:rPr>
          <w:b/>
          <w:spacing w:val="-11"/>
          <w:sz w:val="24"/>
        </w:rPr>
        <w:t xml:space="preserve"> </w:t>
      </w:r>
      <w:r>
        <w:rPr>
          <w:b/>
          <w:sz w:val="24"/>
        </w:rPr>
        <w:t>and</w:t>
      </w:r>
      <w:r>
        <w:rPr>
          <w:b/>
          <w:spacing w:val="-3"/>
          <w:sz w:val="24"/>
        </w:rPr>
        <w:t xml:space="preserve"> </w:t>
      </w:r>
      <w:r>
        <w:rPr>
          <w:b/>
          <w:sz w:val="24"/>
        </w:rPr>
        <w:t xml:space="preserve">autonomy: </w:t>
      </w:r>
      <w:r>
        <w:rPr>
          <w:sz w:val="24"/>
        </w:rPr>
        <w:t>Students</w:t>
      </w:r>
      <w:r>
        <w:rPr>
          <w:spacing w:val="-3"/>
          <w:sz w:val="24"/>
        </w:rPr>
        <w:t xml:space="preserve"> </w:t>
      </w:r>
      <w:r>
        <w:rPr>
          <w:sz w:val="24"/>
        </w:rPr>
        <w:t>will</w:t>
      </w:r>
      <w:r>
        <w:rPr>
          <w:spacing w:val="-3"/>
          <w:sz w:val="24"/>
        </w:rPr>
        <w:t xml:space="preserve"> </w:t>
      </w:r>
      <w:r>
        <w:rPr>
          <w:sz w:val="24"/>
        </w:rPr>
        <w:t>demonstrate</w:t>
      </w:r>
      <w:r>
        <w:rPr>
          <w:spacing w:val="-4"/>
          <w:sz w:val="24"/>
        </w:rPr>
        <w:t xml:space="preserve"> </w:t>
      </w:r>
      <w:r>
        <w:rPr>
          <w:sz w:val="24"/>
        </w:rPr>
        <w:t>the</w:t>
      </w:r>
      <w:r>
        <w:rPr>
          <w:spacing w:val="-2"/>
          <w:sz w:val="24"/>
        </w:rPr>
        <w:t xml:space="preserve"> </w:t>
      </w:r>
      <w:r>
        <w:rPr>
          <w:sz w:val="24"/>
        </w:rPr>
        <w:t>capacity</w:t>
      </w:r>
      <w:r>
        <w:rPr>
          <w:spacing w:val="-6"/>
          <w:sz w:val="24"/>
        </w:rPr>
        <w:t xml:space="preserve"> </w:t>
      </w:r>
      <w:r>
        <w:rPr>
          <w:sz w:val="24"/>
        </w:rPr>
        <w:t>to</w:t>
      </w:r>
      <w:r>
        <w:rPr>
          <w:spacing w:val="-3"/>
          <w:sz w:val="24"/>
        </w:rPr>
        <w:t xml:space="preserve"> </w:t>
      </w:r>
      <w:r>
        <w:rPr>
          <w:sz w:val="24"/>
        </w:rPr>
        <w:t>deal</w:t>
      </w:r>
      <w:r>
        <w:rPr>
          <w:spacing w:val="-1"/>
          <w:sz w:val="24"/>
        </w:rPr>
        <w:t xml:space="preserve"> </w:t>
      </w:r>
      <w:r>
        <w:rPr>
          <w:sz w:val="24"/>
        </w:rPr>
        <w:t>effectively</w:t>
      </w:r>
      <w:r>
        <w:rPr>
          <w:spacing w:val="-3"/>
          <w:sz w:val="24"/>
        </w:rPr>
        <w:t xml:space="preserve"> </w:t>
      </w:r>
      <w:r>
        <w:rPr>
          <w:sz w:val="24"/>
        </w:rPr>
        <w:t>with</w:t>
      </w:r>
      <w:r>
        <w:rPr>
          <w:spacing w:val="-3"/>
          <w:sz w:val="24"/>
        </w:rPr>
        <w:t xml:space="preserve"> </w:t>
      </w:r>
      <w:r>
        <w:rPr>
          <w:sz w:val="24"/>
        </w:rPr>
        <w:t>emotional stress, both in themselves and in relation to others, as demonstrated through a satisfactory evaluation of the volunteer component, a grade of “C” or better in “Introduction to Social Welfare/Social Work,” and performance as a social work major in a variety of courses throughout the student’s career.</w:t>
      </w:r>
    </w:p>
    <w:p w14:paraId="08EF4979" w14:textId="77777777" w:rsidR="00267100" w:rsidRDefault="00000000">
      <w:pPr>
        <w:pStyle w:val="ListParagraph"/>
        <w:numPr>
          <w:ilvl w:val="1"/>
          <w:numId w:val="7"/>
        </w:numPr>
        <w:tabs>
          <w:tab w:val="left" w:pos="822"/>
          <w:tab w:val="left" w:pos="859"/>
        </w:tabs>
        <w:ind w:right="644" w:hanging="361"/>
        <w:rPr>
          <w:sz w:val="24"/>
        </w:rPr>
      </w:pPr>
      <w:r>
        <w:rPr>
          <w:b/>
          <w:sz w:val="24"/>
        </w:rPr>
        <w:t>Verbal</w:t>
      </w:r>
      <w:r>
        <w:rPr>
          <w:b/>
          <w:spacing w:val="-2"/>
          <w:sz w:val="24"/>
        </w:rPr>
        <w:t xml:space="preserve"> </w:t>
      </w:r>
      <w:r>
        <w:rPr>
          <w:b/>
          <w:sz w:val="24"/>
        </w:rPr>
        <w:t>and</w:t>
      </w:r>
      <w:r>
        <w:rPr>
          <w:b/>
          <w:spacing w:val="-4"/>
          <w:sz w:val="24"/>
        </w:rPr>
        <w:t xml:space="preserve"> </w:t>
      </w:r>
      <w:r>
        <w:rPr>
          <w:b/>
          <w:sz w:val="24"/>
        </w:rPr>
        <w:t>writing</w:t>
      </w:r>
      <w:r>
        <w:rPr>
          <w:b/>
          <w:spacing w:val="-2"/>
          <w:sz w:val="24"/>
        </w:rPr>
        <w:t xml:space="preserve"> </w:t>
      </w:r>
      <w:r>
        <w:rPr>
          <w:b/>
          <w:sz w:val="24"/>
        </w:rPr>
        <w:t xml:space="preserve">ability: </w:t>
      </w:r>
      <w:r>
        <w:rPr>
          <w:sz w:val="24"/>
        </w:rPr>
        <w:t>Students</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able</w:t>
      </w:r>
      <w:r>
        <w:rPr>
          <w:spacing w:val="-3"/>
          <w:sz w:val="24"/>
        </w:rPr>
        <w:t xml:space="preserve"> </w:t>
      </w:r>
      <w:r>
        <w:rPr>
          <w:sz w:val="24"/>
        </w:rPr>
        <w:t>and</w:t>
      </w:r>
      <w:r>
        <w:rPr>
          <w:spacing w:val="-1"/>
          <w:sz w:val="24"/>
        </w:rPr>
        <w:t xml:space="preserve"> </w:t>
      </w:r>
      <w:r>
        <w:rPr>
          <w:sz w:val="24"/>
        </w:rPr>
        <w:t>willing</w:t>
      </w:r>
      <w:r>
        <w:rPr>
          <w:spacing w:val="-2"/>
          <w:sz w:val="24"/>
        </w:rPr>
        <w:t xml:space="preserve"> </w:t>
      </w:r>
      <w:r>
        <w:rPr>
          <w:sz w:val="24"/>
        </w:rPr>
        <w:t>to</w:t>
      </w:r>
      <w:r>
        <w:rPr>
          <w:spacing w:val="-2"/>
          <w:sz w:val="24"/>
        </w:rPr>
        <w:t xml:space="preserve"> </w:t>
      </w:r>
      <w:r>
        <w:rPr>
          <w:sz w:val="24"/>
        </w:rPr>
        <w:t>communicate</w:t>
      </w:r>
      <w:r>
        <w:rPr>
          <w:spacing w:val="-3"/>
          <w:sz w:val="24"/>
        </w:rPr>
        <w:t xml:space="preserve"> </w:t>
      </w:r>
      <w:r>
        <w:rPr>
          <w:sz w:val="24"/>
        </w:rPr>
        <w:t>thoughts</w:t>
      </w:r>
      <w:r>
        <w:rPr>
          <w:spacing w:val="-2"/>
          <w:sz w:val="24"/>
        </w:rPr>
        <w:t xml:space="preserve"> </w:t>
      </w:r>
      <w:r>
        <w:rPr>
          <w:sz w:val="24"/>
        </w:rPr>
        <w:t>and</w:t>
      </w:r>
      <w:r>
        <w:rPr>
          <w:spacing w:val="-2"/>
          <w:sz w:val="24"/>
        </w:rPr>
        <w:t xml:space="preserve"> </w:t>
      </w:r>
      <w:r>
        <w:rPr>
          <w:sz w:val="24"/>
        </w:rPr>
        <w:t xml:space="preserve">feelings effectively, both orally and in writing, as demonstrated in part by passing the English Basic Skills examination or receiving a grade of “C” or better in English composition courses, through satisfactory performance on the writing sample required for admission to the major, and continuous satisfactory achievement of written and oral communication skills throughout the Junior and Senior </w:t>
      </w:r>
      <w:r>
        <w:rPr>
          <w:spacing w:val="-2"/>
          <w:sz w:val="24"/>
        </w:rPr>
        <w:t>year.</w:t>
      </w:r>
    </w:p>
    <w:p w14:paraId="5EE2503E" w14:textId="77777777" w:rsidR="00267100" w:rsidRDefault="00000000">
      <w:pPr>
        <w:pStyle w:val="ListParagraph"/>
        <w:numPr>
          <w:ilvl w:val="1"/>
          <w:numId w:val="7"/>
        </w:numPr>
        <w:tabs>
          <w:tab w:val="left" w:pos="822"/>
          <w:tab w:val="left" w:pos="859"/>
        </w:tabs>
        <w:spacing w:before="1"/>
        <w:ind w:right="857" w:hanging="361"/>
        <w:rPr>
          <w:sz w:val="24"/>
        </w:rPr>
      </w:pPr>
      <w:r>
        <w:rPr>
          <w:b/>
          <w:sz w:val="24"/>
        </w:rPr>
        <w:t xml:space="preserve">Identifying and handling conflicting values: </w:t>
      </w:r>
      <w:r>
        <w:rPr>
          <w:sz w:val="24"/>
        </w:rPr>
        <w:t>Students will be able</w:t>
      </w:r>
      <w:r>
        <w:rPr>
          <w:spacing w:val="-1"/>
          <w:sz w:val="24"/>
        </w:rPr>
        <w:t xml:space="preserve"> </w:t>
      </w:r>
      <w:r>
        <w:rPr>
          <w:sz w:val="24"/>
        </w:rPr>
        <w:t>to function within the</w:t>
      </w:r>
      <w:r>
        <w:rPr>
          <w:spacing w:val="-1"/>
          <w:sz w:val="24"/>
        </w:rPr>
        <w:t xml:space="preserve"> </w:t>
      </w:r>
      <w:r>
        <w:rPr>
          <w:sz w:val="24"/>
        </w:rPr>
        <w:t>context of value conflict, respecting the values of others even when different from their own, as demonstrated</w:t>
      </w:r>
      <w:r>
        <w:rPr>
          <w:spacing w:val="-3"/>
          <w:sz w:val="24"/>
        </w:rPr>
        <w:t xml:space="preserve"> </w:t>
      </w:r>
      <w:r>
        <w:rPr>
          <w:sz w:val="24"/>
        </w:rPr>
        <w:t>by</w:t>
      </w:r>
      <w:r>
        <w:rPr>
          <w:spacing w:val="-3"/>
          <w:sz w:val="24"/>
        </w:rPr>
        <w:t xml:space="preserve"> </w:t>
      </w:r>
      <w:r>
        <w:rPr>
          <w:sz w:val="24"/>
        </w:rPr>
        <w:t>acceptance</w:t>
      </w:r>
      <w:r>
        <w:rPr>
          <w:spacing w:val="-4"/>
          <w:sz w:val="24"/>
        </w:rPr>
        <w:t xml:space="preserve"> </w:t>
      </w:r>
      <w:r>
        <w:rPr>
          <w:sz w:val="24"/>
        </w:rPr>
        <w:t>of</w:t>
      </w:r>
      <w:r>
        <w:rPr>
          <w:spacing w:val="-2"/>
          <w:sz w:val="24"/>
        </w:rPr>
        <w:t xml:space="preserve"> </w:t>
      </w:r>
      <w:r>
        <w:rPr>
          <w:sz w:val="24"/>
        </w:rPr>
        <w:t>others</w:t>
      </w:r>
      <w:r>
        <w:rPr>
          <w:spacing w:val="-3"/>
          <w:sz w:val="24"/>
        </w:rPr>
        <w:t xml:space="preserve"> </w:t>
      </w:r>
      <w:r>
        <w:rPr>
          <w:sz w:val="24"/>
        </w:rPr>
        <w:t>with</w:t>
      </w:r>
      <w:r>
        <w:rPr>
          <w:spacing w:val="-3"/>
          <w:sz w:val="24"/>
        </w:rPr>
        <w:t xml:space="preserve"> </w:t>
      </w:r>
      <w:r>
        <w:rPr>
          <w:sz w:val="24"/>
        </w:rPr>
        <w:t>different</w:t>
      </w:r>
      <w:r>
        <w:rPr>
          <w:spacing w:val="-3"/>
          <w:sz w:val="24"/>
        </w:rPr>
        <w:t xml:space="preserve"> </w:t>
      </w:r>
      <w:r>
        <w:rPr>
          <w:sz w:val="24"/>
        </w:rPr>
        <w:t>backgrounds</w:t>
      </w:r>
      <w:r>
        <w:rPr>
          <w:spacing w:val="-3"/>
          <w:sz w:val="24"/>
        </w:rPr>
        <w:t xml:space="preserve"> </w:t>
      </w:r>
      <w:r>
        <w:rPr>
          <w:sz w:val="24"/>
        </w:rPr>
        <w:t>in</w:t>
      </w:r>
      <w:r>
        <w:rPr>
          <w:spacing w:val="-3"/>
          <w:sz w:val="24"/>
        </w:rPr>
        <w:t xml:space="preserve"> </w:t>
      </w:r>
      <w:r>
        <w:rPr>
          <w:sz w:val="24"/>
        </w:rPr>
        <w:t>their</w:t>
      </w:r>
      <w:r>
        <w:rPr>
          <w:spacing w:val="-4"/>
          <w:sz w:val="24"/>
        </w:rPr>
        <w:t xml:space="preserve"> </w:t>
      </w:r>
      <w:r>
        <w:rPr>
          <w:sz w:val="24"/>
        </w:rPr>
        <w:t>volunteer</w:t>
      </w:r>
      <w:r>
        <w:rPr>
          <w:spacing w:val="-4"/>
          <w:sz w:val="24"/>
        </w:rPr>
        <w:t xml:space="preserve"> </w:t>
      </w:r>
      <w:r>
        <w:rPr>
          <w:sz w:val="24"/>
        </w:rPr>
        <w:t>placement</w:t>
      </w:r>
      <w:r>
        <w:rPr>
          <w:spacing w:val="-3"/>
          <w:sz w:val="24"/>
        </w:rPr>
        <w:t xml:space="preserve"> </w:t>
      </w:r>
      <w:r>
        <w:rPr>
          <w:sz w:val="24"/>
        </w:rPr>
        <w:t>and field placement.</w:t>
      </w:r>
      <w:r>
        <w:rPr>
          <w:spacing w:val="40"/>
          <w:sz w:val="24"/>
        </w:rPr>
        <w:t xml:space="preserve"> </w:t>
      </w:r>
      <w:r>
        <w:rPr>
          <w:sz w:val="24"/>
        </w:rPr>
        <w:t>Acceptance is noted in the evaluation from the volunteer supervisor, field instructor, faculty instructor, or faculty advisor.</w:t>
      </w:r>
    </w:p>
    <w:p w14:paraId="2B2D3796" w14:textId="77777777" w:rsidR="00267100" w:rsidRDefault="00000000">
      <w:pPr>
        <w:pStyle w:val="ListParagraph"/>
        <w:numPr>
          <w:ilvl w:val="1"/>
          <w:numId w:val="7"/>
        </w:numPr>
        <w:tabs>
          <w:tab w:val="left" w:pos="822"/>
          <w:tab w:val="left" w:pos="859"/>
        </w:tabs>
        <w:ind w:right="670" w:hanging="361"/>
        <w:rPr>
          <w:sz w:val="24"/>
        </w:rPr>
      </w:pPr>
      <w:r>
        <w:rPr>
          <w:b/>
          <w:sz w:val="24"/>
        </w:rPr>
        <w:t xml:space="preserve">Academic achievement: </w:t>
      </w:r>
      <w:r>
        <w:rPr>
          <w:sz w:val="24"/>
        </w:rPr>
        <w:t>Student will maintain a minimum of a 2.5 cumulative GPA in all courses, a</w:t>
      </w:r>
      <w:r>
        <w:rPr>
          <w:spacing w:val="-4"/>
          <w:sz w:val="24"/>
        </w:rPr>
        <w:t xml:space="preserve"> </w:t>
      </w:r>
      <w:r>
        <w:rPr>
          <w:sz w:val="24"/>
        </w:rPr>
        <w:t>minimum</w:t>
      </w:r>
      <w:r>
        <w:rPr>
          <w:spacing w:val="-2"/>
          <w:sz w:val="24"/>
        </w:rPr>
        <w:t xml:space="preserve"> </w:t>
      </w:r>
      <w:r>
        <w:rPr>
          <w:sz w:val="24"/>
        </w:rPr>
        <w:t>of</w:t>
      </w:r>
      <w:r>
        <w:rPr>
          <w:spacing w:val="-4"/>
          <w:sz w:val="24"/>
        </w:rPr>
        <w:t xml:space="preserve"> </w:t>
      </w:r>
      <w:r>
        <w:rPr>
          <w:sz w:val="24"/>
        </w:rPr>
        <w:t>a</w:t>
      </w:r>
      <w:r>
        <w:rPr>
          <w:spacing w:val="-4"/>
          <w:sz w:val="24"/>
        </w:rPr>
        <w:t xml:space="preserve"> </w:t>
      </w:r>
      <w:r>
        <w:rPr>
          <w:sz w:val="24"/>
        </w:rPr>
        <w:t>2.5</w:t>
      </w:r>
      <w:r>
        <w:rPr>
          <w:spacing w:val="-1"/>
          <w:sz w:val="24"/>
        </w:rPr>
        <w:t xml:space="preserve"> </w:t>
      </w:r>
      <w:r>
        <w:rPr>
          <w:sz w:val="24"/>
        </w:rPr>
        <w:t>cumulative</w:t>
      </w:r>
      <w:r>
        <w:rPr>
          <w:spacing w:val="-2"/>
          <w:sz w:val="24"/>
        </w:rPr>
        <w:t xml:space="preserve"> </w:t>
      </w:r>
      <w:r>
        <w:rPr>
          <w:sz w:val="24"/>
        </w:rPr>
        <w:t>GPA</w:t>
      </w:r>
      <w:r>
        <w:rPr>
          <w:spacing w:val="-4"/>
          <w:sz w:val="24"/>
        </w:rPr>
        <w:t xml:space="preserve"> </w:t>
      </w:r>
      <w:r>
        <w:rPr>
          <w:sz w:val="24"/>
        </w:rPr>
        <w:t>in</w:t>
      </w:r>
      <w:r>
        <w:rPr>
          <w:spacing w:val="-3"/>
          <w:sz w:val="24"/>
        </w:rPr>
        <w:t xml:space="preserve"> </w:t>
      </w:r>
      <w:r>
        <w:rPr>
          <w:sz w:val="24"/>
        </w:rPr>
        <w:t>the</w:t>
      </w:r>
      <w:r>
        <w:rPr>
          <w:spacing w:val="-4"/>
          <w:sz w:val="24"/>
        </w:rPr>
        <w:t xml:space="preserve"> </w:t>
      </w:r>
      <w:r>
        <w:rPr>
          <w:sz w:val="24"/>
        </w:rPr>
        <w:t>interdisciplinary</w:t>
      </w:r>
      <w:r>
        <w:rPr>
          <w:spacing w:val="-6"/>
          <w:sz w:val="24"/>
        </w:rPr>
        <w:t xml:space="preserve"> </w:t>
      </w:r>
      <w:r>
        <w:rPr>
          <w:sz w:val="24"/>
        </w:rPr>
        <w:t>prerequisite</w:t>
      </w:r>
      <w:r>
        <w:rPr>
          <w:spacing w:val="-4"/>
          <w:sz w:val="24"/>
        </w:rPr>
        <w:t xml:space="preserve"> </w:t>
      </w:r>
      <w:r>
        <w:rPr>
          <w:sz w:val="24"/>
        </w:rPr>
        <w:t>courses,</w:t>
      </w:r>
      <w:r>
        <w:rPr>
          <w:spacing w:val="-3"/>
          <w:sz w:val="24"/>
        </w:rPr>
        <w:t xml:space="preserve"> </w:t>
      </w:r>
      <w:r>
        <w:rPr>
          <w:sz w:val="24"/>
        </w:rPr>
        <w:t>including</w:t>
      </w:r>
      <w:r>
        <w:rPr>
          <w:spacing w:val="-3"/>
          <w:sz w:val="24"/>
        </w:rPr>
        <w:t xml:space="preserve"> </w:t>
      </w:r>
      <w:r>
        <w:rPr>
          <w:sz w:val="24"/>
        </w:rPr>
        <w:t>SW 215 and SW 300,</w:t>
      </w:r>
      <w:r>
        <w:rPr>
          <w:spacing w:val="-2"/>
          <w:sz w:val="24"/>
        </w:rPr>
        <w:t xml:space="preserve"> </w:t>
      </w:r>
      <w:r>
        <w:rPr>
          <w:sz w:val="24"/>
        </w:rPr>
        <w:t>and a minimum of a 2.5 cumulative GPA in the professional foundation requirements.</w:t>
      </w:r>
    </w:p>
    <w:p w14:paraId="00BA3FE6" w14:textId="77777777" w:rsidR="00267100" w:rsidRDefault="00000000">
      <w:pPr>
        <w:pStyle w:val="BodyText"/>
        <w:ind w:left="859"/>
      </w:pPr>
      <w:r>
        <w:t>Students</w:t>
      </w:r>
      <w:r>
        <w:rPr>
          <w:spacing w:val="-3"/>
        </w:rPr>
        <w:t xml:space="preserve"> </w:t>
      </w:r>
      <w:r>
        <w:t>must</w:t>
      </w:r>
      <w:r>
        <w:rPr>
          <w:spacing w:val="-2"/>
        </w:rPr>
        <w:t xml:space="preserve"> </w:t>
      </w:r>
      <w:r>
        <w:t>have</w:t>
      </w:r>
      <w:r>
        <w:rPr>
          <w:spacing w:val="-2"/>
        </w:rPr>
        <w:t xml:space="preserve"> </w:t>
      </w:r>
      <w:r>
        <w:t>a</w:t>
      </w:r>
      <w:r>
        <w:rPr>
          <w:spacing w:val="-1"/>
        </w:rPr>
        <w:t xml:space="preserve"> </w:t>
      </w:r>
      <w:r>
        <w:t>grade</w:t>
      </w:r>
      <w:r>
        <w:rPr>
          <w:spacing w:val="-2"/>
        </w:rPr>
        <w:t xml:space="preserve"> </w:t>
      </w:r>
      <w:r>
        <w:t>of</w:t>
      </w:r>
      <w:r>
        <w:rPr>
          <w:spacing w:val="1"/>
        </w:rPr>
        <w:t xml:space="preserve"> </w:t>
      </w:r>
      <w:r>
        <w:t>“C”</w:t>
      </w:r>
      <w:r>
        <w:rPr>
          <w:spacing w:val="-2"/>
        </w:rPr>
        <w:t xml:space="preserve"> </w:t>
      </w:r>
      <w:r>
        <w:t>or better</w:t>
      </w:r>
      <w:r>
        <w:rPr>
          <w:spacing w:val="-1"/>
        </w:rPr>
        <w:t xml:space="preserve"> </w:t>
      </w:r>
      <w:r>
        <w:t xml:space="preserve">in </w:t>
      </w:r>
      <w:r>
        <w:rPr>
          <w:spacing w:val="-5"/>
        </w:rPr>
        <w:t>the</w:t>
      </w:r>
    </w:p>
    <w:p w14:paraId="04321C32" w14:textId="77777777" w:rsidR="00267100" w:rsidRDefault="00000000">
      <w:pPr>
        <w:pStyle w:val="BodyText"/>
        <w:ind w:left="859" w:right="613"/>
      </w:pPr>
      <w:r>
        <w:t>interdisciplinary</w:t>
      </w:r>
      <w:r>
        <w:rPr>
          <w:spacing w:val="-7"/>
        </w:rPr>
        <w:t xml:space="preserve"> </w:t>
      </w:r>
      <w:r>
        <w:t>courses,</w:t>
      </w:r>
      <w:r>
        <w:rPr>
          <w:spacing w:val="-2"/>
        </w:rPr>
        <w:t xml:space="preserve"> </w:t>
      </w:r>
      <w:r>
        <w:t>including</w:t>
      </w:r>
      <w:r>
        <w:rPr>
          <w:spacing w:val="-4"/>
        </w:rPr>
        <w:t xml:space="preserve"> </w:t>
      </w:r>
      <w:r>
        <w:t>SW 215</w:t>
      </w:r>
      <w:r>
        <w:rPr>
          <w:spacing w:val="-4"/>
        </w:rPr>
        <w:t xml:space="preserve"> </w:t>
      </w:r>
      <w:r>
        <w:t>and</w:t>
      </w:r>
      <w:r>
        <w:rPr>
          <w:spacing w:val="-4"/>
        </w:rPr>
        <w:t xml:space="preserve"> </w:t>
      </w:r>
      <w:r>
        <w:t>SW</w:t>
      </w:r>
      <w:r>
        <w:rPr>
          <w:spacing w:val="-1"/>
        </w:rPr>
        <w:t xml:space="preserve"> </w:t>
      </w:r>
      <w:r>
        <w:t>300</w:t>
      </w:r>
      <w:r>
        <w:rPr>
          <w:spacing w:val="-4"/>
        </w:rPr>
        <w:t xml:space="preserve"> </w:t>
      </w:r>
      <w:r>
        <w:t>and</w:t>
      </w:r>
      <w:r>
        <w:rPr>
          <w:spacing w:val="-4"/>
        </w:rPr>
        <w:t xml:space="preserve"> </w:t>
      </w:r>
      <w:r>
        <w:t>the</w:t>
      </w:r>
      <w:r>
        <w:rPr>
          <w:spacing w:val="-5"/>
        </w:rPr>
        <w:t xml:space="preserve"> </w:t>
      </w:r>
      <w:r>
        <w:t>professional</w:t>
      </w:r>
      <w:r>
        <w:rPr>
          <w:spacing w:val="-6"/>
        </w:rPr>
        <w:t xml:space="preserve"> </w:t>
      </w:r>
      <w:r>
        <w:t xml:space="preserve">foundation </w:t>
      </w:r>
      <w:r>
        <w:rPr>
          <w:spacing w:val="-2"/>
        </w:rPr>
        <w:t>requirements.</w:t>
      </w:r>
    </w:p>
    <w:p w14:paraId="11706224" w14:textId="77777777" w:rsidR="00267100" w:rsidRDefault="00000000">
      <w:pPr>
        <w:pStyle w:val="ListParagraph"/>
        <w:numPr>
          <w:ilvl w:val="2"/>
          <w:numId w:val="7"/>
        </w:numPr>
        <w:tabs>
          <w:tab w:val="left" w:pos="2179"/>
        </w:tabs>
        <w:spacing w:line="282" w:lineRule="exact"/>
        <w:rPr>
          <w:b/>
          <w:sz w:val="24"/>
        </w:rPr>
      </w:pPr>
      <w:r>
        <w:rPr>
          <w:b/>
          <w:sz w:val="24"/>
          <w:u w:val="single"/>
        </w:rPr>
        <w:t>Emergency</w:t>
      </w:r>
      <w:r>
        <w:rPr>
          <w:b/>
          <w:spacing w:val="-2"/>
          <w:sz w:val="24"/>
          <w:u w:val="single"/>
        </w:rPr>
        <w:t xml:space="preserve"> </w:t>
      </w:r>
      <w:r>
        <w:rPr>
          <w:b/>
          <w:sz w:val="24"/>
          <w:u w:val="single"/>
        </w:rPr>
        <w:t>use</w:t>
      </w:r>
      <w:r>
        <w:rPr>
          <w:b/>
          <w:spacing w:val="-3"/>
          <w:sz w:val="24"/>
          <w:u w:val="single"/>
        </w:rPr>
        <w:t xml:space="preserve"> </w:t>
      </w:r>
      <w:r>
        <w:rPr>
          <w:b/>
          <w:sz w:val="24"/>
          <w:u w:val="single"/>
        </w:rPr>
        <w:t>of</w:t>
      </w:r>
      <w:r>
        <w:rPr>
          <w:b/>
          <w:spacing w:val="-1"/>
          <w:sz w:val="24"/>
          <w:u w:val="single"/>
        </w:rPr>
        <w:t xml:space="preserve"> </w:t>
      </w:r>
      <w:r>
        <w:rPr>
          <w:b/>
          <w:sz w:val="24"/>
          <w:u w:val="single"/>
        </w:rPr>
        <w:t>Pass/No</w:t>
      </w:r>
      <w:r>
        <w:rPr>
          <w:b/>
          <w:spacing w:val="-2"/>
          <w:sz w:val="24"/>
          <w:u w:val="single"/>
        </w:rPr>
        <w:t xml:space="preserve"> </w:t>
      </w:r>
      <w:r>
        <w:rPr>
          <w:b/>
          <w:sz w:val="24"/>
          <w:u w:val="single"/>
        </w:rPr>
        <w:t>Credit (Approved</w:t>
      </w:r>
      <w:r>
        <w:rPr>
          <w:b/>
          <w:spacing w:val="-2"/>
          <w:sz w:val="24"/>
          <w:u w:val="single"/>
        </w:rPr>
        <w:t xml:space="preserve"> </w:t>
      </w:r>
      <w:r>
        <w:rPr>
          <w:b/>
          <w:sz w:val="24"/>
          <w:u w:val="single"/>
        </w:rPr>
        <w:t>April</w:t>
      </w:r>
      <w:r>
        <w:rPr>
          <w:b/>
          <w:spacing w:val="-1"/>
          <w:sz w:val="24"/>
          <w:u w:val="single"/>
        </w:rPr>
        <w:t xml:space="preserve"> </w:t>
      </w:r>
      <w:r>
        <w:rPr>
          <w:b/>
          <w:spacing w:val="-2"/>
          <w:sz w:val="24"/>
          <w:u w:val="single"/>
        </w:rPr>
        <w:t>2020)</w:t>
      </w:r>
    </w:p>
    <w:p w14:paraId="1F71B1FD" w14:textId="77777777" w:rsidR="00267100" w:rsidRDefault="00000000">
      <w:pPr>
        <w:pStyle w:val="BodyText"/>
        <w:spacing w:before="182"/>
        <w:ind w:left="1819" w:right="613"/>
      </w:pPr>
      <w:r>
        <w:rPr>
          <w:color w:val="2C3A45"/>
        </w:rPr>
        <w:t>The Department of Social Work &amp; Youth Services requires that students pass all core Social</w:t>
      </w:r>
      <w:r>
        <w:rPr>
          <w:color w:val="2C3A45"/>
          <w:spacing w:val="-3"/>
        </w:rPr>
        <w:t xml:space="preserve"> </w:t>
      </w:r>
      <w:r>
        <w:rPr>
          <w:color w:val="2C3A45"/>
        </w:rPr>
        <w:t>Work</w:t>
      </w:r>
      <w:r>
        <w:rPr>
          <w:color w:val="2C3A45"/>
          <w:spacing w:val="-3"/>
        </w:rPr>
        <w:t xml:space="preserve"> </w:t>
      </w:r>
      <w:r>
        <w:rPr>
          <w:color w:val="2C3A45"/>
        </w:rPr>
        <w:t>classes</w:t>
      </w:r>
      <w:r>
        <w:rPr>
          <w:color w:val="2C3A45"/>
          <w:spacing w:val="-1"/>
        </w:rPr>
        <w:t xml:space="preserve"> </w:t>
      </w:r>
      <w:r>
        <w:rPr>
          <w:color w:val="2C3A45"/>
        </w:rPr>
        <w:t>with</w:t>
      </w:r>
      <w:r>
        <w:rPr>
          <w:color w:val="2C3A45"/>
          <w:spacing w:val="-3"/>
        </w:rPr>
        <w:t xml:space="preserve"> </w:t>
      </w:r>
      <w:r>
        <w:rPr>
          <w:color w:val="2C3A45"/>
        </w:rPr>
        <w:t>a</w:t>
      </w:r>
      <w:r>
        <w:rPr>
          <w:color w:val="2C3A45"/>
          <w:spacing w:val="-3"/>
        </w:rPr>
        <w:t xml:space="preserve"> </w:t>
      </w:r>
      <w:r>
        <w:rPr>
          <w:color w:val="2C3A45"/>
        </w:rPr>
        <w:t>letter</w:t>
      </w:r>
      <w:r>
        <w:rPr>
          <w:color w:val="2C3A45"/>
          <w:spacing w:val="-3"/>
        </w:rPr>
        <w:t xml:space="preserve"> </w:t>
      </w:r>
      <w:r>
        <w:rPr>
          <w:color w:val="2C3A45"/>
        </w:rPr>
        <w:t>grade</w:t>
      </w:r>
      <w:r>
        <w:rPr>
          <w:color w:val="2C3A45"/>
          <w:spacing w:val="-4"/>
        </w:rPr>
        <w:t xml:space="preserve"> </w:t>
      </w:r>
      <w:r>
        <w:rPr>
          <w:color w:val="2C3A45"/>
        </w:rPr>
        <w:t>of</w:t>
      </w:r>
      <w:r>
        <w:rPr>
          <w:color w:val="2C3A45"/>
          <w:spacing w:val="-3"/>
        </w:rPr>
        <w:t xml:space="preserve"> </w:t>
      </w:r>
      <w:r>
        <w:rPr>
          <w:color w:val="2C3A45"/>
        </w:rPr>
        <w:t>"A",</w:t>
      </w:r>
      <w:r>
        <w:rPr>
          <w:color w:val="2C3A45"/>
          <w:spacing w:val="-3"/>
        </w:rPr>
        <w:t xml:space="preserve"> </w:t>
      </w:r>
      <w:r>
        <w:rPr>
          <w:color w:val="2C3A45"/>
        </w:rPr>
        <w:t>"A-",</w:t>
      </w:r>
      <w:r>
        <w:rPr>
          <w:color w:val="2C3A45"/>
          <w:spacing w:val="-3"/>
        </w:rPr>
        <w:t xml:space="preserve"> </w:t>
      </w:r>
      <w:r>
        <w:rPr>
          <w:color w:val="2C3A45"/>
        </w:rPr>
        <w:t>"B+",</w:t>
      </w:r>
      <w:r>
        <w:rPr>
          <w:color w:val="2C3A45"/>
          <w:spacing w:val="-3"/>
        </w:rPr>
        <w:t xml:space="preserve"> </w:t>
      </w:r>
      <w:r>
        <w:rPr>
          <w:color w:val="2C3A45"/>
        </w:rPr>
        <w:t>"B",</w:t>
      </w:r>
      <w:r>
        <w:rPr>
          <w:color w:val="2C3A45"/>
          <w:spacing w:val="-3"/>
        </w:rPr>
        <w:t xml:space="preserve"> </w:t>
      </w:r>
      <w:r>
        <w:rPr>
          <w:color w:val="2C3A45"/>
        </w:rPr>
        <w:t>"B-"</w:t>
      </w:r>
      <w:r>
        <w:rPr>
          <w:color w:val="2C3A45"/>
          <w:spacing w:val="-3"/>
        </w:rPr>
        <w:t xml:space="preserve"> </w:t>
      </w:r>
      <w:r>
        <w:rPr>
          <w:color w:val="2C3A45"/>
        </w:rPr>
        <w:t>or</w:t>
      </w:r>
      <w:r>
        <w:rPr>
          <w:color w:val="2C3A45"/>
          <w:spacing w:val="-3"/>
        </w:rPr>
        <w:t xml:space="preserve"> </w:t>
      </w:r>
      <w:r>
        <w:rPr>
          <w:color w:val="2C3A45"/>
        </w:rPr>
        <w:t>"C".</w:t>
      </w:r>
      <w:r>
        <w:rPr>
          <w:color w:val="2C3A45"/>
          <w:spacing w:val="40"/>
        </w:rPr>
        <w:t xml:space="preserve"> </w:t>
      </w:r>
      <w:r>
        <w:rPr>
          <w:color w:val="2C3A45"/>
        </w:rPr>
        <w:t>A</w:t>
      </w:r>
      <w:r>
        <w:rPr>
          <w:color w:val="2C3A45"/>
          <w:spacing w:val="-3"/>
        </w:rPr>
        <w:t xml:space="preserve"> </w:t>
      </w:r>
      <w:r>
        <w:rPr>
          <w:color w:val="2C3A45"/>
        </w:rPr>
        <w:t>grade</w:t>
      </w:r>
      <w:r>
        <w:rPr>
          <w:color w:val="2C3A45"/>
          <w:spacing w:val="-4"/>
        </w:rPr>
        <w:t xml:space="preserve"> </w:t>
      </w:r>
      <w:r>
        <w:rPr>
          <w:color w:val="2C3A45"/>
        </w:rPr>
        <w:t>of "P" will not be accepted for core social work classes, which include:</w:t>
      </w: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08"/>
        <w:gridCol w:w="3731"/>
      </w:tblGrid>
      <w:tr w:rsidR="00267100" w14:paraId="5FE2A86D" w14:textId="77777777">
        <w:trPr>
          <w:trHeight w:val="335"/>
        </w:trPr>
        <w:tc>
          <w:tcPr>
            <w:tcW w:w="3908" w:type="dxa"/>
          </w:tcPr>
          <w:p w14:paraId="67C6063D" w14:textId="77777777" w:rsidR="00267100" w:rsidRDefault="00000000">
            <w:pPr>
              <w:pStyle w:val="TableParagraph"/>
              <w:spacing w:before="27"/>
              <w:ind w:left="31"/>
              <w:rPr>
                <w:sz w:val="24"/>
              </w:rPr>
            </w:pPr>
            <w:r>
              <w:rPr>
                <w:color w:val="2C3A45"/>
                <w:spacing w:val="-2"/>
                <w:sz w:val="24"/>
              </w:rPr>
              <w:t>SW215</w:t>
            </w:r>
          </w:p>
        </w:tc>
        <w:tc>
          <w:tcPr>
            <w:tcW w:w="3731" w:type="dxa"/>
          </w:tcPr>
          <w:p w14:paraId="32EA4194" w14:textId="77777777" w:rsidR="00267100" w:rsidRDefault="00000000">
            <w:pPr>
              <w:pStyle w:val="TableParagraph"/>
              <w:spacing w:before="27"/>
              <w:ind w:left="30"/>
              <w:rPr>
                <w:sz w:val="24"/>
              </w:rPr>
            </w:pPr>
            <w:r>
              <w:rPr>
                <w:color w:val="2C3A45"/>
                <w:spacing w:val="-2"/>
                <w:sz w:val="24"/>
              </w:rPr>
              <w:t>SW300</w:t>
            </w:r>
          </w:p>
        </w:tc>
      </w:tr>
      <w:tr w:rsidR="00267100" w14:paraId="5E2884F8" w14:textId="77777777">
        <w:trPr>
          <w:trHeight w:val="335"/>
        </w:trPr>
        <w:tc>
          <w:tcPr>
            <w:tcW w:w="3908" w:type="dxa"/>
          </w:tcPr>
          <w:p w14:paraId="15643963" w14:textId="77777777" w:rsidR="00267100" w:rsidRDefault="00000000">
            <w:pPr>
              <w:pStyle w:val="TableParagraph"/>
              <w:spacing w:before="30"/>
              <w:ind w:left="31"/>
              <w:rPr>
                <w:sz w:val="24"/>
              </w:rPr>
            </w:pPr>
            <w:r>
              <w:rPr>
                <w:color w:val="2C3A45"/>
                <w:spacing w:val="-2"/>
                <w:sz w:val="24"/>
              </w:rPr>
              <w:t>SW316</w:t>
            </w:r>
          </w:p>
        </w:tc>
        <w:tc>
          <w:tcPr>
            <w:tcW w:w="3731" w:type="dxa"/>
          </w:tcPr>
          <w:p w14:paraId="40FA51FF" w14:textId="77777777" w:rsidR="00267100" w:rsidRDefault="00000000">
            <w:pPr>
              <w:pStyle w:val="TableParagraph"/>
              <w:spacing w:before="30"/>
              <w:ind w:left="30"/>
              <w:rPr>
                <w:sz w:val="24"/>
              </w:rPr>
            </w:pPr>
            <w:r>
              <w:rPr>
                <w:color w:val="2C3A45"/>
                <w:spacing w:val="-2"/>
                <w:sz w:val="24"/>
              </w:rPr>
              <w:t>SW318</w:t>
            </w:r>
          </w:p>
        </w:tc>
      </w:tr>
      <w:tr w:rsidR="00267100" w14:paraId="3C5C5343" w14:textId="77777777">
        <w:trPr>
          <w:trHeight w:val="335"/>
        </w:trPr>
        <w:tc>
          <w:tcPr>
            <w:tcW w:w="3908" w:type="dxa"/>
          </w:tcPr>
          <w:p w14:paraId="5381F60F" w14:textId="77777777" w:rsidR="00267100" w:rsidRDefault="00000000">
            <w:pPr>
              <w:pStyle w:val="TableParagraph"/>
              <w:spacing w:before="30"/>
              <w:ind w:left="31"/>
              <w:rPr>
                <w:sz w:val="24"/>
              </w:rPr>
            </w:pPr>
            <w:r>
              <w:rPr>
                <w:color w:val="2C3A45"/>
                <w:spacing w:val="-2"/>
                <w:sz w:val="24"/>
              </w:rPr>
              <w:t>SW320</w:t>
            </w:r>
          </w:p>
        </w:tc>
        <w:tc>
          <w:tcPr>
            <w:tcW w:w="3731" w:type="dxa"/>
          </w:tcPr>
          <w:p w14:paraId="3BC980BB" w14:textId="77777777" w:rsidR="00267100" w:rsidRDefault="00000000">
            <w:pPr>
              <w:pStyle w:val="TableParagraph"/>
              <w:spacing w:before="30"/>
              <w:ind w:left="30"/>
              <w:rPr>
                <w:sz w:val="24"/>
              </w:rPr>
            </w:pPr>
            <w:r>
              <w:rPr>
                <w:color w:val="2C3A45"/>
                <w:spacing w:val="-2"/>
                <w:sz w:val="24"/>
              </w:rPr>
              <w:t>SW329</w:t>
            </w:r>
          </w:p>
        </w:tc>
      </w:tr>
      <w:tr w:rsidR="00267100" w14:paraId="4037789B" w14:textId="77777777">
        <w:trPr>
          <w:trHeight w:val="335"/>
        </w:trPr>
        <w:tc>
          <w:tcPr>
            <w:tcW w:w="3908" w:type="dxa"/>
          </w:tcPr>
          <w:p w14:paraId="3CF2F633" w14:textId="77777777" w:rsidR="00267100" w:rsidRDefault="00000000">
            <w:pPr>
              <w:pStyle w:val="TableParagraph"/>
              <w:spacing w:before="30"/>
              <w:ind w:left="31"/>
              <w:rPr>
                <w:sz w:val="24"/>
              </w:rPr>
            </w:pPr>
            <w:r>
              <w:rPr>
                <w:color w:val="2C3A45"/>
                <w:spacing w:val="-2"/>
                <w:sz w:val="24"/>
              </w:rPr>
              <w:t>SW330</w:t>
            </w:r>
          </w:p>
        </w:tc>
        <w:tc>
          <w:tcPr>
            <w:tcW w:w="3731" w:type="dxa"/>
          </w:tcPr>
          <w:p w14:paraId="4FDBD998" w14:textId="77777777" w:rsidR="00267100" w:rsidRDefault="00000000">
            <w:pPr>
              <w:pStyle w:val="TableParagraph"/>
              <w:spacing w:before="30"/>
              <w:ind w:left="30"/>
              <w:rPr>
                <w:sz w:val="24"/>
              </w:rPr>
            </w:pPr>
            <w:r>
              <w:rPr>
                <w:color w:val="2C3A45"/>
                <w:spacing w:val="-2"/>
                <w:sz w:val="24"/>
              </w:rPr>
              <w:t>SW401</w:t>
            </w:r>
          </w:p>
        </w:tc>
      </w:tr>
      <w:tr w:rsidR="00267100" w14:paraId="5DFDE8C9" w14:textId="77777777">
        <w:trPr>
          <w:trHeight w:val="338"/>
        </w:trPr>
        <w:tc>
          <w:tcPr>
            <w:tcW w:w="3908" w:type="dxa"/>
          </w:tcPr>
          <w:p w14:paraId="2B1AAABA" w14:textId="77777777" w:rsidR="00267100" w:rsidRDefault="00000000">
            <w:pPr>
              <w:pStyle w:val="TableParagraph"/>
              <w:spacing w:before="30"/>
              <w:ind w:left="31"/>
              <w:rPr>
                <w:sz w:val="24"/>
              </w:rPr>
            </w:pPr>
            <w:r>
              <w:rPr>
                <w:color w:val="2C3A45"/>
                <w:spacing w:val="-2"/>
                <w:sz w:val="24"/>
              </w:rPr>
              <w:t>SW402</w:t>
            </w:r>
          </w:p>
        </w:tc>
        <w:tc>
          <w:tcPr>
            <w:tcW w:w="3731" w:type="dxa"/>
          </w:tcPr>
          <w:p w14:paraId="391461EF" w14:textId="77777777" w:rsidR="00267100" w:rsidRDefault="00000000">
            <w:pPr>
              <w:pStyle w:val="TableParagraph"/>
              <w:spacing w:before="30"/>
              <w:ind w:left="30"/>
              <w:rPr>
                <w:sz w:val="24"/>
              </w:rPr>
            </w:pPr>
            <w:r>
              <w:rPr>
                <w:color w:val="2C3A45"/>
                <w:spacing w:val="-2"/>
                <w:sz w:val="24"/>
              </w:rPr>
              <w:t>SW403</w:t>
            </w:r>
          </w:p>
        </w:tc>
      </w:tr>
      <w:tr w:rsidR="00267100" w14:paraId="23B644F7" w14:textId="77777777">
        <w:trPr>
          <w:trHeight w:val="336"/>
        </w:trPr>
        <w:tc>
          <w:tcPr>
            <w:tcW w:w="3908" w:type="dxa"/>
          </w:tcPr>
          <w:p w14:paraId="70D8547D" w14:textId="77777777" w:rsidR="00267100" w:rsidRDefault="00000000">
            <w:pPr>
              <w:pStyle w:val="TableParagraph"/>
              <w:spacing w:before="28"/>
              <w:ind w:left="31"/>
              <w:rPr>
                <w:sz w:val="24"/>
              </w:rPr>
            </w:pPr>
            <w:r>
              <w:rPr>
                <w:color w:val="2C3A45"/>
                <w:spacing w:val="-2"/>
                <w:sz w:val="24"/>
              </w:rPr>
              <w:t>SW483</w:t>
            </w:r>
          </w:p>
        </w:tc>
        <w:tc>
          <w:tcPr>
            <w:tcW w:w="3731" w:type="dxa"/>
          </w:tcPr>
          <w:p w14:paraId="362E27B6" w14:textId="77777777" w:rsidR="00267100" w:rsidRDefault="00000000">
            <w:pPr>
              <w:pStyle w:val="TableParagraph"/>
              <w:spacing w:before="28"/>
              <w:ind w:left="30"/>
              <w:rPr>
                <w:sz w:val="24"/>
              </w:rPr>
            </w:pPr>
            <w:r>
              <w:rPr>
                <w:color w:val="2C3A45"/>
                <w:spacing w:val="-2"/>
                <w:sz w:val="24"/>
              </w:rPr>
              <w:t>SW484</w:t>
            </w:r>
          </w:p>
        </w:tc>
      </w:tr>
      <w:tr w:rsidR="00267100" w14:paraId="2F620A2A" w14:textId="77777777">
        <w:trPr>
          <w:trHeight w:val="335"/>
        </w:trPr>
        <w:tc>
          <w:tcPr>
            <w:tcW w:w="3908" w:type="dxa"/>
          </w:tcPr>
          <w:p w14:paraId="22807506" w14:textId="77777777" w:rsidR="00267100" w:rsidRDefault="00000000">
            <w:pPr>
              <w:pStyle w:val="TableParagraph"/>
              <w:spacing w:before="27"/>
              <w:ind w:left="31"/>
              <w:rPr>
                <w:sz w:val="24"/>
              </w:rPr>
            </w:pPr>
            <w:r>
              <w:rPr>
                <w:color w:val="2C3A45"/>
                <w:spacing w:val="-2"/>
                <w:sz w:val="24"/>
              </w:rPr>
              <w:t>SW485</w:t>
            </w:r>
          </w:p>
        </w:tc>
        <w:tc>
          <w:tcPr>
            <w:tcW w:w="3731" w:type="dxa"/>
          </w:tcPr>
          <w:p w14:paraId="351630FC" w14:textId="77777777" w:rsidR="00267100" w:rsidRDefault="00267100">
            <w:pPr>
              <w:pStyle w:val="TableParagraph"/>
              <w:rPr>
                <w:sz w:val="24"/>
              </w:rPr>
            </w:pPr>
          </w:p>
        </w:tc>
      </w:tr>
    </w:tbl>
    <w:p w14:paraId="5F2CC632" w14:textId="77777777" w:rsidR="00267100" w:rsidRDefault="00000000">
      <w:pPr>
        <w:pStyle w:val="BodyText"/>
        <w:spacing w:before="182"/>
        <w:ind w:left="1819" w:right="613"/>
      </w:pPr>
      <w:r>
        <w:rPr>
          <w:color w:val="2C3A45"/>
        </w:rPr>
        <w:t>A</w:t>
      </w:r>
      <w:r>
        <w:rPr>
          <w:color w:val="2C3A45"/>
          <w:spacing w:val="-3"/>
        </w:rPr>
        <w:t xml:space="preserve"> </w:t>
      </w:r>
      <w:r>
        <w:rPr>
          <w:color w:val="2C3A45"/>
        </w:rPr>
        <w:t>grade</w:t>
      </w:r>
      <w:r>
        <w:rPr>
          <w:color w:val="2C3A45"/>
          <w:spacing w:val="-4"/>
        </w:rPr>
        <w:t xml:space="preserve"> </w:t>
      </w:r>
      <w:r>
        <w:rPr>
          <w:color w:val="2C3A45"/>
        </w:rPr>
        <w:t>of</w:t>
      </w:r>
      <w:r>
        <w:rPr>
          <w:color w:val="2C3A45"/>
          <w:spacing w:val="-3"/>
        </w:rPr>
        <w:t xml:space="preserve"> </w:t>
      </w:r>
      <w:r>
        <w:rPr>
          <w:color w:val="2C3A45"/>
        </w:rPr>
        <w:t>"P"</w:t>
      </w:r>
      <w:r>
        <w:rPr>
          <w:color w:val="2C3A45"/>
          <w:spacing w:val="-3"/>
        </w:rPr>
        <w:t xml:space="preserve"> </w:t>
      </w:r>
      <w:r>
        <w:rPr>
          <w:color w:val="2C3A45"/>
        </w:rPr>
        <w:t>for</w:t>
      </w:r>
      <w:r>
        <w:rPr>
          <w:color w:val="2C3A45"/>
          <w:spacing w:val="-4"/>
        </w:rPr>
        <w:t xml:space="preserve"> </w:t>
      </w:r>
      <w:r>
        <w:rPr>
          <w:color w:val="2C3A45"/>
        </w:rPr>
        <w:t>all</w:t>
      </w:r>
      <w:r>
        <w:rPr>
          <w:color w:val="2C3A45"/>
          <w:spacing w:val="-3"/>
        </w:rPr>
        <w:t xml:space="preserve"> </w:t>
      </w:r>
      <w:r>
        <w:rPr>
          <w:color w:val="2C3A45"/>
        </w:rPr>
        <w:t>prerequisites</w:t>
      </w:r>
      <w:r>
        <w:rPr>
          <w:color w:val="2C3A45"/>
          <w:spacing w:val="-3"/>
        </w:rPr>
        <w:t xml:space="preserve"> </w:t>
      </w:r>
      <w:r>
        <w:rPr>
          <w:color w:val="2C3A45"/>
        </w:rPr>
        <w:t>(other</w:t>
      </w:r>
      <w:r>
        <w:rPr>
          <w:color w:val="2C3A45"/>
          <w:spacing w:val="-5"/>
        </w:rPr>
        <w:t xml:space="preserve"> </w:t>
      </w:r>
      <w:r>
        <w:rPr>
          <w:color w:val="2C3A45"/>
        </w:rPr>
        <w:t>than</w:t>
      </w:r>
      <w:r>
        <w:rPr>
          <w:color w:val="2C3A45"/>
          <w:spacing w:val="-2"/>
        </w:rPr>
        <w:t xml:space="preserve"> </w:t>
      </w:r>
      <w:r>
        <w:rPr>
          <w:color w:val="2C3A45"/>
        </w:rPr>
        <w:t>core</w:t>
      </w:r>
      <w:r>
        <w:rPr>
          <w:color w:val="2C3A45"/>
          <w:spacing w:val="-4"/>
        </w:rPr>
        <w:t xml:space="preserve"> </w:t>
      </w:r>
      <w:r>
        <w:rPr>
          <w:color w:val="2C3A45"/>
        </w:rPr>
        <w:t>Social</w:t>
      </w:r>
      <w:r>
        <w:rPr>
          <w:color w:val="2C3A45"/>
          <w:spacing w:val="-3"/>
        </w:rPr>
        <w:t xml:space="preserve"> </w:t>
      </w:r>
      <w:r>
        <w:rPr>
          <w:color w:val="2C3A45"/>
        </w:rPr>
        <w:t>Work</w:t>
      </w:r>
      <w:r>
        <w:rPr>
          <w:color w:val="2C3A45"/>
          <w:spacing w:val="-3"/>
        </w:rPr>
        <w:t xml:space="preserve"> </w:t>
      </w:r>
      <w:r>
        <w:rPr>
          <w:color w:val="2C3A45"/>
        </w:rPr>
        <w:t>classes)</w:t>
      </w:r>
      <w:r>
        <w:rPr>
          <w:color w:val="2C3A45"/>
          <w:spacing w:val="-4"/>
        </w:rPr>
        <w:t xml:space="preserve"> </w:t>
      </w:r>
      <w:r>
        <w:rPr>
          <w:color w:val="2C3A45"/>
        </w:rPr>
        <w:t>will</w:t>
      </w:r>
      <w:r>
        <w:rPr>
          <w:color w:val="2C3A45"/>
          <w:spacing w:val="-3"/>
        </w:rPr>
        <w:t xml:space="preserve"> </w:t>
      </w:r>
      <w:r>
        <w:rPr>
          <w:color w:val="2C3A45"/>
        </w:rPr>
        <w:t>be</w:t>
      </w:r>
      <w:r>
        <w:rPr>
          <w:color w:val="2C3A45"/>
          <w:spacing w:val="-3"/>
        </w:rPr>
        <w:t xml:space="preserve"> </w:t>
      </w:r>
      <w:r>
        <w:rPr>
          <w:color w:val="2C3A45"/>
        </w:rPr>
        <w:t>accepted. A grade of "P" for all electives for the Social Work Major, Interdisciplinary Minor, and Youth Services Minor will also be accepted.</w:t>
      </w:r>
    </w:p>
    <w:p w14:paraId="53BC5D4E" w14:textId="77777777" w:rsidR="00267100" w:rsidRDefault="00267100">
      <w:pPr>
        <w:pStyle w:val="BodyText"/>
        <w:sectPr w:rsidR="00267100">
          <w:pgSz w:w="12240" w:h="15840"/>
          <w:pgMar w:top="1420" w:right="360" w:bottom="1760" w:left="720" w:header="0" w:footer="1536" w:gutter="0"/>
          <w:cols w:space="720"/>
        </w:sectPr>
      </w:pPr>
    </w:p>
    <w:p w14:paraId="7C545DD0" w14:textId="77777777" w:rsidR="00267100" w:rsidRDefault="00000000">
      <w:pPr>
        <w:pStyle w:val="BodyText"/>
        <w:spacing w:before="60"/>
        <w:ind w:left="1819" w:right="531"/>
      </w:pPr>
      <w:r>
        <w:rPr>
          <w:color w:val="2C3A45"/>
        </w:rPr>
        <w:lastRenderedPageBreak/>
        <w:t>Students</w:t>
      </w:r>
      <w:r>
        <w:rPr>
          <w:color w:val="2C3A45"/>
          <w:spacing w:val="-4"/>
        </w:rPr>
        <w:t xml:space="preserve"> </w:t>
      </w:r>
      <w:r>
        <w:rPr>
          <w:color w:val="2C3A45"/>
        </w:rPr>
        <w:t>who</w:t>
      </w:r>
      <w:r>
        <w:rPr>
          <w:color w:val="2C3A45"/>
          <w:spacing w:val="-3"/>
        </w:rPr>
        <w:t xml:space="preserve"> </w:t>
      </w:r>
      <w:r>
        <w:rPr>
          <w:color w:val="2C3A45"/>
        </w:rPr>
        <w:t>chose</w:t>
      </w:r>
      <w:r>
        <w:rPr>
          <w:color w:val="2C3A45"/>
          <w:spacing w:val="-4"/>
        </w:rPr>
        <w:t xml:space="preserve"> </w:t>
      </w:r>
      <w:r>
        <w:rPr>
          <w:color w:val="2C3A45"/>
        </w:rPr>
        <w:t>the</w:t>
      </w:r>
      <w:r>
        <w:rPr>
          <w:color w:val="2C3A45"/>
          <w:spacing w:val="-3"/>
        </w:rPr>
        <w:t xml:space="preserve"> </w:t>
      </w:r>
      <w:r>
        <w:rPr>
          <w:color w:val="2C3A45"/>
        </w:rPr>
        <w:t>“No</w:t>
      </w:r>
      <w:r>
        <w:rPr>
          <w:color w:val="2C3A45"/>
          <w:spacing w:val="-3"/>
        </w:rPr>
        <w:t xml:space="preserve"> </w:t>
      </w:r>
      <w:r>
        <w:rPr>
          <w:color w:val="2C3A45"/>
        </w:rPr>
        <w:t>Credit”</w:t>
      </w:r>
      <w:r>
        <w:rPr>
          <w:color w:val="2C3A45"/>
          <w:spacing w:val="-4"/>
        </w:rPr>
        <w:t xml:space="preserve"> </w:t>
      </w:r>
      <w:r>
        <w:rPr>
          <w:color w:val="2C3A45"/>
        </w:rPr>
        <w:t>or</w:t>
      </w:r>
      <w:r>
        <w:rPr>
          <w:color w:val="2C3A45"/>
          <w:spacing w:val="-3"/>
        </w:rPr>
        <w:t xml:space="preserve"> </w:t>
      </w:r>
      <w:r>
        <w:rPr>
          <w:color w:val="2C3A45"/>
        </w:rPr>
        <w:t>“N”</w:t>
      </w:r>
      <w:r>
        <w:rPr>
          <w:color w:val="2C3A45"/>
          <w:spacing w:val="-4"/>
        </w:rPr>
        <w:t xml:space="preserve"> </w:t>
      </w:r>
      <w:r>
        <w:rPr>
          <w:color w:val="2C3A45"/>
        </w:rPr>
        <w:t>for</w:t>
      </w:r>
      <w:r>
        <w:rPr>
          <w:color w:val="2C3A45"/>
          <w:spacing w:val="-3"/>
        </w:rPr>
        <w:t xml:space="preserve"> </w:t>
      </w:r>
      <w:r>
        <w:rPr>
          <w:color w:val="2C3A45"/>
        </w:rPr>
        <w:t>Winter</w:t>
      </w:r>
      <w:r>
        <w:rPr>
          <w:color w:val="2C3A45"/>
          <w:spacing w:val="-3"/>
        </w:rPr>
        <w:t xml:space="preserve"> </w:t>
      </w:r>
      <w:r>
        <w:rPr>
          <w:color w:val="2C3A45"/>
        </w:rPr>
        <w:t>2020</w:t>
      </w:r>
      <w:r>
        <w:rPr>
          <w:color w:val="2C3A45"/>
          <w:spacing w:val="-3"/>
        </w:rPr>
        <w:t xml:space="preserve"> </w:t>
      </w:r>
      <w:r>
        <w:rPr>
          <w:color w:val="2C3A45"/>
        </w:rPr>
        <w:t>can</w:t>
      </w:r>
      <w:r>
        <w:rPr>
          <w:color w:val="2C3A45"/>
          <w:spacing w:val="-3"/>
        </w:rPr>
        <w:t xml:space="preserve"> </w:t>
      </w:r>
      <w:r>
        <w:rPr>
          <w:color w:val="2C3A45"/>
        </w:rPr>
        <w:t>do</w:t>
      </w:r>
      <w:r>
        <w:rPr>
          <w:color w:val="2C3A45"/>
          <w:spacing w:val="-3"/>
        </w:rPr>
        <w:t xml:space="preserve"> </w:t>
      </w:r>
      <w:r>
        <w:rPr>
          <w:color w:val="2C3A45"/>
        </w:rPr>
        <w:t>so</w:t>
      </w:r>
      <w:r>
        <w:rPr>
          <w:color w:val="2C3A45"/>
          <w:spacing w:val="-3"/>
        </w:rPr>
        <w:t xml:space="preserve"> </w:t>
      </w:r>
      <w:r>
        <w:rPr>
          <w:color w:val="2C3A45"/>
        </w:rPr>
        <w:t>for</w:t>
      </w:r>
      <w:r>
        <w:rPr>
          <w:color w:val="2C3A45"/>
          <w:spacing w:val="-3"/>
        </w:rPr>
        <w:t xml:space="preserve"> </w:t>
      </w:r>
      <w:r>
        <w:rPr>
          <w:color w:val="2C3A45"/>
        </w:rPr>
        <w:t>any</w:t>
      </w:r>
      <w:r>
        <w:rPr>
          <w:color w:val="2C3A45"/>
          <w:spacing w:val="-3"/>
        </w:rPr>
        <w:t xml:space="preserve"> </w:t>
      </w:r>
      <w:r>
        <w:rPr>
          <w:color w:val="2C3A45"/>
        </w:rPr>
        <w:t>Social</w:t>
      </w:r>
      <w:r>
        <w:rPr>
          <w:color w:val="2C3A45"/>
          <w:spacing w:val="-3"/>
        </w:rPr>
        <w:t xml:space="preserve"> </w:t>
      </w:r>
      <w:r>
        <w:rPr>
          <w:color w:val="2C3A45"/>
        </w:rPr>
        <w:t>Work or Youth Services course.</w:t>
      </w:r>
      <w:r>
        <w:rPr>
          <w:color w:val="2C3A45"/>
          <w:spacing w:val="40"/>
        </w:rPr>
        <w:t xml:space="preserve"> </w:t>
      </w:r>
      <w:r>
        <w:rPr>
          <w:color w:val="2C3A45"/>
        </w:rPr>
        <w:t>Please note – the “N” or “No Credit” option will count toward the policy regarding retaking Social Work courses:</w:t>
      </w:r>
    </w:p>
    <w:p w14:paraId="4B9FE4A8" w14:textId="77777777" w:rsidR="00267100" w:rsidRDefault="00267100">
      <w:pPr>
        <w:pStyle w:val="BodyText"/>
      </w:pPr>
    </w:p>
    <w:p w14:paraId="5013D0AE" w14:textId="77777777" w:rsidR="00267100" w:rsidRDefault="00000000">
      <w:pPr>
        <w:pStyle w:val="BodyText"/>
        <w:ind w:left="1819" w:right="711"/>
      </w:pPr>
      <w:r>
        <w:t>“Students</w:t>
      </w:r>
      <w:r>
        <w:rPr>
          <w:spacing w:val="-1"/>
        </w:rPr>
        <w:t xml:space="preserve"> </w:t>
      </w:r>
      <w:r>
        <w:t>who chose</w:t>
      </w:r>
      <w:r>
        <w:rPr>
          <w:spacing w:val="-1"/>
        </w:rPr>
        <w:t xml:space="preserve"> </w:t>
      </w:r>
      <w:r>
        <w:t>the “No Credit”</w:t>
      </w:r>
      <w:r>
        <w:rPr>
          <w:spacing w:val="-1"/>
        </w:rPr>
        <w:t xml:space="preserve"> </w:t>
      </w:r>
      <w:r>
        <w:t>or “N”</w:t>
      </w:r>
      <w:r>
        <w:rPr>
          <w:spacing w:val="-2"/>
        </w:rPr>
        <w:t xml:space="preserve"> </w:t>
      </w:r>
      <w:r>
        <w:t>option for</w:t>
      </w:r>
      <w:r>
        <w:rPr>
          <w:spacing w:val="-2"/>
        </w:rPr>
        <w:t xml:space="preserve"> </w:t>
      </w:r>
      <w:r>
        <w:t>a</w:t>
      </w:r>
      <w:r>
        <w:rPr>
          <w:spacing w:val="-1"/>
        </w:rPr>
        <w:t xml:space="preserve"> </w:t>
      </w:r>
      <w:r>
        <w:t>course</w:t>
      </w:r>
      <w:r>
        <w:rPr>
          <w:spacing w:val="-2"/>
        </w:rPr>
        <w:t xml:space="preserve"> </w:t>
      </w:r>
      <w:r>
        <w:t>under these</w:t>
      </w:r>
      <w:r>
        <w:rPr>
          <w:spacing w:val="-1"/>
        </w:rPr>
        <w:t xml:space="preserve"> </w:t>
      </w:r>
      <w:r>
        <w:t>emergency procedures will be assumed to have received a failing grade. The “N” or “No Credit” option</w:t>
      </w:r>
      <w:r>
        <w:rPr>
          <w:spacing w:val="-1"/>
        </w:rPr>
        <w:t xml:space="preserve"> </w:t>
      </w:r>
      <w:r>
        <w:t>will</w:t>
      </w:r>
      <w:r>
        <w:rPr>
          <w:spacing w:val="-1"/>
        </w:rPr>
        <w:t xml:space="preserve"> </w:t>
      </w:r>
      <w:r>
        <w:t>count</w:t>
      </w:r>
      <w:r>
        <w:rPr>
          <w:spacing w:val="-1"/>
        </w:rPr>
        <w:t xml:space="preserve"> </w:t>
      </w:r>
      <w:r>
        <w:t>as</w:t>
      </w:r>
      <w:r>
        <w:rPr>
          <w:spacing w:val="-1"/>
        </w:rPr>
        <w:t xml:space="preserve"> </w:t>
      </w:r>
      <w:r>
        <w:t>one</w:t>
      </w:r>
      <w:r>
        <w:rPr>
          <w:spacing w:val="-3"/>
        </w:rPr>
        <w:t xml:space="preserve"> </w:t>
      </w:r>
      <w:r>
        <w:t>of</w:t>
      </w:r>
      <w:r>
        <w:rPr>
          <w:spacing w:val="-1"/>
        </w:rPr>
        <w:t xml:space="preserve"> </w:t>
      </w:r>
      <w:r>
        <w:t>the</w:t>
      </w:r>
      <w:r>
        <w:rPr>
          <w:spacing w:val="-3"/>
        </w:rPr>
        <w:t xml:space="preserve"> </w:t>
      </w:r>
      <w:r>
        <w:t>two</w:t>
      </w:r>
      <w:r>
        <w:rPr>
          <w:spacing w:val="-1"/>
        </w:rPr>
        <w:t xml:space="preserve"> </w:t>
      </w:r>
      <w:r>
        <w:t>attempts</w:t>
      </w:r>
      <w:r>
        <w:rPr>
          <w:spacing w:val="-1"/>
        </w:rPr>
        <w:t xml:space="preserve"> </w:t>
      </w:r>
      <w:r>
        <w:t>noted in</w:t>
      </w:r>
      <w:r>
        <w:rPr>
          <w:spacing w:val="-1"/>
        </w:rPr>
        <w:t xml:space="preserve"> </w:t>
      </w:r>
      <w:r>
        <w:t>the</w:t>
      </w:r>
      <w:r>
        <w:rPr>
          <w:spacing w:val="-2"/>
        </w:rPr>
        <w:t xml:space="preserve"> </w:t>
      </w:r>
      <w:r>
        <w:t>policy</w:t>
      </w:r>
      <w:r>
        <w:rPr>
          <w:spacing w:val="-1"/>
        </w:rPr>
        <w:t xml:space="preserve"> </w:t>
      </w:r>
      <w:r>
        <w:t>above.</w:t>
      </w:r>
      <w:r>
        <w:rPr>
          <w:spacing w:val="-1"/>
        </w:rPr>
        <w:t xml:space="preserve"> </w:t>
      </w:r>
      <w:r>
        <w:t>Students</w:t>
      </w:r>
      <w:r>
        <w:rPr>
          <w:spacing w:val="-1"/>
        </w:rPr>
        <w:t xml:space="preserve"> </w:t>
      </w:r>
      <w:r>
        <w:t>will</w:t>
      </w:r>
      <w:r>
        <w:rPr>
          <w:spacing w:val="-1"/>
        </w:rPr>
        <w:t xml:space="preserve"> </w:t>
      </w:r>
      <w:r>
        <w:t>not be</w:t>
      </w:r>
      <w:r>
        <w:rPr>
          <w:spacing w:val="-4"/>
        </w:rPr>
        <w:t xml:space="preserve"> </w:t>
      </w:r>
      <w:r>
        <w:t>allowed</w:t>
      </w:r>
      <w:r>
        <w:rPr>
          <w:spacing w:val="-3"/>
        </w:rPr>
        <w:t xml:space="preserve"> </w:t>
      </w:r>
      <w:r>
        <w:t>to</w:t>
      </w:r>
      <w:r>
        <w:rPr>
          <w:spacing w:val="-3"/>
        </w:rPr>
        <w:t xml:space="preserve"> </w:t>
      </w:r>
      <w:r>
        <w:t>continue</w:t>
      </w:r>
      <w:r>
        <w:rPr>
          <w:spacing w:val="-3"/>
        </w:rPr>
        <w:t xml:space="preserve"> </w:t>
      </w:r>
      <w:r>
        <w:t>in</w:t>
      </w:r>
      <w:r>
        <w:rPr>
          <w:spacing w:val="-1"/>
        </w:rPr>
        <w:t xml:space="preserve"> </w:t>
      </w:r>
      <w:r>
        <w:t>the</w:t>
      </w:r>
      <w:r>
        <w:rPr>
          <w:spacing w:val="-3"/>
        </w:rPr>
        <w:t xml:space="preserve"> </w:t>
      </w:r>
      <w:r>
        <w:t>major</w:t>
      </w:r>
      <w:r>
        <w:rPr>
          <w:spacing w:val="-3"/>
        </w:rPr>
        <w:t xml:space="preserve"> </w:t>
      </w:r>
      <w:r>
        <w:t>if</w:t>
      </w:r>
      <w:r>
        <w:rPr>
          <w:spacing w:val="-3"/>
        </w:rPr>
        <w:t xml:space="preserve"> </w:t>
      </w:r>
      <w:r>
        <w:t>they</w:t>
      </w:r>
      <w:r>
        <w:rPr>
          <w:spacing w:val="-3"/>
        </w:rPr>
        <w:t xml:space="preserve"> </w:t>
      </w:r>
      <w:r>
        <w:t>have</w:t>
      </w:r>
      <w:r>
        <w:rPr>
          <w:spacing w:val="-4"/>
        </w:rPr>
        <w:t xml:space="preserve"> </w:t>
      </w:r>
      <w:r>
        <w:t>any</w:t>
      </w:r>
      <w:r>
        <w:rPr>
          <w:spacing w:val="-3"/>
        </w:rPr>
        <w:t xml:space="preserve"> </w:t>
      </w:r>
      <w:r>
        <w:t>combination</w:t>
      </w:r>
      <w:r>
        <w:rPr>
          <w:spacing w:val="-3"/>
        </w:rPr>
        <w:t xml:space="preserve"> </w:t>
      </w:r>
      <w:r>
        <w:t>of</w:t>
      </w:r>
      <w:r>
        <w:rPr>
          <w:spacing w:val="-4"/>
        </w:rPr>
        <w:t xml:space="preserve"> </w:t>
      </w:r>
      <w:r>
        <w:t>two</w:t>
      </w:r>
      <w:r>
        <w:rPr>
          <w:spacing w:val="-3"/>
        </w:rPr>
        <w:t xml:space="preserve"> </w:t>
      </w:r>
      <w:r>
        <w:t>course</w:t>
      </w:r>
      <w:r>
        <w:rPr>
          <w:spacing w:val="-5"/>
        </w:rPr>
        <w:t xml:space="preserve"> </w:t>
      </w:r>
      <w:r>
        <w:t>failures: receiving</w:t>
      </w:r>
      <w:r>
        <w:rPr>
          <w:spacing w:val="-2"/>
        </w:rPr>
        <w:t xml:space="preserve"> </w:t>
      </w:r>
      <w:r>
        <w:t>a</w:t>
      </w:r>
      <w:r>
        <w:rPr>
          <w:spacing w:val="-1"/>
        </w:rPr>
        <w:t xml:space="preserve"> </w:t>
      </w:r>
      <w:r>
        <w:t>“D”</w:t>
      </w:r>
      <w:r>
        <w:rPr>
          <w:spacing w:val="-4"/>
        </w:rPr>
        <w:t xml:space="preserve"> </w:t>
      </w:r>
      <w:r>
        <w:t>or</w:t>
      </w:r>
      <w:r>
        <w:rPr>
          <w:spacing w:val="-2"/>
        </w:rPr>
        <w:t xml:space="preserve"> </w:t>
      </w:r>
      <w:r>
        <w:t>“F”</w:t>
      </w:r>
      <w:r>
        <w:rPr>
          <w:spacing w:val="-3"/>
        </w:rPr>
        <w:t xml:space="preserve"> </w:t>
      </w:r>
      <w:r>
        <w:t>or</w:t>
      </w:r>
      <w:r>
        <w:rPr>
          <w:spacing w:val="-1"/>
        </w:rPr>
        <w:t xml:space="preserve"> </w:t>
      </w:r>
      <w:r>
        <w:t>“N”</w:t>
      </w:r>
      <w:r>
        <w:rPr>
          <w:spacing w:val="-4"/>
        </w:rPr>
        <w:t xml:space="preserve"> </w:t>
      </w:r>
      <w:r>
        <w:t>(or</w:t>
      </w:r>
      <w:r>
        <w:rPr>
          <w:spacing w:val="-2"/>
        </w:rPr>
        <w:t xml:space="preserve"> </w:t>
      </w:r>
      <w:r>
        <w:t>any</w:t>
      </w:r>
      <w:r>
        <w:rPr>
          <w:spacing w:val="-2"/>
        </w:rPr>
        <w:t xml:space="preserve"> </w:t>
      </w:r>
      <w:r>
        <w:t>combination</w:t>
      </w:r>
      <w:r>
        <w:rPr>
          <w:spacing w:val="-1"/>
        </w:rPr>
        <w:t xml:space="preserve"> </w:t>
      </w:r>
      <w:r>
        <w:t>of</w:t>
      </w:r>
      <w:r>
        <w:rPr>
          <w:spacing w:val="-2"/>
        </w:rPr>
        <w:t xml:space="preserve"> </w:t>
      </w:r>
      <w:r>
        <w:t>these)</w:t>
      </w:r>
      <w:r>
        <w:rPr>
          <w:spacing w:val="-2"/>
        </w:rPr>
        <w:t xml:space="preserve"> </w:t>
      </w:r>
      <w:r>
        <w:t>twice</w:t>
      </w:r>
      <w:r>
        <w:rPr>
          <w:spacing w:val="-3"/>
        </w:rPr>
        <w:t xml:space="preserve"> </w:t>
      </w:r>
      <w:r>
        <w:t>for</w:t>
      </w:r>
      <w:r>
        <w:rPr>
          <w:spacing w:val="-1"/>
        </w:rPr>
        <w:t xml:space="preserve"> </w:t>
      </w:r>
      <w:r>
        <w:t>the</w:t>
      </w:r>
      <w:r>
        <w:rPr>
          <w:spacing w:val="-2"/>
        </w:rPr>
        <w:t xml:space="preserve"> </w:t>
      </w:r>
      <w:r>
        <w:t>same</w:t>
      </w:r>
      <w:r>
        <w:rPr>
          <w:spacing w:val="-2"/>
        </w:rPr>
        <w:t xml:space="preserve"> </w:t>
      </w:r>
      <w:r>
        <w:t xml:space="preserve">required </w:t>
      </w:r>
      <w:r>
        <w:rPr>
          <w:spacing w:val="-2"/>
        </w:rPr>
        <w:t>course.”</w:t>
      </w:r>
    </w:p>
    <w:p w14:paraId="23398046" w14:textId="77777777" w:rsidR="00267100" w:rsidRDefault="00267100">
      <w:pPr>
        <w:pStyle w:val="BodyText"/>
      </w:pPr>
    </w:p>
    <w:p w14:paraId="6FFAC7D5" w14:textId="77777777" w:rsidR="00267100" w:rsidRDefault="00000000">
      <w:pPr>
        <w:pStyle w:val="ListParagraph"/>
        <w:numPr>
          <w:ilvl w:val="1"/>
          <w:numId w:val="7"/>
        </w:numPr>
        <w:tabs>
          <w:tab w:val="left" w:pos="822"/>
          <w:tab w:val="left" w:pos="859"/>
        </w:tabs>
        <w:ind w:right="1131" w:hanging="361"/>
        <w:rPr>
          <w:sz w:val="24"/>
        </w:rPr>
      </w:pPr>
      <w:r>
        <w:rPr>
          <w:b/>
          <w:sz w:val="24"/>
        </w:rPr>
        <w:t xml:space="preserve">Capacity for continued growth in professional education and commitment to the code of ethics of the social work profession: </w:t>
      </w:r>
      <w:r>
        <w:rPr>
          <w:sz w:val="24"/>
        </w:rPr>
        <w:t>Students will assume increasing responsibility for their own</w:t>
      </w:r>
      <w:r>
        <w:rPr>
          <w:spacing w:val="-4"/>
          <w:sz w:val="24"/>
        </w:rPr>
        <w:t xml:space="preserve"> </w:t>
      </w:r>
      <w:r>
        <w:rPr>
          <w:sz w:val="24"/>
        </w:rPr>
        <w:t>learning</w:t>
      </w:r>
      <w:r>
        <w:rPr>
          <w:spacing w:val="-4"/>
          <w:sz w:val="24"/>
        </w:rPr>
        <w:t xml:space="preserve"> </w:t>
      </w:r>
      <w:r>
        <w:rPr>
          <w:sz w:val="24"/>
        </w:rPr>
        <w:t>and</w:t>
      </w:r>
      <w:r>
        <w:rPr>
          <w:spacing w:val="-3"/>
          <w:sz w:val="24"/>
        </w:rPr>
        <w:t xml:space="preserve"> </w:t>
      </w:r>
      <w:r>
        <w:rPr>
          <w:sz w:val="24"/>
        </w:rPr>
        <w:t>make</w:t>
      </w:r>
      <w:r>
        <w:rPr>
          <w:spacing w:val="-2"/>
          <w:sz w:val="24"/>
        </w:rPr>
        <w:t xml:space="preserve"> </w:t>
      </w:r>
      <w:r>
        <w:rPr>
          <w:sz w:val="24"/>
        </w:rPr>
        <w:t>use</w:t>
      </w:r>
      <w:r>
        <w:rPr>
          <w:spacing w:val="-4"/>
          <w:sz w:val="24"/>
        </w:rPr>
        <w:t xml:space="preserve"> </w:t>
      </w:r>
      <w:r>
        <w:rPr>
          <w:sz w:val="24"/>
        </w:rPr>
        <w:t>of</w:t>
      </w:r>
      <w:r>
        <w:rPr>
          <w:spacing w:val="-4"/>
          <w:sz w:val="24"/>
        </w:rPr>
        <w:t xml:space="preserve"> </w:t>
      </w:r>
      <w:r>
        <w:rPr>
          <w:sz w:val="24"/>
        </w:rPr>
        <w:t>educational</w:t>
      </w:r>
      <w:r>
        <w:rPr>
          <w:spacing w:val="-3"/>
          <w:sz w:val="24"/>
        </w:rPr>
        <w:t xml:space="preserve"> </w:t>
      </w:r>
      <w:r>
        <w:rPr>
          <w:sz w:val="24"/>
        </w:rPr>
        <w:t>experience</w:t>
      </w:r>
      <w:r>
        <w:rPr>
          <w:spacing w:val="-2"/>
          <w:sz w:val="24"/>
        </w:rPr>
        <w:t xml:space="preserve"> </w:t>
      </w:r>
      <w:r>
        <w:rPr>
          <w:sz w:val="24"/>
        </w:rPr>
        <w:t>oriented</w:t>
      </w:r>
      <w:r>
        <w:rPr>
          <w:spacing w:val="-3"/>
          <w:sz w:val="24"/>
        </w:rPr>
        <w:t xml:space="preserve"> </w:t>
      </w:r>
      <w:r>
        <w:rPr>
          <w:sz w:val="24"/>
        </w:rPr>
        <w:t>toward</w:t>
      </w:r>
      <w:r>
        <w:rPr>
          <w:spacing w:val="-4"/>
          <w:sz w:val="24"/>
        </w:rPr>
        <w:t xml:space="preserve"> </w:t>
      </w:r>
      <w:r>
        <w:rPr>
          <w:sz w:val="24"/>
        </w:rPr>
        <w:t>peer</w:t>
      </w:r>
      <w:r>
        <w:rPr>
          <w:spacing w:val="-2"/>
          <w:sz w:val="24"/>
        </w:rPr>
        <w:t xml:space="preserve"> </w:t>
      </w:r>
      <w:r>
        <w:rPr>
          <w:sz w:val="24"/>
        </w:rPr>
        <w:t>learning.</w:t>
      </w:r>
      <w:r>
        <w:rPr>
          <w:spacing w:val="-3"/>
          <w:sz w:val="24"/>
        </w:rPr>
        <w:t xml:space="preserve"> </w:t>
      </w:r>
      <w:r>
        <w:rPr>
          <w:sz w:val="24"/>
        </w:rPr>
        <w:t>Violations of the canons of ethical responsibility of the social work profession are unacceptable.</w:t>
      </w:r>
    </w:p>
    <w:p w14:paraId="02D11E62" w14:textId="77777777" w:rsidR="00267100" w:rsidRDefault="00267100">
      <w:pPr>
        <w:pStyle w:val="BodyText"/>
        <w:spacing w:before="1"/>
      </w:pPr>
    </w:p>
    <w:p w14:paraId="2B874D93" w14:textId="77777777" w:rsidR="00267100" w:rsidRDefault="00000000">
      <w:pPr>
        <w:pStyle w:val="BodyText"/>
        <w:ind w:left="139" w:right="613"/>
      </w:pPr>
      <w:r>
        <w:t>The</w:t>
      </w:r>
      <w:r>
        <w:rPr>
          <w:spacing w:val="-3"/>
        </w:rPr>
        <w:t xml:space="preserve"> </w:t>
      </w:r>
      <w:r>
        <w:t>Department</w:t>
      </w:r>
      <w:r>
        <w:rPr>
          <w:spacing w:val="-4"/>
        </w:rPr>
        <w:t xml:space="preserve"> </w:t>
      </w:r>
      <w:r>
        <w:t>of</w:t>
      </w:r>
      <w:r>
        <w:rPr>
          <w:spacing w:val="-1"/>
        </w:rPr>
        <w:t xml:space="preserve"> </w:t>
      </w:r>
      <w:r>
        <w:t>Social</w:t>
      </w:r>
      <w:r>
        <w:rPr>
          <w:spacing w:val="-7"/>
        </w:rPr>
        <w:t xml:space="preserve"> </w:t>
      </w:r>
      <w:r>
        <w:t>Work</w:t>
      </w:r>
      <w:r>
        <w:rPr>
          <w:spacing w:val="-2"/>
        </w:rPr>
        <w:t xml:space="preserve"> </w:t>
      </w:r>
      <w:r>
        <w:t>&amp;</w:t>
      </w:r>
      <w:r>
        <w:rPr>
          <w:spacing w:val="-4"/>
        </w:rPr>
        <w:t xml:space="preserve"> </w:t>
      </w:r>
      <w:r>
        <w:t>Youth</w:t>
      </w:r>
      <w:r>
        <w:rPr>
          <w:spacing w:val="-2"/>
        </w:rPr>
        <w:t xml:space="preserve"> </w:t>
      </w:r>
      <w:r>
        <w:t>Services Admission</w:t>
      </w:r>
      <w:r>
        <w:rPr>
          <w:spacing w:val="-2"/>
        </w:rPr>
        <w:t xml:space="preserve"> </w:t>
      </w:r>
      <w:r>
        <w:t>and</w:t>
      </w:r>
      <w:r>
        <w:rPr>
          <w:spacing w:val="-2"/>
        </w:rPr>
        <w:t xml:space="preserve"> </w:t>
      </w:r>
      <w:r>
        <w:t>Retention</w:t>
      </w:r>
      <w:r>
        <w:rPr>
          <w:spacing w:val="-2"/>
        </w:rPr>
        <w:t xml:space="preserve"> </w:t>
      </w:r>
      <w:r>
        <w:t>policy</w:t>
      </w:r>
      <w:r>
        <w:rPr>
          <w:spacing w:val="-5"/>
        </w:rPr>
        <w:t xml:space="preserve"> </w:t>
      </w:r>
      <w:r>
        <w:t>states</w:t>
      </w:r>
      <w:r>
        <w:rPr>
          <w:spacing w:val="-2"/>
        </w:rPr>
        <w:t xml:space="preserve"> </w:t>
      </w:r>
      <w:r>
        <w:t>that</w:t>
      </w:r>
      <w:r>
        <w:rPr>
          <w:spacing w:val="-2"/>
        </w:rPr>
        <w:t xml:space="preserve"> </w:t>
      </w:r>
      <w:r>
        <w:t>any</w:t>
      </w:r>
      <w:r>
        <w:rPr>
          <w:spacing w:val="-2"/>
        </w:rPr>
        <w:t xml:space="preserve"> </w:t>
      </w:r>
      <w:r>
        <w:t>social work major who fails to maintain the admission and retention criteria can be removed from the major.</w:t>
      </w:r>
    </w:p>
    <w:p w14:paraId="00B7CE2F" w14:textId="77777777" w:rsidR="00267100" w:rsidRDefault="00000000">
      <w:pPr>
        <w:pStyle w:val="BodyText"/>
        <w:ind w:left="139" w:right="613"/>
      </w:pPr>
      <w:r>
        <w:t>Students who are removed from the major are entitled to due process in any appeal of the probation or suspension</w:t>
      </w:r>
      <w:r>
        <w:rPr>
          <w:spacing w:val="-5"/>
        </w:rPr>
        <w:t xml:space="preserve"> </w:t>
      </w:r>
      <w:r>
        <w:t>decision,</w:t>
      </w:r>
      <w:r>
        <w:rPr>
          <w:spacing w:val="-5"/>
        </w:rPr>
        <w:t xml:space="preserve"> </w:t>
      </w:r>
      <w:r>
        <w:t>as</w:t>
      </w:r>
      <w:r>
        <w:rPr>
          <w:spacing w:val="-7"/>
        </w:rPr>
        <w:t xml:space="preserve"> </w:t>
      </w:r>
      <w:r>
        <w:t>outlined</w:t>
      </w:r>
      <w:r>
        <w:rPr>
          <w:spacing w:val="-5"/>
        </w:rPr>
        <w:t xml:space="preserve"> </w:t>
      </w:r>
      <w:r>
        <w:t>in</w:t>
      </w:r>
      <w:r>
        <w:rPr>
          <w:spacing w:val="-2"/>
        </w:rPr>
        <w:t xml:space="preserve"> </w:t>
      </w:r>
      <w:r>
        <w:t>the</w:t>
      </w:r>
      <w:r>
        <w:rPr>
          <w:spacing w:val="-6"/>
        </w:rPr>
        <w:t xml:space="preserve"> </w:t>
      </w:r>
      <w:r>
        <w:t>SVSU</w:t>
      </w:r>
      <w:r>
        <w:rPr>
          <w:spacing w:val="-5"/>
        </w:rPr>
        <w:t xml:space="preserve"> </w:t>
      </w:r>
      <w:r>
        <w:t>Student</w:t>
      </w:r>
      <w:r>
        <w:rPr>
          <w:spacing w:val="-3"/>
        </w:rPr>
        <w:t xml:space="preserve"> </w:t>
      </w:r>
      <w:r>
        <w:t>Handbook:</w:t>
      </w:r>
      <w:r>
        <w:rPr>
          <w:spacing w:val="-5"/>
        </w:rPr>
        <w:t xml:space="preserve"> </w:t>
      </w:r>
      <w:hyperlink r:id="rId16">
        <w:r>
          <w:t>https://www.svsu.edu/studenthandbook/</w:t>
        </w:r>
      </w:hyperlink>
    </w:p>
    <w:p w14:paraId="266D9A06" w14:textId="77777777" w:rsidR="00267100" w:rsidRDefault="00000000">
      <w:pPr>
        <w:pStyle w:val="BodyText"/>
        <w:spacing w:before="274"/>
        <w:ind w:left="139"/>
      </w:pPr>
      <w:r>
        <w:rPr>
          <w:u w:val="single"/>
        </w:rPr>
        <w:t xml:space="preserve">Academic </w:t>
      </w:r>
      <w:r>
        <w:rPr>
          <w:spacing w:val="-2"/>
          <w:u w:val="single"/>
        </w:rPr>
        <w:t>Integrity</w:t>
      </w:r>
    </w:p>
    <w:p w14:paraId="55BA8D74" w14:textId="77777777" w:rsidR="00267100" w:rsidRDefault="00000000">
      <w:pPr>
        <w:pStyle w:val="BodyText"/>
        <w:ind w:left="139" w:right="688"/>
      </w:pPr>
      <w:r>
        <w:t>Social work students are expected to demonstrate integrity in their conduct as students and beginning professionals.</w:t>
      </w:r>
      <w:r>
        <w:rPr>
          <w:spacing w:val="40"/>
        </w:rPr>
        <w:t xml:space="preserve"> </w:t>
      </w:r>
      <w:r>
        <w:t>Plagiarism is one form of academic dishonesty that carries severe penalties in higher education. Some forms of plagiarism are familiar to students, such as copying others’ work, or submitting the work of another under the student’s own name.</w:t>
      </w:r>
      <w:r>
        <w:rPr>
          <w:spacing w:val="40"/>
        </w:rPr>
        <w:t xml:space="preserve"> </w:t>
      </w:r>
      <w:r>
        <w:t>Other forms of plagiarism are less well- known and include using ideas from classes or readings in papers or presentations without reference to the source of the ideas.</w:t>
      </w:r>
      <w:r>
        <w:rPr>
          <w:spacing w:val="40"/>
        </w:rPr>
        <w:t xml:space="preserve"> </w:t>
      </w:r>
      <w:r>
        <w:t>Any</w:t>
      </w:r>
      <w:r>
        <w:rPr>
          <w:spacing w:val="-1"/>
        </w:rPr>
        <w:t xml:space="preserve"> </w:t>
      </w:r>
      <w:r>
        <w:t xml:space="preserve">ideas, </w:t>
      </w:r>
      <w:r>
        <w:rPr>
          <w:i/>
        </w:rPr>
        <w:t xml:space="preserve">even when paraphrased by the student, </w:t>
      </w:r>
      <w:r>
        <w:t>which are unique to the source, or which you would not be expected to know unless you had access to those ideas, must be given credit by citing the source</w:t>
      </w:r>
      <w:r>
        <w:rPr>
          <w:spacing w:val="-3"/>
        </w:rPr>
        <w:t xml:space="preserve"> </w:t>
      </w:r>
      <w:r>
        <w:t>of the</w:t>
      </w:r>
      <w:r>
        <w:rPr>
          <w:spacing w:val="-3"/>
        </w:rPr>
        <w:t xml:space="preserve"> </w:t>
      </w:r>
      <w:r>
        <w:t>ideas.</w:t>
      </w:r>
      <w:r>
        <w:rPr>
          <w:spacing w:val="-3"/>
        </w:rPr>
        <w:t xml:space="preserve"> </w:t>
      </w:r>
      <w:r>
        <w:t>Students</w:t>
      </w:r>
      <w:r>
        <w:rPr>
          <w:spacing w:val="-2"/>
        </w:rPr>
        <w:t xml:space="preserve"> </w:t>
      </w:r>
      <w:r>
        <w:t>who</w:t>
      </w:r>
      <w:r>
        <w:rPr>
          <w:spacing w:val="-2"/>
        </w:rPr>
        <w:t xml:space="preserve"> </w:t>
      </w:r>
      <w:r>
        <w:t>submit</w:t>
      </w:r>
      <w:r>
        <w:rPr>
          <w:spacing w:val="-4"/>
        </w:rPr>
        <w:t xml:space="preserve"> </w:t>
      </w:r>
      <w:r>
        <w:t>plagiarized work will</w:t>
      </w:r>
      <w:r>
        <w:rPr>
          <w:spacing w:val="-2"/>
        </w:rPr>
        <w:t xml:space="preserve"> </w:t>
      </w:r>
      <w:r>
        <w:t>not be</w:t>
      </w:r>
      <w:r>
        <w:rPr>
          <w:spacing w:val="-3"/>
        </w:rPr>
        <w:t xml:space="preserve"> </w:t>
      </w:r>
      <w:r>
        <w:t>given</w:t>
      </w:r>
      <w:r>
        <w:rPr>
          <w:spacing w:val="-2"/>
        </w:rPr>
        <w:t xml:space="preserve"> </w:t>
      </w:r>
      <w:r>
        <w:t>credit</w:t>
      </w:r>
      <w:r>
        <w:rPr>
          <w:spacing w:val="-4"/>
        </w:rPr>
        <w:t xml:space="preserve"> </w:t>
      </w:r>
      <w:r>
        <w:t>for</w:t>
      </w:r>
      <w:r>
        <w:rPr>
          <w:spacing w:val="-3"/>
        </w:rPr>
        <w:t xml:space="preserve"> </w:t>
      </w:r>
      <w:r>
        <w:t>that</w:t>
      </w:r>
      <w:r>
        <w:rPr>
          <w:spacing w:val="-4"/>
        </w:rPr>
        <w:t xml:space="preserve"> </w:t>
      </w:r>
      <w:r>
        <w:t>work</w:t>
      </w:r>
      <w:r>
        <w:rPr>
          <w:spacing w:val="-1"/>
        </w:rPr>
        <w:t xml:space="preserve"> </w:t>
      </w:r>
      <w:r>
        <w:t>and will</w:t>
      </w:r>
      <w:r>
        <w:rPr>
          <w:spacing w:val="-2"/>
        </w:rPr>
        <w:t xml:space="preserve"> </w:t>
      </w:r>
      <w:r>
        <w:t>be referred to the student conduct process.</w:t>
      </w:r>
    </w:p>
    <w:p w14:paraId="70D18619" w14:textId="77777777" w:rsidR="00267100" w:rsidRDefault="00000000">
      <w:pPr>
        <w:pStyle w:val="BodyText"/>
        <w:spacing w:before="267"/>
        <w:ind w:left="139" w:right="1017"/>
      </w:pPr>
      <w:r>
        <w:t>Critical</w:t>
      </w:r>
      <w:r>
        <w:rPr>
          <w:spacing w:val="-1"/>
        </w:rPr>
        <w:t xml:space="preserve"> </w:t>
      </w:r>
      <w:r>
        <w:t>thinking</w:t>
      </w:r>
      <w:r>
        <w:rPr>
          <w:spacing w:val="-2"/>
        </w:rPr>
        <w:t xml:space="preserve"> </w:t>
      </w:r>
      <w:r>
        <w:t>is</w:t>
      </w:r>
      <w:r>
        <w:rPr>
          <w:spacing w:val="-2"/>
        </w:rPr>
        <w:t xml:space="preserve"> </w:t>
      </w:r>
      <w:r>
        <w:t>a</w:t>
      </w:r>
      <w:r>
        <w:rPr>
          <w:spacing w:val="-3"/>
        </w:rPr>
        <w:t xml:space="preserve"> </w:t>
      </w:r>
      <w:r>
        <w:t>closely</w:t>
      </w:r>
      <w:r>
        <w:rPr>
          <w:spacing w:val="-5"/>
        </w:rPr>
        <w:t xml:space="preserve"> </w:t>
      </w:r>
      <w:r>
        <w:t>related issue, and</w:t>
      </w:r>
      <w:r>
        <w:rPr>
          <w:spacing w:val="-5"/>
        </w:rPr>
        <w:t xml:space="preserve"> </w:t>
      </w:r>
      <w:r>
        <w:t>is</w:t>
      </w:r>
      <w:r>
        <w:rPr>
          <w:spacing w:val="-2"/>
        </w:rPr>
        <w:t xml:space="preserve"> </w:t>
      </w:r>
      <w:r>
        <w:t>particularly</w:t>
      </w:r>
      <w:r>
        <w:rPr>
          <w:spacing w:val="-5"/>
        </w:rPr>
        <w:t xml:space="preserve"> </w:t>
      </w:r>
      <w:r>
        <w:t>relevant when completing</w:t>
      </w:r>
      <w:r>
        <w:rPr>
          <w:spacing w:val="-2"/>
        </w:rPr>
        <w:t xml:space="preserve"> </w:t>
      </w:r>
      <w:r>
        <w:t>papers,</w:t>
      </w:r>
      <w:r>
        <w:rPr>
          <w:spacing w:val="-3"/>
        </w:rPr>
        <w:t xml:space="preserve"> </w:t>
      </w:r>
      <w:r>
        <w:t>projects, and reports in the Social Work program.</w:t>
      </w:r>
      <w:r>
        <w:rPr>
          <w:spacing w:val="40"/>
        </w:rPr>
        <w:t xml:space="preserve"> </w:t>
      </w:r>
      <w:r>
        <w:t>Critical thinking is a requirement of the social work program and requires that students demonstrate the ability to think independently and to synthesize material.</w:t>
      </w:r>
    </w:p>
    <w:p w14:paraId="31126545" w14:textId="77777777" w:rsidR="00267100" w:rsidRDefault="00000000">
      <w:pPr>
        <w:pStyle w:val="BodyText"/>
        <w:ind w:left="139" w:right="711"/>
      </w:pPr>
      <w:r>
        <w:t>Students who string together lengthy quotations throughout a paper, even when appropriate reference citations are used, are not completing original work. Social workers are expected to think about and evaluate</w:t>
      </w:r>
      <w:r>
        <w:rPr>
          <w:spacing w:val="-4"/>
        </w:rPr>
        <w:t xml:space="preserve"> </w:t>
      </w:r>
      <w:r>
        <w:t>written</w:t>
      </w:r>
      <w:r>
        <w:rPr>
          <w:spacing w:val="-3"/>
        </w:rPr>
        <w:t xml:space="preserve"> </w:t>
      </w:r>
      <w:r>
        <w:t>and</w:t>
      </w:r>
      <w:r>
        <w:rPr>
          <w:spacing w:val="-3"/>
        </w:rPr>
        <w:t xml:space="preserve"> </w:t>
      </w:r>
      <w:r>
        <w:t>spoken</w:t>
      </w:r>
      <w:r>
        <w:rPr>
          <w:spacing w:val="-3"/>
        </w:rPr>
        <w:t xml:space="preserve"> </w:t>
      </w:r>
      <w:r>
        <w:t>material, integrate</w:t>
      </w:r>
      <w:r>
        <w:rPr>
          <w:spacing w:val="-1"/>
        </w:rPr>
        <w:t xml:space="preserve"> </w:t>
      </w:r>
      <w:r>
        <w:t>ideas</w:t>
      </w:r>
      <w:r>
        <w:rPr>
          <w:spacing w:val="-3"/>
        </w:rPr>
        <w:t xml:space="preserve"> </w:t>
      </w:r>
      <w:r>
        <w:t>with</w:t>
      </w:r>
      <w:r>
        <w:rPr>
          <w:spacing w:val="-3"/>
        </w:rPr>
        <w:t xml:space="preserve"> </w:t>
      </w:r>
      <w:r>
        <w:t>social</w:t>
      </w:r>
      <w:r>
        <w:rPr>
          <w:spacing w:val="-3"/>
        </w:rPr>
        <w:t xml:space="preserve"> </w:t>
      </w:r>
      <w:r>
        <w:t>work</w:t>
      </w:r>
      <w:r>
        <w:rPr>
          <w:spacing w:val="-3"/>
        </w:rPr>
        <w:t xml:space="preserve"> </w:t>
      </w:r>
      <w:r>
        <w:t>knowledge</w:t>
      </w:r>
      <w:r>
        <w:rPr>
          <w:spacing w:val="-2"/>
        </w:rPr>
        <w:t xml:space="preserve"> </w:t>
      </w:r>
      <w:r>
        <w:t>and values,</w:t>
      </w:r>
      <w:r>
        <w:rPr>
          <w:spacing w:val="-1"/>
        </w:rPr>
        <w:t xml:space="preserve"> </w:t>
      </w:r>
      <w:r>
        <w:t>and</w:t>
      </w:r>
      <w:r>
        <w:rPr>
          <w:spacing w:val="-3"/>
        </w:rPr>
        <w:t xml:space="preserve"> </w:t>
      </w:r>
      <w:r>
        <w:t>make decisions independently.</w:t>
      </w:r>
    </w:p>
    <w:p w14:paraId="29C3C908" w14:textId="77777777" w:rsidR="00267100" w:rsidRDefault="00267100">
      <w:pPr>
        <w:pStyle w:val="BodyText"/>
      </w:pPr>
    </w:p>
    <w:p w14:paraId="5703FDE3" w14:textId="77777777" w:rsidR="00267100" w:rsidRDefault="00000000">
      <w:pPr>
        <w:pStyle w:val="BodyText"/>
        <w:spacing w:before="1"/>
        <w:ind w:left="139" w:right="1017"/>
      </w:pPr>
      <w:r>
        <w:t>Students who demonstrate academic dishonesty may be referred to the College of Health &amp; Human Services</w:t>
      </w:r>
      <w:r>
        <w:rPr>
          <w:spacing w:val="-2"/>
        </w:rPr>
        <w:t xml:space="preserve"> </w:t>
      </w:r>
      <w:r>
        <w:t>Professional</w:t>
      </w:r>
      <w:r>
        <w:rPr>
          <w:spacing w:val="-2"/>
        </w:rPr>
        <w:t xml:space="preserve"> </w:t>
      </w:r>
      <w:r>
        <w:t>Conduct</w:t>
      </w:r>
      <w:r>
        <w:rPr>
          <w:spacing w:val="-4"/>
        </w:rPr>
        <w:t xml:space="preserve"> </w:t>
      </w:r>
      <w:r>
        <w:t>Committee,</w:t>
      </w:r>
      <w:r>
        <w:rPr>
          <w:spacing w:val="-2"/>
        </w:rPr>
        <w:t xml:space="preserve"> </w:t>
      </w:r>
      <w:r>
        <w:t>or</w:t>
      </w:r>
      <w:r>
        <w:rPr>
          <w:spacing w:val="-6"/>
        </w:rPr>
        <w:t xml:space="preserve"> </w:t>
      </w:r>
      <w:r>
        <w:t>to</w:t>
      </w:r>
      <w:r>
        <w:rPr>
          <w:spacing w:val="-2"/>
        </w:rPr>
        <w:t xml:space="preserve"> </w:t>
      </w:r>
      <w:r>
        <w:t>the</w:t>
      </w:r>
      <w:r>
        <w:rPr>
          <w:spacing w:val="-2"/>
        </w:rPr>
        <w:t xml:space="preserve"> </w:t>
      </w:r>
      <w:r>
        <w:t xml:space="preserve">University </w:t>
      </w:r>
      <w:r>
        <w:rPr>
          <w:color w:val="333333"/>
        </w:rPr>
        <w:t>Office</w:t>
      </w:r>
      <w:r>
        <w:rPr>
          <w:color w:val="333333"/>
          <w:spacing w:val="-3"/>
        </w:rPr>
        <w:t xml:space="preserve"> </w:t>
      </w:r>
      <w:r>
        <w:rPr>
          <w:color w:val="333333"/>
        </w:rPr>
        <w:t>of</w:t>
      </w:r>
      <w:r>
        <w:rPr>
          <w:color w:val="333333"/>
          <w:spacing w:val="-2"/>
        </w:rPr>
        <w:t xml:space="preserve"> </w:t>
      </w:r>
      <w:r>
        <w:rPr>
          <w:color w:val="333333"/>
        </w:rPr>
        <w:t>Student</w:t>
      </w:r>
      <w:r>
        <w:rPr>
          <w:color w:val="333333"/>
          <w:spacing w:val="-2"/>
        </w:rPr>
        <w:t xml:space="preserve"> </w:t>
      </w:r>
      <w:r>
        <w:rPr>
          <w:color w:val="333333"/>
        </w:rPr>
        <w:t>Conduct</w:t>
      </w:r>
      <w:r>
        <w:rPr>
          <w:color w:val="333333"/>
          <w:spacing w:val="-2"/>
        </w:rPr>
        <w:t xml:space="preserve"> </w:t>
      </w:r>
      <w:r>
        <w:rPr>
          <w:color w:val="333333"/>
        </w:rPr>
        <w:t xml:space="preserve">Programs. </w:t>
      </w:r>
      <w:r>
        <w:t>Please refer to the SVSU student handbook for other responsibilities regarding academic work:</w:t>
      </w:r>
    </w:p>
    <w:p w14:paraId="4F2FE054" w14:textId="77777777" w:rsidR="00267100" w:rsidRDefault="00000000">
      <w:pPr>
        <w:pStyle w:val="BodyText"/>
        <w:spacing w:before="276"/>
        <w:ind w:left="139"/>
      </w:pPr>
      <w:hyperlink r:id="rId17">
        <w:r>
          <w:rPr>
            <w:spacing w:val="-2"/>
          </w:rPr>
          <w:t>http://www.svsu.edu/academicprograms/academicintegrity/studenthonorcode/</w:t>
        </w:r>
      </w:hyperlink>
    </w:p>
    <w:p w14:paraId="7ABDE1CF" w14:textId="77777777" w:rsidR="00267100" w:rsidRDefault="00267100">
      <w:pPr>
        <w:pStyle w:val="BodyText"/>
        <w:sectPr w:rsidR="00267100">
          <w:pgSz w:w="12240" w:h="15840"/>
          <w:pgMar w:top="1420" w:right="360" w:bottom="1760" w:left="720" w:header="0" w:footer="1536" w:gutter="0"/>
          <w:cols w:space="720"/>
        </w:sectPr>
      </w:pPr>
    </w:p>
    <w:p w14:paraId="618CC699" w14:textId="77777777" w:rsidR="00267100" w:rsidRDefault="00000000">
      <w:pPr>
        <w:pStyle w:val="BodyText"/>
        <w:spacing w:before="67"/>
        <w:ind w:left="139"/>
      </w:pPr>
      <w:r>
        <w:rPr>
          <w:u w:val="single"/>
        </w:rPr>
        <w:lastRenderedPageBreak/>
        <w:t>Professional</w:t>
      </w:r>
      <w:r>
        <w:rPr>
          <w:spacing w:val="-1"/>
          <w:u w:val="single"/>
        </w:rPr>
        <w:t xml:space="preserve"> </w:t>
      </w:r>
      <w:r>
        <w:rPr>
          <w:u w:val="single"/>
        </w:rPr>
        <w:t>Conduct</w:t>
      </w:r>
      <w:r>
        <w:rPr>
          <w:spacing w:val="-3"/>
          <w:u w:val="single"/>
        </w:rPr>
        <w:t xml:space="preserve"> </w:t>
      </w:r>
      <w:r>
        <w:rPr>
          <w:u w:val="single"/>
        </w:rPr>
        <w:t>in</w:t>
      </w:r>
      <w:r>
        <w:rPr>
          <w:spacing w:val="-1"/>
          <w:u w:val="single"/>
        </w:rPr>
        <w:t xml:space="preserve"> </w:t>
      </w:r>
      <w:r>
        <w:rPr>
          <w:u w:val="single"/>
        </w:rPr>
        <w:t>the</w:t>
      </w:r>
      <w:r>
        <w:rPr>
          <w:spacing w:val="-2"/>
          <w:u w:val="single"/>
        </w:rPr>
        <w:t xml:space="preserve"> </w:t>
      </w:r>
      <w:r>
        <w:rPr>
          <w:u w:val="single"/>
        </w:rPr>
        <w:t>Academic</w:t>
      </w:r>
      <w:r>
        <w:rPr>
          <w:spacing w:val="-1"/>
          <w:u w:val="single"/>
        </w:rPr>
        <w:t xml:space="preserve"> </w:t>
      </w:r>
      <w:r>
        <w:rPr>
          <w:spacing w:val="-2"/>
          <w:u w:val="single"/>
        </w:rPr>
        <w:t>Setting</w:t>
      </w:r>
    </w:p>
    <w:p w14:paraId="70ABB3EB" w14:textId="77777777" w:rsidR="00267100" w:rsidRDefault="00000000">
      <w:pPr>
        <w:pStyle w:val="BodyText"/>
        <w:ind w:left="139" w:right="652"/>
      </w:pPr>
      <w:r>
        <w:t>Students are expected to demonstrate professional conduct in all aspects of the academic setting, including in</w:t>
      </w:r>
      <w:r>
        <w:rPr>
          <w:spacing w:val="-3"/>
        </w:rPr>
        <w:t xml:space="preserve"> </w:t>
      </w:r>
      <w:r>
        <w:t>the</w:t>
      </w:r>
      <w:r>
        <w:rPr>
          <w:spacing w:val="-4"/>
        </w:rPr>
        <w:t xml:space="preserve"> </w:t>
      </w:r>
      <w:r>
        <w:t>classroom</w:t>
      </w:r>
      <w:r>
        <w:rPr>
          <w:spacing w:val="-3"/>
        </w:rPr>
        <w:t xml:space="preserve"> </w:t>
      </w:r>
      <w:r>
        <w:t>and</w:t>
      </w:r>
      <w:r>
        <w:rPr>
          <w:spacing w:val="-3"/>
        </w:rPr>
        <w:t xml:space="preserve"> </w:t>
      </w:r>
      <w:r>
        <w:t>community</w:t>
      </w:r>
      <w:r>
        <w:rPr>
          <w:spacing w:val="-6"/>
        </w:rPr>
        <w:t xml:space="preserve"> </w:t>
      </w:r>
      <w:r>
        <w:t>settings.</w:t>
      </w:r>
      <w:r>
        <w:rPr>
          <w:spacing w:val="40"/>
        </w:rPr>
        <w:t xml:space="preserve"> </w:t>
      </w:r>
      <w:r>
        <w:t>Professional</w:t>
      </w:r>
      <w:r>
        <w:rPr>
          <w:spacing w:val="-3"/>
        </w:rPr>
        <w:t xml:space="preserve"> </w:t>
      </w:r>
      <w:r>
        <w:t>conduct</w:t>
      </w:r>
      <w:r>
        <w:rPr>
          <w:spacing w:val="-3"/>
        </w:rPr>
        <w:t xml:space="preserve"> </w:t>
      </w:r>
      <w:r>
        <w:t>encompasses</w:t>
      </w:r>
      <w:r>
        <w:rPr>
          <w:spacing w:val="-3"/>
        </w:rPr>
        <w:t xml:space="preserve"> </w:t>
      </w:r>
      <w:r>
        <w:t>interpersonal</w:t>
      </w:r>
      <w:r>
        <w:rPr>
          <w:spacing w:val="-1"/>
        </w:rPr>
        <w:t xml:space="preserve"> </w:t>
      </w:r>
      <w:r>
        <w:t>communication, fair and respectful treatment of others, demonstrated responsibility in meeting program requirements, and honesty.</w:t>
      </w:r>
      <w:r>
        <w:rPr>
          <w:spacing w:val="40"/>
        </w:rPr>
        <w:t xml:space="preserve"> </w:t>
      </w:r>
      <w:r>
        <w:t>Students who violate the professional ethical standards set by the Department of Social Work or the National Association of Social Work may</w:t>
      </w:r>
    </w:p>
    <w:p w14:paraId="0622447F" w14:textId="77777777" w:rsidR="00267100" w:rsidRDefault="00000000">
      <w:pPr>
        <w:pStyle w:val="BodyText"/>
        <w:ind w:left="139" w:right="613"/>
      </w:pPr>
      <w:r>
        <w:t>be subject to referral to the University or College of Health &amp; Human Services Professional Conduct Committee review</w:t>
      </w:r>
      <w:r>
        <w:rPr>
          <w:spacing w:val="-5"/>
        </w:rPr>
        <w:t xml:space="preserve"> </w:t>
      </w:r>
      <w:r>
        <w:t>processes.</w:t>
      </w:r>
      <w:r>
        <w:rPr>
          <w:spacing w:val="-4"/>
        </w:rPr>
        <w:t xml:space="preserve"> </w:t>
      </w:r>
      <w:r>
        <w:t>Professional</w:t>
      </w:r>
      <w:r>
        <w:rPr>
          <w:spacing w:val="-3"/>
        </w:rPr>
        <w:t xml:space="preserve"> </w:t>
      </w:r>
      <w:r>
        <w:t>conduct</w:t>
      </w:r>
      <w:r>
        <w:rPr>
          <w:spacing w:val="-3"/>
        </w:rPr>
        <w:t xml:space="preserve"> </w:t>
      </w:r>
      <w:r>
        <w:t>is</w:t>
      </w:r>
      <w:r>
        <w:rPr>
          <w:spacing w:val="-3"/>
        </w:rPr>
        <w:t xml:space="preserve"> </w:t>
      </w:r>
      <w:r>
        <w:t>part</w:t>
      </w:r>
      <w:r>
        <w:rPr>
          <w:spacing w:val="-5"/>
        </w:rPr>
        <w:t xml:space="preserve"> </w:t>
      </w:r>
      <w:r>
        <w:t>of</w:t>
      </w:r>
      <w:r>
        <w:rPr>
          <w:spacing w:val="-2"/>
        </w:rPr>
        <w:t xml:space="preserve"> </w:t>
      </w:r>
      <w:r>
        <w:t>the</w:t>
      </w:r>
      <w:r>
        <w:rPr>
          <w:spacing w:val="-2"/>
        </w:rPr>
        <w:t xml:space="preserve"> </w:t>
      </w:r>
      <w:r>
        <w:t>academic</w:t>
      </w:r>
      <w:r>
        <w:rPr>
          <w:spacing w:val="-4"/>
        </w:rPr>
        <w:t xml:space="preserve"> </w:t>
      </w:r>
      <w:r>
        <w:t>program,</w:t>
      </w:r>
      <w:r>
        <w:rPr>
          <w:spacing w:val="-3"/>
        </w:rPr>
        <w:t xml:space="preserve"> </w:t>
      </w:r>
      <w:r>
        <w:t>and</w:t>
      </w:r>
      <w:r>
        <w:rPr>
          <w:spacing w:val="-1"/>
        </w:rPr>
        <w:t xml:space="preserve"> </w:t>
      </w:r>
      <w:r>
        <w:t>a</w:t>
      </w:r>
      <w:r>
        <w:rPr>
          <w:spacing w:val="-4"/>
        </w:rPr>
        <w:t xml:space="preserve"> </w:t>
      </w:r>
      <w:r>
        <w:t>student’s</w:t>
      </w:r>
      <w:r>
        <w:rPr>
          <w:spacing w:val="-1"/>
        </w:rPr>
        <w:t xml:space="preserve"> </w:t>
      </w:r>
      <w:r>
        <w:t>success in the program depends, in part, on her/his understanding of and adherence</w:t>
      </w:r>
    </w:p>
    <w:p w14:paraId="6BAA7501" w14:textId="77777777" w:rsidR="00267100" w:rsidRDefault="00000000">
      <w:pPr>
        <w:pStyle w:val="BodyText"/>
        <w:ind w:left="139"/>
      </w:pPr>
      <w:r>
        <w:t>to</w:t>
      </w:r>
      <w:r>
        <w:rPr>
          <w:spacing w:val="-2"/>
        </w:rPr>
        <w:t xml:space="preserve"> </w:t>
      </w:r>
      <w:r>
        <w:t>the</w:t>
      </w:r>
      <w:r>
        <w:rPr>
          <w:spacing w:val="-2"/>
        </w:rPr>
        <w:t xml:space="preserve"> </w:t>
      </w:r>
      <w:r>
        <w:t>NASW</w:t>
      </w:r>
      <w:r>
        <w:rPr>
          <w:spacing w:val="5"/>
        </w:rPr>
        <w:t xml:space="preserve"> </w:t>
      </w:r>
      <w:r>
        <w:t>Code</w:t>
      </w:r>
      <w:r>
        <w:rPr>
          <w:spacing w:val="-2"/>
        </w:rPr>
        <w:t xml:space="preserve"> </w:t>
      </w:r>
      <w:r>
        <w:t>of Ethics,</w:t>
      </w:r>
      <w:r>
        <w:rPr>
          <w:spacing w:val="-3"/>
        </w:rPr>
        <w:t xml:space="preserve"> </w:t>
      </w:r>
      <w:r>
        <w:t>as</w:t>
      </w:r>
      <w:r>
        <w:rPr>
          <w:spacing w:val="-1"/>
        </w:rPr>
        <w:t xml:space="preserve"> </w:t>
      </w:r>
      <w:r>
        <w:t>well</w:t>
      </w:r>
      <w:r>
        <w:rPr>
          <w:spacing w:val="-1"/>
        </w:rPr>
        <w:t xml:space="preserve"> </w:t>
      </w:r>
      <w:r>
        <w:t>as</w:t>
      </w:r>
      <w:r>
        <w:rPr>
          <w:spacing w:val="-1"/>
        </w:rPr>
        <w:t xml:space="preserve"> </w:t>
      </w:r>
      <w:r>
        <w:t>the</w:t>
      </w:r>
      <w:r>
        <w:rPr>
          <w:spacing w:val="-2"/>
        </w:rPr>
        <w:t xml:space="preserve"> </w:t>
      </w:r>
      <w:r>
        <w:t>University’s</w:t>
      </w:r>
      <w:r>
        <w:rPr>
          <w:spacing w:val="-2"/>
        </w:rPr>
        <w:t xml:space="preserve"> </w:t>
      </w:r>
      <w:r>
        <w:t>conduct</w:t>
      </w:r>
      <w:r>
        <w:rPr>
          <w:spacing w:val="1"/>
        </w:rPr>
        <w:t xml:space="preserve"> </w:t>
      </w:r>
      <w:r>
        <w:rPr>
          <w:spacing w:val="-2"/>
        </w:rPr>
        <w:t>policies.</w:t>
      </w:r>
    </w:p>
    <w:p w14:paraId="0557A266" w14:textId="77777777" w:rsidR="00267100" w:rsidRDefault="00267100">
      <w:pPr>
        <w:pStyle w:val="BodyText"/>
      </w:pPr>
    </w:p>
    <w:p w14:paraId="0DFDE06D" w14:textId="77777777" w:rsidR="00267100" w:rsidRDefault="00000000">
      <w:pPr>
        <w:pStyle w:val="BodyText"/>
        <w:ind w:left="139" w:right="711"/>
      </w:pPr>
      <w:r>
        <w:t>Faculty</w:t>
      </w:r>
      <w:r>
        <w:rPr>
          <w:spacing w:val="-4"/>
        </w:rPr>
        <w:t xml:space="preserve"> </w:t>
      </w:r>
      <w:r>
        <w:t>and</w:t>
      </w:r>
      <w:r>
        <w:rPr>
          <w:spacing w:val="-3"/>
        </w:rPr>
        <w:t xml:space="preserve"> </w:t>
      </w:r>
      <w:r>
        <w:t>administrative</w:t>
      </w:r>
      <w:r>
        <w:rPr>
          <w:spacing w:val="-3"/>
        </w:rPr>
        <w:t xml:space="preserve"> </w:t>
      </w:r>
      <w:r>
        <w:t>staff</w:t>
      </w:r>
      <w:r>
        <w:rPr>
          <w:spacing w:val="-1"/>
        </w:rPr>
        <w:t xml:space="preserve"> </w:t>
      </w:r>
      <w:r>
        <w:t>in</w:t>
      </w:r>
      <w:r>
        <w:rPr>
          <w:spacing w:val="-2"/>
        </w:rPr>
        <w:t xml:space="preserve"> </w:t>
      </w:r>
      <w:r>
        <w:t>the</w:t>
      </w:r>
      <w:r>
        <w:rPr>
          <w:spacing w:val="-1"/>
        </w:rPr>
        <w:t xml:space="preserve"> </w:t>
      </w:r>
      <w:r>
        <w:t>Department of</w:t>
      </w:r>
      <w:r>
        <w:rPr>
          <w:spacing w:val="-3"/>
        </w:rPr>
        <w:t xml:space="preserve"> </w:t>
      </w:r>
      <w:r>
        <w:t>Social</w:t>
      </w:r>
      <w:r>
        <w:rPr>
          <w:spacing w:val="-7"/>
        </w:rPr>
        <w:t xml:space="preserve"> </w:t>
      </w:r>
      <w:r>
        <w:t>Work</w:t>
      </w:r>
      <w:r>
        <w:rPr>
          <w:spacing w:val="-5"/>
        </w:rPr>
        <w:t xml:space="preserve"> </w:t>
      </w:r>
      <w:r>
        <w:t>&amp;</w:t>
      </w:r>
      <w:r>
        <w:rPr>
          <w:spacing w:val="-2"/>
        </w:rPr>
        <w:t xml:space="preserve"> </w:t>
      </w:r>
      <w:r>
        <w:t>Youth Services</w:t>
      </w:r>
      <w:r>
        <w:rPr>
          <w:spacing w:val="-2"/>
        </w:rPr>
        <w:t xml:space="preserve"> </w:t>
      </w:r>
      <w:r>
        <w:t>continuously</w:t>
      </w:r>
      <w:r>
        <w:rPr>
          <w:spacing w:val="-2"/>
        </w:rPr>
        <w:t xml:space="preserve"> </w:t>
      </w:r>
      <w:r>
        <w:t>monitor and evaluate student conduct, with the aim of identifying and assisting students who are struggling with professionalism.</w:t>
      </w:r>
      <w:r>
        <w:rPr>
          <w:spacing w:val="80"/>
        </w:rPr>
        <w:t xml:space="preserve"> </w:t>
      </w:r>
      <w:r>
        <w:t xml:space="preserve">The Rubric for Assessing Professional Behaviors is included in Appendix A and is one tool that may be used in this monitoring process. Students must demonstrate the ability to maintain scores of 3 or 4 in each of the 15 professional behavior areas listed on the rubric to be considered for a field placement, as these are the expected professional behaviors of social work interns and professional social </w:t>
      </w:r>
      <w:r>
        <w:rPr>
          <w:spacing w:val="-2"/>
        </w:rPr>
        <w:t>workers.</w:t>
      </w:r>
    </w:p>
    <w:p w14:paraId="5F976001" w14:textId="77777777" w:rsidR="00267100" w:rsidRDefault="00267100">
      <w:pPr>
        <w:pStyle w:val="BodyText"/>
        <w:spacing w:before="1"/>
      </w:pPr>
    </w:p>
    <w:p w14:paraId="4D4AFF39" w14:textId="77777777" w:rsidR="00267100" w:rsidRDefault="00000000">
      <w:pPr>
        <w:pStyle w:val="BodyText"/>
        <w:ind w:left="139"/>
      </w:pPr>
      <w:r>
        <w:rPr>
          <w:u w:val="single"/>
        </w:rPr>
        <w:t>Conduct</w:t>
      </w:r>
      <w:r>
        <w:rPr>
          <w:spacing w:val="-4"/>
          <w:u w:val="single"/>
        </w:rPr>
        <w:t xml:space="preserve"> </w:t>
      </w:r>
      <w:r>
        <w:rPr>
          <w:u w:val="single"/>
        </w:rPr>
        <w:t>Review</w:t>
      </w:r>
      <w:r>
        <w:rPr>
          <w:spacing w:val="-3"/>
          <w:u w:val="single"/>
        </w:rPr>
        <w:t xml:space="preserve"> </w:t>
      </w:r>
      <w:r>
        <w:rPr>
          <w:spacing w:val="-2"/>
          <w:u w:val="single"/>
        </w:rPr>
        <w:t>Process</w:t>
      </w:r>
    </w:p>
    <w:p w14:paraId="512E0705" w14:textId="77777777" w:rsidR="00267100" w:rsidRDefault="00000000">
      <w:pPr>
        <w:pStyle w:val="BodyText"/>
        <w:ind w:left="139" w:right="711"/>
      </w:pPr>
      <w:r>
        <w:t>Whenever</w:t>
      </w:r>
      <w:r>
        <w:rPr>
          <w:spacing w:val="-1"/>
        </w:rPr>
        <w:t xml:space="preserve"> </w:t>
      </w:r>
      <w:r>
        <w:t>a</w:t>
      </w:r>
      <w:r>
        <w:rPr>
          <w:spacing w:val="-3"/>
        </w:rPr>
        <w:t xml:space="preserve"> </w:t>
      </w:r>
      <w:r>
        <w:t>student</w:t>
      </w:r>
      <w:r>
        <w:rPr>
          <w:spacing w:val="-2"/>
        </w:rPr>
        <w:t xml:space="preserve"> </w:t>
      </w:r>
      <w:r>
        <w:t>is</w:t>
      </w:r>
      <w:r>
        <w:rPr>
          <w:spacing w:val="-5"/>
        </w:rPr>
        <w:t xml:space="preserve"> </w:t>
      </w:r>
      <w:r>
        <w:t>found</w:t>
      </w:r>
      <w:r>
        <w:rPr>
          <w:spacing w:val="-2"/>
        </w:rPr>
        <w:t xml:space="preserve"> </w:t>
      </w:r>
      <w:r>
        <w:t>to</w:t>
      </w:r>
      <w:r>
        <w:rPr>
          <w:spacing w:val="-2"/>
        </w:rPr>
        <w:t xml:space="preserve"> </w:t>
      </w:r>
      <w:r>
        <w:t>be</w:t>
      </w:r>
      <w:r>
        <w:rPr>
          <w:spacing w:val="-3"/>
        </w:rPr>
        <w:t xml:space="preserve"> </w:t>
      </w:r>
      <w:r>
        <w:t>in</w:t>
      </w:r>
      <w:r>
        <w:rPr>
          <w:spacing w:val="-2"/>
        </w:rPr>
        <w:t xml:space="preserve"> </w:t>
      </w:r>
      <w:r>
        <w:t>violation</w:t>
      </w:r>
      <w:r>
        <w:rPr>
          <w:spacing w:val="-2"/>
        </w:rPr>
        <w:t xml:space="preserve"> </w:t>
      </w:r>
      <w:r>
        <w:t>of</w:t>
      </w:r>
      <w:r>
        <w:rPr>
          <w:spacing w:val="-1"/>
        </w:rPr>
        <w:t xml:space="preserve"> </w:t>
      </w:r>
      <w:r>
        <w:t>department standards</w:t>
      </w:r>
      <w:r>
        <w:rPr>
          <w:spacing w:val="-5"/>
        </w:rPr>
        <w:t xml:space="preserve"> </w:t>
      </w:r>
      <w:r>
        <w:t>for</w:t>
      </w:r>
      <w:r>
        <w:rPr>
          <w:spacing w:val="-1"/>
        </w:rPr>
        <w:t xml:space="preserve"> </w:t>
      </w:r>
      <w:r>
        <w:t>ethical</w:t>
      </w:r>
      <w:r>
        <w:rPr>
          <w:spacing w:val="-2"/>
        </w:rPr>
        <w:t xml:space="preserve"> </w:t>
      </w:r>
      <w:r>
        <w:t>behavior and/or University conduct standards, including academic integrity, the department may</w:t>
      </w:r>
    </w:p>
    <w:p w14:paraId="6DD0386F" w14:textId="77777777" w:rsidR="00267100" w:rsidRDefault="00000000">
      <w:pPr>
        <w:pStyle w:val="BodyText"/>
        <w:spacing w:line="256" w:lineRule="auto"/>
        <w:ind w:left="840" w:right="2241"/>
      </w:pPr>
      <w:r>
        <w:rPr>
          <w:noProof/>
        </w:rPr>
        <mc:AlternateContent>
          <mc:Choice Requires="wpg">
            <w:drawing>
              <wp:anchor distT="0" distB="0" distL="0" distR="0" simplePos="0" relativeHeight="15730688" behindDoc="0" locked="0" layoutInCell="1" allowOverlap="1" wp14:anchorId="5C2834A1" wp14:editId="0D77ED64">
                <wp:simplePos x="0" y="0"/>
                <wp:positionH relativeFrom="page">
                  <wp:posOffset>774191</wp:posOffset>
                </wp:positionH>
                <wp:positionV relativeFrom="paragraph">
                  <wp:posOffset>5534</wp:posOffset>
                </wp:positionV>
                <wp:extent cx="238125" cy="54292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542925"/>
                          <a:chOff x="0" y="0"/>
                          <a:chExt cx="238125" cy="542925"/>
                        </a:xfrm>
                      </wpg:grpSpPr>
                      <pic:pic xmlns:pic="http://schemas.openxmlformats.org/drawingml/2006/picture">
                        <pic:nvPicPr>
                          <pic:cNvPr id="8" name="Image 8"/>
                          <pic:cNvPicPr/>
                        </pic:nvPicPr>
                        <pic:blipFill>
                          <a:blip r:embed="rId12" cstate="print"/>
                          <a:stretch>
                            <a:fillRect/>
                          </a:stretch>
                        </pic:blipFill>
                        <pic:spPr>
                          <a:xfrm>
                            <a:off x="0" y="0"/>
                            <a:ext cx="237744" cy="169163"/>
                          </a:xfrm>
                          <a:prstGeom prst="rect">
                            <a:avLst/>
                          </a:prstGeom>
                        </pic:spPr>
                      </pic:pic>
                      <pic:pic xmlns:pic="http://schemas.openxmlformats.org/drawingml/2006/picture">
                        <pic:nvPicPr>
                          <pic:cNvPr id="9" name="Image 9"/>
                          <pic:cNvPicPr/>
                        </pic:nvPicPr>
                        <pic:blipFill>
                          <a:blip r:embed="rId12" cstate="print"/>
                          <a:stretch>
                            <a:fillRect/>
                          </a:stretch>
                        </pic:blipFill>
                        <pic:spPr>
                          <a:xfrm>
                            <a:off x="0" y="187452"/>
                            <a:ext cx="237744" cy="169163"/>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0" y="373634"/>
                            <a:ext cx="237744" cy="169163"/>
                          </a:xfrm>
                          <a:prstGeom prst="rect">
                            <a:avLst/>
                          </a:prstGeom>
                        </pic:spPr>
                      </pic:pic>
                    </wpg:wgp>
                  </a:graphicData>
                </a:graphic>
              </wp:anchor>
            </w:drawing>
          </mc:Choice>
          <mc:Fallback>
            <w:pict>
              <v:group w14:anchorId="610CB750" id="Group 7" o:spid="_x0000_s1026" style="position:absolute;margin-left:60.95pt;margin-top:.45pt;width:18.75pt;height:42.75pt;z-index:15730688;mso-wrap-distance-left:0;mso-wrap-distance-right:0;mso-position-horizontal-relative:page" coordsize="2381,54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">
                  <v:imagedata r:id="rId18" o:title=""/>
                </v:shape>
                <v:shape id="Image 9" o:spid="_x0000_s1028" type="#_x0000_t75" style="position:absolute;top:1874;width:2377;height:1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">
                  <v:imagedata r:id="rId18" o:title=""/>
                </v:shape>
                <v:shape id="Image 10" o:spid="_x0000_s1029" type="#_x0000_t75" style="position:absolute;top:3736;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">
                  <v:imagedata r:id="rId18" o:title=""/>
                </v:shape>
                <w10:wrap anchorx="page"/>
              </v:group>
            </w:pict>
          </mc:Fallback>
        </mc:AlternateContent>
      </w:r>
      <w:r>
        <w:t>Require</w:t>
      </w:r>
      <w:r>
        <w:rPr>
          <w:spacing w:val="-4"/>
        </w:rPr>
        <w:t xml:space="preserve"> </w:t>
      </w:r>
      <w:r>
        <w:t>the</w:t>
      </w:r>
      <w:r>
        <w:rPr>
          <w:spacing w:val="-4"/>
        </w:rPr>
        <w:t xml:space="preserve"> </w:t>
      </w:r>
      <w:r>
        <w:t>student</w:t>
      </w:r>
      <w:r>
        <w:rPr>
          <w:spacing w:val="-3"/>
        </w:rPr>
        <w:t xml:space="preserve"> </w:t>
      </w:r>
      <w:r>
        <w:t>to</w:t>
      </w:r>
      <w:r>
        <w:rPr>
          <w:spacing w:val="-3"/>
        </w:rPr>
        <w:t xml:space="preserve"> </w:t>
      </w:r>
      <w:r>
        <w:t>meet</w:t>
      </w:r>
      <w:r>
        <w:rPr>
          <w:spacing w:val="-2"/>
        </w:rPr>
        <w:t xml:space="preserve"> </w:t>
      </w:r>
      <w:r>
        <w:t>with</w:t>
      </w:r>
      <w:r>
        <w:rPr>
          <w:spacing w:val="-3"/>
        </w:rPr>
        <w:t xml:space="preserve"> </w:t>
      </w:r>
      <w:r>
        <w:t>a</w:t>
      </w:r>
      <w:r>
        <w:rPr>
          <w:spacing w:val="-4"/>
        </w:rPr>
        <w:t xml:space="preserve"> </w:t>
      </w:r>
      <w:r>
        <w:t>faculty</w:t>
      </w:r>
      <w:r>
        <w:rPr>
          <w:spacing w:val="-3"/>
        </w:rPr>
        <w:t xml:space="preserve"> </w:t>
      </w:r>
      <w:r>
        <w:t>advisor,</w:t>
      </w:r>
      <w:r>
        <w:rPr>
          <w:spacing w:val="-3"/>
        </w:rPr>
        <w:t xml:space="preserve"> </w:t>
      </w:r>
      <w:r>
        <w:t>or</w:t>
      </w:r>
      <w:r>
        <w:rPr>
          <w:spacing w:val="-3"/>
        </w:rPr>
        <w:t xml:space="preserve"> </w:t>
      </w:r>
      <w:r>
        <w:t>the</w:t>
      </w:r>
      <w:r>
        <w:rPr>
          <w:spacing w:val="-4"/>
        </w:rPr>
        <w:t xml:space="preserve"> </w:t>
      </w:r>
      <w:r>
        <w:t>department</w:t>
      </w:r>
      <w:r>
        <w:rPr>
          <w:spacing w:val="-3"/>
        </w:rPr>
        <w:t xml:space="preserve"> </w:t>
      </w:r>
      <w:r>
        <w:t>faculty Develop a behavior plan for the student addressing the violation</w:t>
      </w:r>
    </w:p>
    <w:p w14:paraId="6811F08F" w14:textId="77777777" w:rsidR="00267100" w:rsidRDefault="00000000">
      <w:pPr>
        <w:pStyle w:val="BodyText"/>
        <w:spacing w:before="5" w:line="232" w:lineRule="auto"/>
        <w:ind w:left="859" w:right="1511" w:hanging="20"/>
      </w:pPr>
      <w:r>
        <w:t>Refer</w:t>
      </w:r>
      <w:r>
        <w:rPr>
          <w:spacing w:val="-3"/>
        </w:rPr>
        <w:t xml:space="preserve"> </w:t>
      </w:r>
      <w:r>
        <w:t>the</w:t>
      </w:r>
      <w:r>
        <w:rPr>
          <w:spacing w:val="-4"/>
        </w:rPr>
        <w:t xml:space="preserve"> </w:t>
      </w:r>
      <w:r>
        <w:t>student</w:t>
      </w:r>
      <w:r>
        <w:rPr>
          <w:spacing w:val="-3"/>
        </w:rPr>
        <w:t xml:space="preserve"> </w:t>
      </w:r>
      <w:r>
        <w:t>to</w:t>
      </w:r>
      <w:r>
        <w:rPr>
          <w:spacing w:val="-3"/>
        </w:rPr>
        <w:t xml:space="preserve"> </w:t>
      </w:r>
      <w:r>
        <w:t>the College</w:t>
      </w:r>
      <w:r>
        <w:rPr>
          <w:spacing w:val="-4"/>
        </w:rPr>
        <w:t xml:space="preserve"> </w:t>
      </w:r>
      <w:r>
        <w:t>of</w:t>
      </w:r>
      <w:r>
        <w:rPr>
          <w:spacing w:val="-2"/>
        </w:rPr>
        <w:t xml:space="preserve"> </w:t>
      </w:r>
      <w:r>
        <w:t>Health</w:t>
      </w:r>
      <w:r>
        <w:rPr>
          <w:spacing w:val="-3"/>
        </w:rPr>
        <w:t xml:space="preserve"> </w:t>
      </w:r>
      <w:r>
        <w:t>&amp;</w:t>
      </w:r>
      <w:r>
        <w:rPr>
          <w:spacing w:val="-3"/>
        </w:rPr>
        <w:t xml:space="preserve"> </w:t>
      </w:r>
      <w:r>
        <w:t>Human</w:t>
      </w:r>
      <w:r>
        <w:rPr>
          <w:spacing w:val="-3"/>
        </w:rPr>
        <w:t xml:space="preserve"> </w:t>
      </w:r>
      <w:r>
        <w:t>Services</w:t>
      </w:r>
      <w:r>
        <w:rPr>
          <w:spacing w:val="-3"/>
        </w:rPr>
        <w:t xml:space="preserve"> </w:t>
      </w:r>
      <w:r>
        <w:t>Professional</w:t>
      </w:r>
      <w:r>
        <w:rPr>
          <w:spacing w:val="-3"/>
        </w:rPr>
        <w:t xml:space="preserve"> </w:t>
      </w:r>
      <w:r>
        <w:t>Conduct Committee review processes</w:t>
      </w:r>
    </w:p>
    <w:p w14:paraId="13469011" w14:textId="77777777" w:rsidR="00267100" w:rsidRDefault="00000000">
      <w:pPr>
        <w:pStyle w:val="BodyText"/>
        <w:spacing w:before="3"/>
        <w:ind w:left="840"/>
      </w:pPr>
      <w:r>
        <w:rPr>
          <w:noProof/>
        </w:rPr>
        <w:drawing>
          <wp:anchor distT="0" distB="0" distL="0" distR="0" simplePos="0" relativeHeight="15731200" behindDoc="0" locked="0" layoutInCell="1" allowOverlap="1" wp14:anchorId="4CDAD431" wp14:editId="020B44DB">
            <wp:simplePos x="0" y="0"/>
            <wp:positionH relativeFrom="page">
              <wp:posOffset>774191</wp:posOffset>
            </wp:positionH>
            <wp:positionV relativeFrom="paragraph">
              <wp:posOffset>6941</wp:posOffset>
            </wp:positionV>
            <wp:extent cx="237744" cy="169163"/>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2" cstate="print"/>
                    <a:stretch>
                      <a:fillRect/>
                    </a:stretch>
                  </pic:blipFill>
                  <pic:spPr>
                    <a:xfrm>
                      <a:off x="0" y="0"/>
                      <a:ext cx="237744" cy="169163"/>
                    </a:xfrm>
                    <a:prstGeom prst="rect">
                      <a:avLst/>
                    </a:prstGeom>
                  </pic:spPr>
                </pic:pic>
              </a:graphicData>
            </a:graphic>
          </wp:anchor>
        </w:drawing>
      </w:r>
      <w:r>
        <w:t>Remove</w:t>
      </w:r>
      <w:r>
        <w:rPr>
          <w:spacing w:val="-2"/>
        </w:rPr>
        <w:t xml:space="preserve"> </w:t>
      </w:r>
      <w:r>
        <w:t>the</w:t>
      </w:r>
      <w:r>
        <w:rPr>
          <w:spacing w:val="1"/>
        </w:rPr>
        <w:t xml:space="preserve"> </w:t>
      </w:r>
      <w:r>
        <w:t>student</w:t>
      </w:r>
      <w:r>
        <w:rPr>
          <w:spacing w:val="-1"/>
        </w:rPr>
        <w:t xml:space="preserve"> </w:t>
      </w:r>
      <w:r>
        <w:t>from the</w:t>
      </w:r>
      <w:r>
        <w:rPr>
          <w:spacing w:val="-1"/>
        </w:rPr>
        <w:t xml:space="preserve"> </w:t>
      </w:r>
      <w:r>
        <w:rPr>
          <w:spacing w:val="-2"/>
        </w:rPr>
        <w:t>major</w:t>
      </w:r>
    </w:p>
    <w:p w14:paraId="1511A828" w14:textId="77777777" w:rsidR="00267100" w:rsidRDefault="00000000">
      <w:pPr>
        <w:pStyle w:val="BodyText"/>
        <w:spacing w:before="276"/>
        <w:ind w:left="139" w:right="711"/>
      </w:pPr>
      <w:r>
        <w:t>The Department of Social Work &amp; Youth Services’ Admission and Retention policy states that any social work major who fails to</w:t>
      </w:r>
      <w:r>
        <w:rPr>
          <w:spacing w:val="-1"/>
        </w:rPr>
        <w:t xml:space="preserve"> </w:t>
      </w:r>
      <w:r>
        <w:t>maintain the admission and retention</w:t>
      </w:r>
      <w:r>
        <w:rPr>
          <w:spacing w:val="-1"/>
        </w:rPr>
        <w:t xml:space="preserve"> </w:t>
      </w:r>
      <w:r>
        <w:t>criteria can be removed from the major. The faculty reserves the right to remove the status of social work major from any student who does not satisfactorily</w:t>
      </w:r>
      <w:r>
        <w:rPr>
          <w:spacing w:val="-5"/>
        </w:rPr>
        <w:t xml:space="preserve"> </w:t>
      </w:r>
      <w:r>
        <w:t>fulfill</w:t>
      </w:r>
      <w:r>
        <w:rPr>
          <w:spacing w:val="-2"/>
        </w:rPr>
        <w:t xml:space="preserve"> </w:t>
      </w:r>
      <w:r>
        <w:t>the</w:t>
      </w:r>
      <w:r>
        <w:rPr>
          <w:spacing w:val="-3"/>
        </w:rPr>
        <w:t xml:space="preserve"> </w:t>
      </w:r>
      <w:r>
        <w:t>requirements</w:t>
      </w:r>
      <w:r>
        <w:rPr>
          <w:spacing w:val="-2"/>
        </w:rPr>
        <w:t xml:space="preserve"> </w:t>
      </w:r>
      <w:r>
        <w:t>of</w:t>
      </w:r>
      <w:r>
        <w:rPr>
          <w:spacing w:val="-1"/>
        </w:rPr>
        <w:t xml:space="preserve"> </w:t>
      </w:r>
      <w:r>
        <w:t>any</w:t>
      </w:r>
      <w:r>
        <w:rPr>
          <w:spacing w:val="-5"/>
        </w:rPr>
        <w:t xml:space="preserve"> </w:t>
      </w:r>
      <w:r>
        <w:t>of</w:t>
      </w:r>
      <w:r>
        <w:rPr>
          <w:spacing w:val="-3"/>
        </w:rPr>
        <w:t xml:space="preserve"> </w:t>
      </w:r>
      <w:r>
        <w:t>these</w:t>
      </w:r>
      <w:r>
        <w:rPr>
          <w:spacing w:val="-3"/>
        </w:rPr>
        <w:t xml:space="preserve"> </w:t>
      </w:r>
      <w:r>
        <w:t>criteria;</w:t>
      </w:r>
      <w:r>
        <w:rPr>
          <w:spacing w:val="-4"/>
        </w:rPr>
        <w:t xml:space="preserve"> </w:t>
      </w:r>
      <w:r>
        <w:t>however,</w:t>
      </w:r>
      <w:r>
        <w:rPr>
          <w:spacing w:val="-2"/>
        </w:rPr>
        <w:t xml:space="preserve"> </w:t>
      </w:r>
      <w:r>
        <w:t>this</w:t>
      </w:r>
      <w:r>
        <w:rPr>
          <w:spacing w:val="-2"/>
        </w:rPr>
        <w:t xml:space="preserve"> </w:t>
      </w:r>
      <w:r>
        <w:t>procedure</w:t>
      </w:r>
      <w:r>
        <w:rPr>
          <w:spacing w:val="-2"/>
        </w:rPr>
        <w:t xml:space="preserve"> </w:t>
      </w:r>
      <w:r>
        <w:t>will</w:t>
      </w:r>
      <w:r>
        <w:rPr>
          <w:spacing w:val="-2"/>
        </w:rPr>
        <w:t xml:space="preserve"> </w:t>
      </w:r>
      <w:r>
        <w:t>require</w:t>
      </w:r>
      <w:r>
        <w:rPr>
          <w:spacing w:val="-1"/>
        </w:rPr>
        <w:t xml:space="preserve"> </w:t>
      </w:r>
      <w:r>
        <w:t>a</w:t>
      </w:r>
      <w:r>
        <w:rPr>
          <w:spacing w:val="-1"/>
        </w:rPr>
        <w:t xml:space="preserve"> </w:t>
      </w:r>
      <w:r>
        <w:t>hearing for the student and provide all the protection inherent in the rights of due process. The</w:t>
      </w:r>
      <w:r>
        <w:rPr>
          <w:spacing w:val="-1"/>
        </w:rPr>
        <w:t xml:space="preserve"> </w:t>
      </w:r>
      <w:r>
        <w:t>interests of both the student and the profession will be considered in reaching a final decision. Students who are removed from the major are entitled to due process in any appeal of the probation or suspension decision, as outlined in the SVSU Student Handbook:</w:t>
      </w:r>
    </w:p>
    <w:p w14:paraId="616CC10C" w14:textId="77777777" w:rsidR="00267100" w:rsidRDefault="00267100">
      <w:pPr>
        <w:pStyle w:val="BodyText"/>
      </w:pPr>
    </w:p>
    <w:p w14:paraId="2436E43E" w14:textId="77777777" w:rsidR="00267100" w:rsidRDefault="00000000">
      <w:pPr>
        <w:pStyle w:val="BodyText"/>
        <w:ind w:left="139"/>
      </w:pPr>
      <w:hyperlink r:id="rId19">
        <w:r>
          <w:rPr>
            <w:spacing w:val="-2"/>
          </w:rPr>
          <w:t>www.svsu.edu/studentaffairs/studenthandbook/</w:t>
        </w:r>
      </w:hyperlink>
    </w:p>
    <w:p w14:paraId="68DEF42A" w14:textId="77777777" w:rsidR="00267100" w:rsidRDefault="00267100">
      <w:pPr>
        <w:pStyle w:val="BodyText"/>
      </w:pPr>
    </w:p>
    <w:p w14:paraId="4C49E0B3" w14:textId="77777777" w:rsidR="00267100" w:rsidRDefault="00000000">
      <w:pPr>
        <w:pStyle w:val="BodyText"/>
        <w:ind w:left="139" w:right="711"/>
      </w:pPr>
      <w:r>
        <w:t>In addition</w:t>
      </w:r>
      <w:r>
        <w:rPr>
          <w:spacing w:val="-2"/>
        </w:rPr>
        <w:t xml:space="preserve"> </w:t>
      </w:r>
      <w:r>
        <w:t>to</w:t>
      </w:r>
      <w:r>
        <w:rPr>
          <w:spacing w:val="-2"/>
        </w:rPr>
        <w:t xml:space="preserve"> </w:t>
      </w:r>
      <w:r>
        <w:t>the</w:t>
      </w:r>
      <w:r>
        <w:rPr>
          <w:spacing w:val="-6"/>
        </w:rPr>
        <w:t xml:space="preserve"> </w:t>
      </w:r>
      <w:r>
        <w:t>formal process</w:t>
      </w:r>
      <w:r>
        <w:rPr>
          <w:spacing w:val="-5"/>
        </w:rPr>
        <w:t xml:space="preserve"> </w:t>
      </w:r>
      <w:r>
        <w:t>for</w:t>
      </w:r>
      <w:r>
        <w:rPr>
          <w:spacing w:val="-2"/>
        </w:rPr>
        <w:t xml:space="preserve"> </w:t>
      </w:r>
      <w:r>
        <w:t>suspension</w:t>
      </w:r>
      <w:r>
        <w:rPr>
          <w:spacing w:val="-2"/>
        </w:rPr>
        <w:t xml:space="preserve"> </w:t>
      </w:r>
      <w:r>
        <w:t>from</w:t>
      </w:r>
      <w:r>
        <w:rPr>
          <w:spacing w:val="-2"/>
        </w:rPr>
        <w:t xml:space="preserve"> </w:t>
      </w:r>
      <w:r>
        <w:t>the</w:t>
      </w:r>
      <w:r>
        <w:rPr>
          <w:spacing w:val="-3"/>
        </w:rPr>
        <w:t xml:space="preserve"> </w:t>
      </w:r>
      <w:r>
        <w:t>major,</w:t>
      </w:r>
      <w:r>
        <w:rPr>
          <w:spacing w:val="-5"/>
        </w:rPr>
        <w:t xml:space="preserve"> </w:t>
      </w:r>
      <w:r>
        <w:t>the</w:t>
      </w:r>
      <w:r>
        <w:rPr>
          <w:spacing w:val="-3"/>
        </w:rPr>
        <w:t xml:space="preserve"> </w:t>
      </w:r>
      <w:r>
        <w:t>social</w:t>
      </w:r>
      <w:r>
        <w:rPr>
          <w:spacing w:val="-2"/>
        </w:rPr>
        <w:t xml:space="preserve"> </w:t>
      </w:r>
      <w:r>
        <w:t>work</w:t>
      </w:r>
      <w:r>
        <w:rPr>
          <w:spacing w:val="-3"/>
        </w:rPr>
        <w:t xml:space="preserve"> </w:t>
      </w:r>
      <w:r>
        <w:t>faculty</w:t>
      </w:r>
      <w:r>
        <w:rPr>
          <w:spacing w:val="-5"/>
        </w:rPr>
        <w:t xml:space="preserve"> </w:t>
      </w:r>
      <w:r>
        <w:t>maintains</w:t>
      </w:r>
      <w:r>
        <w:rPr>
          <w:spacing w:val="-2"/>
        </w:rPr>
        <w:t xml:space="preserve"> </w:t>
      </w:r>
      <w:r>
        <w:t>the</w:t>
      </w:r>
      <w:r>
        <w:rPr>
          <w:spacing w:val="-1"/>
        </w:rPr>
        <w:t xml:space="preserve"> </w:t>
      </w:r>
      <w:r>
        <w:t>right to counsel students and/or refer students to the College of HHS Professional Conduct Committee, when student behavior demonstrates a lack of suitability for the social work profession.</w:t>
      </w:r>
      <w:r>
        <w:rPr>
          <w:spacing w:val="40"/>
        </w:rPr>
        <w:t xml:space="preserve"> </w:t>
      </w:r>
      <w:r>
        <w:t>The Professional Conduct Committee, comprised of representatives from the College of HHS, is designed to consider and make recommendations to faculty and staff concerning possible ethical breaches. The purpose of such</w:t>
      </w:r>
    </w:p>
    <w:p w14:paraId="493E0D04" w14:textId="77777777" w:rsidR="00267100" w:rsidRDefault="00267100">
      <w:pPr>
        <w:pStyle w:val="BodyText"/>
        <w:sectPr w:rsidR="00267100">
          <w:pgSz w:w="12240" w:h="15840"/>
          <w:pgMar w:top="1660" w:right="360" w:bottom="1760" w:left="720" w:header="0" w:footer="1536" w:gutter="0"/>
          <w:cols w:space="720"/>
        </w:sectPr>
      </w:pPr>
    </w:p>
    <w:p w14:paraId="6C86320F" w14:textId="77777777" w:rsidR="00267100" w:rsidRDefault="00000000">
      <w:pPr>
        <w:pStyle w:val="BodyText"/>
        <w:spacing w:before="60"/>
        <w:ind w:left="139" w:right="723"/>
      </w:pPr>
      <w:r>
        <w:lastRenderedPageBreak/>
        <w:t>actions</w:t>
      </w:r>
      <w:r>
        <w:rPr>
          <w:spacing w:val="-3"/>
        </w:rPr>
        <w:t xml:space="preserve"> </w:t>
      </w:r>
      <w:r>
        <w:t>is</w:t>
      </w:r>
      <w:r>
        <w:rPr>
          <w:spacing w:val="-3"/>
        </w:rPr>
        <w:t xml:space="preserve"> </w:t>
      </w:r>
      <w:r>
        <w:t>to</w:t>
      </w:r>
      <w:r>
        <w:rPr>
          <w:spacing w:val="-4"/>
        </w:rPr>
        <w:t xml:space="preserve"> </w:t>
      </w:r>
      <w:r>
        <w:t>assist</w:t>
      </w:r>
      <w:r>
        <w:rPr>
          <w:spacing w:val="-5"/>
        </w:rPr>
        <w:t xml:space="preserve"> </w:t>
      </w:r>
      <w:r>
        <w:t>and</w:t>
      </w:r>
      <w:r>
        <w:rPr>
          <w:spacing w:val="-1"/>
        </w:rPr>
        <w:t xml:space="preserve"> </w:t>
      </w:r>
      <w:r>
        <w:t>redirect</w:t>
      </w:r>
      <w:r>
        <w:rPr>
          <w:spacing w:val="-1"/>
        </w:rPr>
        <w:t xml:space="preserve"> </w:t>
      </w:r>
      <w:r>
        <w:t>students</w:t>
      </w:r>
      <w:r>
        <w:rPr>
          <w:spacing w:val="-3"/>
        </w:rPr>
        <w:t xml:space="preserve"> </w:t>
      </w:r>
      <w:r>
        <w:t>who are</w:t>
      </w:r>
      <w:r>
        <w:rPr>
          <w:spacing w:val="-3"/>
        </w:rPr>
        <w:t xml:space="preserve"> </w:t>
      </w:r>
      <w:r>
        <w:t>not</w:t>
      </w:r>
      <w:r>
        <w:rPr>
          <w:spacing w:val="-3"/>
        </w:rPr>
        <w:t xml:space="preserve"> </w:t>
      </w:r>
      <w:r>
        <w:t>making</w:t>
      </w:r>
      <w:r>
        <w:rPr>
          <w:spacing w:val="-3"/>
        </w:rPr>
        <w:t xml:space="preserve"> </w:t>
      </w:r>
      <w:r>
        <w:t>a</w:t>
      </w:r>
      <w:r>
        <w:rPr>
          <w:spacing w:val="-4"/>
        </w:rPr>
        <w:t xml:space="preserve"> </w:t>
      </w:r>
      <w:r>
        <w:t>positive</w:t>
      </w:r>
      <w:r>
        <w:rPr>
          <w:spacing w:val="-4"/>
        </w:rPr>
        <w:t xml:space="preserve"> </w:t>
      </w:r>
      <w:r>
        <w:t>and appropriate</w:t>
      </w:r>
      <w:r>
        <w:rPr>
          <w:spacing w:val="-2"/>
        </w:rPr>
        <w:t xml:space="preserve"> </w:t>
      </w:r>
      <w:r>
        <w:t>adjustment</w:t>
      </w:r>
      <w:r>
        <w:rPr>
          <w:spacing w:val="-3"/>
        </w:rPr>
        <w:t xml:space="preserve"> </w:t>
      </w:r>
      <w:r>
        <w:t>within the social work curriculum.</w:t>
      </w:r>
    </w:p>
    <w:p w14:paraId="733B60F5" w14:textId="77777777" w:rsidR="00267100" w:rsidRDefault="00267100">
      <w:pPr>
        <w:pStyle w:val="BodyText"/>
        <w:spacing w:before="58"/>
      </w:pPr>
    </w:p>
    <w:p w14:paraId="48038C6B" w14:textId="77777777" w:rsidR="00267100" w:rsidRDefault="00000000">
      <w:pPr>
        <w:pStyle w:val="BodyText"/>
        <w:ind w:left="139"/>
      </w:pPr>
      <w:r>
        <w:rPr>
          <w:u w:val="single"/>
        </w:rPr>
        <w:t>Ethical</w:t>
      </w:r>
      <w:r>
        <w:rPr>
          <w:spacing w:val="-2"/>
          <w:u w:val="single"/>
        </w:rPr>
        <w:t xml:space="preserve"> </w:t>
      </w:r>
      <w:r>
        <w:rPr>
          <w:u w:val="single"/>
        </w:rPr>
        <w:t>Misconduct</w:t>
      </w:r>
      <w:r>
        <w:rPr>
          <w:spacing w:val="-2"/>
          <w:u w:val="single"/>
        </w:rPr>
        <w:t xml:space="preserve"> Policy</w:t>
      </w:r>
    </w:p>
    <w:p w14:paraId="4B2EB0A0" w14:textId="77777777" w:rsidR="00267100" w:rsidRDefault="00000000">
      <w:pPr>
        <w:pStyle w:val="BodyText"/>
        <w:spacing w:before="29"/>
        <w:ind w:left="139" w:right="1017"/>
      </w:pPr>
      <w:r>
        <w:t>The</w:t>
      </w:r>
      <w:r>
        <w:rPr>
          <w:spacing w:val="-5"/>
        </w:rPr>
        <w:t xml:space="preserve"> </w:t>
      </w:r>
      <w:r>
        <w:t>Department</w:t>
      </w:r>
      <w:r>
        <w:rPr>
          <w:spacing w:val="-3"/>
        </w:rPr>
        <w:t xml:space="preserve"> </w:t>
      </w:r>
      <w:r>
        <w:t>of</w:t>
      </w:r>
      <w:r>
        <w:rPr>
          <w:spacing w:val="-3"/>
        </w:rPr>
        <w:t xml:space="preserve"> </w:t>
      </w:r>
      <w:r>
        <w:t>Social</w:t>
      </w:r>
      <w:r>
        <w:rPr>
          <w:spacing w:val="-3"/>
        </w:rPr>
        <w:t xml:space="preserve"> </w:t>
      </w:r>
      <w:r>
        <w:t>Work</w:t>
      </w:r>
      <w:r>
        <w:rPr>
          <w:spacing w:val="-3"/>
        </w:rPr>
        <w:t xml:space="preserve"> </w:t>
      </w:r>
      <w:r>
        <w:t>&amp;</w:t>
      </w:r>
      <w:r>
        <w:rPr>
          <w:spacing w:val="-3"/>
        </w:rPr>
        <w:t xml:space="preserve"> </w:t>
      </w:r>
      <w:r>
        <w:t>Youth</w:t>
      </w:r>
      <w:r>
        <w:rPr>
          <w:spacing w:val="-3"/>
        </w:rPr>
        <w:t xml:space="preserve"> </w:t>
      </w:r>
      <w:r>
        <w:t>Services</w:t>
      </w:r>
      <w:r>
        <w:rPr>
          <w:spacing w:val="-1"/>
        </w:rPr>
        <w:t xml:space="preserve"> </w:t>
      </w:r>
      <w:r>
        <w:t>has</w:t>
      </w:r>
      <w:r>
        <w:rPr>
          <w:spacing w:val="-3"/>
        </w:rPr>
        <w:t xml:space="preserve"> </w:t>
      </w:r>
      <w:r>
        <w:t>adopted</w:t>
      </w:r>
      <w:r>
        <w:rPr>
          <w:spacing w:val="-3"/>
        </w:rPr>
        <w:t xml:space="preserve"> </w:t>
      </w:r>
      <w:r>
        <w:t>an</w:t>
      </w:r>
      <w:r>
        <w:rPr>
          <w:spacing w:val="-1"/>
        </w:rPr>
        <w:t xml:space="preserve"> </w:t>
      </w:r>
      <w:r>
        <w:t>ethical</w:t>
      </w:r>
      <w:r>
        <w:rPr>
          <w:spacing w:val="-3"/>
        </w:rPr>
        <w:t xml:space="preserve"> </w:t>
      </w:r>
      <w:r>
        <w:t>misconduct</w:t>
      </w:r>
      <w:r>
        <w:rPr>
          <w:spacing w:val="-3"/>
        </w:rPr>
        <w:t xml:space="preserve"> </w:t>
      </w:r>
      <w:r>
        <w:t>policy.</w:t>
      </w:r>
      <w:r>
        <w:rPr>
          <w:spacing w:val="40"/>
        </w:rPr>
        <w:t xml:space="preserve"> </w:t>
      </w:r>
      <w:r>
        <w:t>Details</w:t>
      </w:r>
      <w:r>
        <w:rPr>
          <w:spacing w:val="-1"/>
        </w:rPr>
        <w:t xml:space="preserve"> </w:t>
      </w:r>
      <w:r>
        <w:t>of the policy can be found in Appendix E (adopted by the Department January 2022)</w:t>
      </w:r>
    </w:p>
    <w:p w14:paraId="593AB61A" w14:textId="77777777" w:rsidR="00267100" w:rsidRDefault="00000000">
      <w:pPr>
        <w:pStyle w:val="BodyText"/>
        <w:spacing w:before="276"/>
        <w:ind w:left="139"/>
      </w:pPr>
      <w:r>
        <w:rPr>
          <w:u w:val="single"/>
        </w:rPr>
        <w:t>Leave</w:t>
      </w:r>
      <w:r>
        <w:rPr>
          <w:spacing w:val="-2"/>
          <w:u w:val="single"/>
        </w:rPr>
        <w:t xml:space="preserve"> </w:t>
      </w:r>
      <w:r>
        <w:rPr>
          <w:u w:val="single"/>
        </w:rPr>
        <w:t>of</w:t>
      </w:r>
      <w:r>
        <w:rPr>
          <w:spacing w:val="1"/>
          <w:u w:val="single"/>
        </w:rPr>
        <w:t xml:space="preserve"> </w:t>
      </w:r>
      <w:r>
        <w:rPr>
          <w:spacing w:val="-2"/>
          <w:u w:val="single"/>
        </w:rPr>
        <w:t>Absence</w:t>
      </w:r>
    </w:p>
    <w:p w14:paraId="3C68E454" w14:textId="77777777" w:rsidR="00267100" w:rsidRDefault="00000000">
      <w:pPr>
        <w:pStyle w:val="BodyText"/>
        <w:ind w:left="139" w:right="1511"/>
      </w:pPr>
      <w:r>
        <w:t>Students</w:t>
      </w:r>
      <w:r>
        <w:rPr>
          <w:spacing w:val="-2"/>
        </w:rPr>
        <w:t xml:space="preserve"> </w:t>
      </w:r>
      <w:r>
        <w:t>may</w:t>
      </w:r>
      <w:r>
        <w:rPr>
          <w:spacing w:val="-5"/>
        </w:rPr>
        <w:t xml:space="preserve"> </w:t>
      </w:r>
      <w:r>
        <w:t>take</w:t>
      </w:r>
      <w:r>
        <w:rPr>
          <w:spacing w:val="-3"/>
        </w:rPr>
        <w:t xml:space="preserve"> </w:t>
      </w:r>
      <w:r>
        <w:t>a</w:t>
      </w:r>
      <w:r>
        <w:rPr>
          <w:spacing w:val="-3"/>
        </w:rPr>
        <w:t xml:space="preserve"> </w:t>
      </w:r>
      <w:r>
        <w:t>leave</w:t>
      </w:r>
      <w:r>
        <w:rPr>
          <w:spacing w:val="-3"/>
        </w:rPr>
        <w:t xml:space="preserve"> </w:t>
      </w:r>
      <w:r>
        <w:t>of</w:t>
      </w:r>
      <w:r>
        <w:rPr>
          <w:spacing w:val="-1"/>
        </w:rPr>
        <w:t xml:space="preserve"> </w:t>
      </w:r>
      <w:r>
        <w:t>absence</w:t>
      </w:r>
      <w:r>
        <w:rPr>
          <w:spacing w:val="-1"/>
        </w:rPr>
        <w:t xml:space="preserve"> </w:t>
      </w:r>
      <w:r>
        <w:t>from classes</w:t>
      </w:r>
      <w:r>
        <w:rPr>
          <w:spacing w:val="-2"/>
        </w:rPr>
        <w:t xml:space="preserve"> </w:t>
      </w:r>
      <w:r>
        <w:t>for</w:t>
      </w:r>
      <w:r>
        <w:rPr>
          <w:spacing w:val="-1"/>
        </w:rPr>
        <w:t xml:space="preserve"> </w:t>
      </w:r>
      <w:r>
        <w:t>a</w:t>
      </w:r>
      <w:r>
        <w:rPr>
          <w:spacing w:val="-3"/>
        </w:rPr>
        <w:t xml:space="preserve"> </w:t>
      </w:r>
      <w:r>
        <w:t>variety</w:t>
      </w:r>
      <w:r>
        <w:rPr>
          <w:spacing w:val="-2"/>
        </w:rPr>
        <w:t xml:space="preserve"> </w:t>
      </w:r>
      <w:r>
        <w:t>of</w:t>
      </w:r>
      <w:r>
        <w:rPr>
          <w:spacing w:val="-1"/>
        </w:rPr>
        <w:t xml:space="preserve"> </w:t>
      </w:r>
      <w:r>
        <w:t>reasons.</w:t>
      </w:r>
      <w:r>
        <w:rPr>
          <w:spacing w:val="40"/>
        </w:rPr>
        <w:t xml:space="preserve"> </w:t>
      </w:r>
      <w:r>
        <w:t>The</w:t>
      </w:r>
      <w:r>
        <w:rPr>
          <w:spacing w:val="-3"/>
        </w:rPr>
        <w:t xml:space="preserve"> </w:t>
      </w:r>
      <w:r>
        <w:t>following</w:t>
      </w:r>
      <w:r>
        <w:rPr>
          <w:spacing w:val="-2"/>
        </w:rPr>
        <w:t xml:space="preserve"> </w:t>
      </w:r>
      <w:r>
        <w:t>policies apply to students who take a leave of absence:</w:t>
      </w:r>
    </w:p>
    <w:p w14:paraId="1F0C3F09" w14:textId="77777777" w:rsidR="00267100" w:rsidRDefault="00000000">
      <w:pPr>
        <w:pStyle w:val="BodyText"/>
        <w:spacing w:before="16"/>
        <w:ind w:left="859" w:right="613" w:hanging="20"/>
      </w:pPr>
      <w:r>
        <w:rPr>
          <w:noProof/>
        </w:rPr>
        <w:drawing>
          <wp:anchor distT="0" distB="0" distL="0" distR="0" simplePos="0" relativeHeight="15731712" behindDoc="0" locked="0" layoutInCell="1" allowOverlap="1" wp14:anchorId="055D2C00" wp14:editId="626DB672">
            <wp:simplePos x="0" y="0"/>
            <wp:positionH relativeFrom="page">
              <wp:posOffset>774191</wp:posOffset>
            </wp:positionH>
            <wp:positionV relativeFrom="paragraph">
              <wp:posOffset>15754</wp:posOffset>
            </wp:positionV>
            <wp:extent cx="237744" cy="169164"/>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2" cstate="print"/>
                    <a:stretch>
                      <a:fillRect/>
                    </a:stretch>
                  </pic:blipFill>
                  <pic:spPr>
                    <a:xfrm>
                      <a:off x="0" y="0"/>
                      <a:ext cx="237744" cy="169164"/>
                    </a:xfrm>
                    <a:prstGeom prst="rect">
                      <a:avLst/>
                    </a:prstGeom>
                  </pic:spPr>
                </pic:pic>
              </a:graphicData>
            </a:graphic>
          </wp:anchor>
        </w:drawing>
      </w:r>
      <w:r>
        <w:t>Any</w:t>
      </w:r>
      <w:r>
        <w:rPr>
          <w:spacing w:val="-5"/>
        </w:rPr>
        <w:t xml:space="preserve"> </w:t>
      </w:r>
      <w:r>
        <w:t>student</w:t>
      </w:r>
      <w:r>
        <w:rPr>
          <w:spacing w:val="-2"/>
        </w:rPr>
        <w:t xml:space="preserve"> </w:t>
      </w:r>
      <w:r>
        <w:t>who</w:t>
      </w:r>
      <w:r>
        <w:rPr>
          <w:spacing w:val="-2"/>
        </w:rPr>
        <w:t xml:space="preserve"> </w:t>
      </w:r>
      <w:r>
        <w:t>does</w:t>
      </w:r>
      <w:r>
        <w:rPr>
          <w:spacing w:val="-2"/>
        </w:rPr>
        <w:t xml:space="preserve"> </w:t>
      </w:r>
      <w:r>
        <w:t>not</w:t>
      </w:r>
      <w:r>
        <w:rPr>
          <w:spacing w:val="-2"/>
        </w:rPr>
        <w:t xml:space="preserve"> </w:t>
      </w:r>
      <w:r>
        <w:t>enroll</w:t>
      </w:r>
      <w:r>
        <w:rPr>
          <w:spacing w:val="-5"/>
        </w:rPr>
        <w:t xml:space="preserve"> </w:t>
      </w:r>
      <w:r>
        <w:t>for</w:t>
      </w:r>
      <w:r>
        <w:rPr>
          <w:spacing w:val="-3"/>
        </w:rPr>
        <w:t xml:space="preserve"> </w:t>
      </w:r>
      <w:r>
        <w:t>courses</w:t>
      </w:r>
      <w:r>
        <w:rPr>
          <w:spacing w:val="-5"/>
        </w:rPr>
        <w:t xml:space="preserve"> </w:t>
      </w:r>
      <w:r>
        <w:t>at</w:t>
      </w:r>
      <w:r>
        <w:rPr>
          <w:spacing w:val="-2"/>
        </w:rPr>
        <w:t xml:space="preserve"> </w:t>
      </w:r>
      <w:r>
        <w:t>SVSU</w:t>
      </w:r>
      <w:r>
        <w:rPr>
          <w:spacing w:val="-5"/>
        </w:rPr>
        <w:t xml:space="preserve"> </w:t>
      </w:r>
      <w:r>
        <w:t>for</w:t>
      </w:r>
      <w:r>
        <w:rPr>
          <w:spacing w:val="-2"/>
        </w:rPr>
        <w:t xml:space="preserve"> </w:t>
      </w:r>
      <w:r>
        <w:t>six</w:t>
      </w:r>
      <w:r>
        <w:rPr>
          <w:spacing w:val="-5"/>
        </w:rPr>
        <w:t xml:space="preserve"> </w:t>
      </w:r>
      <w:r>
        <w:t>consecutive</w:t>
      </w:r>
      <w:r>
        <w:rPr>
          <w:spacing w:val="-3"/>
        </w:rPr>
        <w:t xml:space="preserve"> </w:t>
      </w:r>
      <w:r>
        <w:t>semesters</w:t>
      </w:r>
      <w:r>
        <w:rPr>
          <w:spacing w:val="-3"/>
        </w:rPr>
        <w:t xml:space="preserve"> </w:t>
      </w:r>
      <w:r>
        <w:t>will</w:t>
      </w:r>
      <w:r>
        <w:rPr>
          <w:spacing w:val="-2"/>
        </w:rPr>
        <w:t xml:space="preserve"> </w:t>
      </w:r>
      <w:r>
        <w:t>be</w:t>
      </w:r>
      <w:r>
        <w:rPr>
          <w:spacing w:val="-3"/>
        </w:rPr>
        <w:t xml:space="preserve"> </w:t>
      </w:r>
      <w:r>
        <w:t>required to reapply to the University.</w:t>
      </w:r>
    </w:p>
    <w:p w14:paraId="33DB11EA" w14:textId="77777777" w:rsidR="00267100" w:rsidRDefault="00000000">
      <w:pPr>
        <w:pStyle w:val="BodyText"/>
        <w:spacing w:before="20" w:line="237" w:lineRule="auto"/>
        <w:ind w:left="859" w:right="1017" w:hanging="20"/>
      </w:pPr>
      <w:r>
        <w:rPr>
          <w:noProof/>
        </w:rPr>
        <w:drawing>
          <wp:anchor distT="0" distB="0" distL="0" distR="0" simplePos="0" relativeHeight="15732224" behindDoc="0" locked="0" layoutInCell="1" allowOverlap="1" wp14:anchorId="25FD17F6" wp14:editId="798CF9C7">
            <wp:simplePos x="0" y="0"/>
            <wp:positionH relativeFrom="page">
              <wp:posOffset>774191</wp:posOffset>
            </wp:positionH>
            <wp:positionV relativeFrom="paragraph">
              <wp:posOffset>16673</wp:posOffset>
            </wp:positionV>
            <wp:extent cx="237744" cy="169164"/>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2" cstate="print"/>
                    <a:stretch>
                      <a:fillRect/>
                    </a:stretch>
                  </pic:blipFill>
                  <pic:spPr>
                    <a:xfrm>
                      <a:off x="0" y="0"/>
                      <a:ext cx="237744" cy="169164"/>
                    </a:xfrm>
                    <a:prstGeom prst="rect">
                      <a:avLst/>
                    </a:prstGeom>
                  </pic:spPr>
                </pic:pic>
              </a:graphicData>
            </a:graphic>
          </wp:anchor>
        </w:drawing>
      </w:r>
      <w:r>
        <w:t>Any</w:t>
      </w:r>
      <w:r>
        <w:rPr>
          <w:spacing w:val="-5"/>
        </w:rPr>
        <w:t xml:space="preserve"> </w:t>
      </w:r>
      <w:r>
        <w:t>BSW major</w:t>
      </w:r>
      <w:r>
        <w:rPr>
          <w:spacing w:val="-3"/>
        </w:rPr>
        <w:t xml:space="preserve"> </w:t>
      </w:r>
      <w:r>
        <w:t>who</w:t>
      </w:r>
      <w:r>
        <w:rPr>
          <w:spacing w:val="-2"/>
        </w:rPr>
        <w:t xml:space="preserve"> </w:t>
      </w:r>
      <w:r>
        <w:t>does</w:t>
      </w:r>
      <w:r>
        <w:rPr>
          <w:spacing w:val="-2"/>
        </w:rPr>
        <w:t xml:space="preserve"> </w:t>
      </w:r>
      <w:r>
        <w:t>not</w:t>
      </w:r>
      <w:r>
        <w:rPr>
          <w:spacing w:val="-2"/>
        </w:rPr>
        <w:t xml:space="preserve"> </w:t>
      </w:r>
      <w:r>
        <w:t>enroll</w:t>
      </w:r>
      <w:r>
        <w:rPr>
          <w:spacing w:val="-5"/>
        </w:rPr>
        <w:t xml:space="preserve"> </w:t>
      </w:r>
      <w:r>
        <w:t>for</w:t>
      </w:r>
      <w:r>
        <w:rPr>
          <w:spacing w:val="-3"/>
        </w:rPr>
        <w:t xml:space="preserve"> </w:t>
      </w:r>
      <w:r>
        <w:t>social</w:t>
      </w:r>
      <w:r>
        <w:rPr>
          <w:spacing w:val="-2"/>
        </w:rPr>
        <w:t xml:space="preserve"> </w:t>
      </w:r>
      <w:r>
        <w:t>work</w:t>
      </w:r>
      <w:r>
        <w:rPr>
          <w:spacing w:val="-2"/>
        </w:rPr>
        <w:t xml:space="preserve"> </w:t>
      </w:r>
      <w:r>
        <w:t>classes</w:t>
      </w:r>
      <w:r>
        <w:rPr>
          <w:spacing w:val="-2"/>
        </w:rPr>
        <w:t xml:space="preserve"> </w:t>
      </w:r>
      <w:r>
        <w:t>for</w:t>
      </w:r>
      <w:r>
        <w:rPr>
          <w:spacing w:val="-3"/>
        </w:rPr>
        <w:t xml:space="preserve"> </w:t>
      </w:r>
      <w:r>
        <w:t>an</w:t>
      </w:r>
      <w:r>
        <w:rPr>
          <w:spacing w:val="-2"/>
        </w:rPr>
        <w:t xml:space="preserve"> </w:t>
      </w:r>
      <w:r>
        <w:t>entire</w:t>
      </w:r>
      <w:r>
        <w:rPr>
          <w:spacing w:val="-1"/>
        </w:rPr>
        <w:t xml:space="preserve"> </w:t>
      </w:r>
      <w:r>
        <w:t>academic year</w:t>
      </w:r>
      <w:r>
        <w:rPr>
          <w:spacing w:val="-3"/>
        </w:rPr>
        <w:t xml:space="preserve"> </w:t>
      </w:r>
      <w:r>
        <w:t>may need to reapply to the major.</w:t>
      </w:r>
    </w:p>
    <w:p w14:paraId="764B0915" w14:textId="77777777" w:rsidR="00267100" w:rsidRDefault="00000000">
      <w:pPr>
        <w:pStyle w:val="BodyText"/>
        <w:spacing w:before="275"/>
        <w:ind w:left="139" w:right="613"/>
      </w:pPr>
      <w:r>
        <w:t>Students</w:t>
      </w:r>
      <w:r>
        <w:rPr>
          <w:spacing w:val="-2"/>
        </w:rPr>
        <w:t xml:space="preserve"> </w:t>
      </w:r>
      <w:r>
        <w:t>considering</w:t>
      </w:r>
      <w:r>
        <w:rPr>
          <w:spacing w:val="-2"/>
        </w:rPr>
        <w:t xml:space="preserve"> </w:t>
      </w:r>
      <w:r>
        <w:t>a</w:t>
      </w:r>
      <w:r>
        <w:rPr>
          <w:spacing w:val="-3"/>
        </w:rPr>
        <w:t xml:space="preserve"> </w:t>
      </w:r>
      <w:r>
        <w:t>leave</w:t>
      </w:r>
      <w:r>
        <w:rPr>
          <w:spacing w:val="-1"/>
        </w:rPr>
        <w:t xml:space="preserve"> </w:t>
      </w:r>
      <w:r>
        <w:t>of</w:t>
      </w:r>
      <w:r>
        <w:rPr>
          <w:spacing w:val="-1"/>
        </w:rPr>
        <w:t xml:space="preserve"> </w:t>
      </w:r>
      <w:r>
        <w:t>absence</w:t>
      </w:r>
      <w:r>
        <w:rPr>
          <w:spacing w:val="-1"/>
        </w:rPr>
        <w:t xml:space="preserve"> </w:t>
      </w:r>
      <w:r>
        <w:t>should contact</w:t>
      </w:r>
      <w:r>
        <w:rPr>
          <w:spacing w:val="-2"/>
        </w:rPr>
        <w:t xml:space="preserve"> </w:t>
      </w:r>
      <w:r>
        <w:t>their</w:t>
      </w:r>
      <w:r>
        <w:rPr>
          <w:spacing w:val="-3"/>
        </w:rPr>
        <w:t xml:space="preserve"> </w:t>
      </w:r>
      <w:r>
        <w:t>faculty</w:t>
      </w:r>
      <w:r>
        <w:rPr>
          <w:spacing w:val="-2"/>
        </w:rPr>
        <w:t xml:space="preserve"> </w:t>
      </w:r>
      <w:r>
        <w:t>advisors</w:t>
      </w:r>
      <w:r>
        <w:rPr>
          <w:spacing w:val="-3"/>
        </w:rPr>
        <w:t xml:space="preserve"> </w:t>
      </w:r>
      <w:r>
        <w:t>prior</w:t>
      </w:r>
      <w:r>
        <w:rPr>
          <w:spacing w:val="-2"/>
        </w:rPr>
        <w:t xml:space="preserve"> </w:t>
      </w:r>
      <w:r>
        <w:t>to</w:t>
      </w:r>
      <w:r>
        <w:rPr>
          <w:spacing w:val="-3"/>
        </w:rPr>
        <w:t xml:space="preserve"> </w:t>
      </w:r>
      <w:r>
        <w:t>the</w:t>
      </w:r>
      <w:r>
        <w:rPr>
          <w:spacing w:val="-1"/>
        </w:rPr>
        <w:t xml:space="preserve"> </w:t>
      </w:r>
      <w:r>
        <w:t>leave</w:t>
      </w:r>
      <w:r>
        <w:rPr>
          <w:spacing w:val="-1"/>
        </w:rPr>
        <w:t xml:space="preserve"> </w:t>
      </w:r>
      <w:r>
        <w:t>to</w:t>
      </w:r>
      <w:r>
        <w:rPr>
          <w:spacing w:val="-2"/>
        </w:rPr>
        <w:t xml:space="preserve"> </w:t>
      </w:r>
      <w:r>
        <w:t>discuss their plans and get appropriate advising.</w:t>
      </w:r>
    </w:p>
    <w:p w14:paraId="37A86AFB" w14:textId="77777777" w:rsidR="00267100" w:rsidRDefault="00267100">
      <w:pPr>
        <w:pStyle w:val="BodyText"/>
      </w:pPr>
    </w:p>
    <w:p w14:paraId="531CFEDE" w14:textId="77777777" w:rsidR="00267100" w:rsidRDefault="00000000">
      <w:pPr>
        <w:pStyle w:val="BodyText"/>
        <w:ind w:left="139"/>
      </w:pPr>
      <w:r>
        <w:rPr>
          <w:u w:val="single"/>
        </w:rPr>
        <w:t>Attendance</w:t>
      </w:r>
      <w:r>
        <w:rPr>
          <w:spacing w:val="-3"/>
          <w:u w:val="single"/>
        </w:rPr>
        <w:t xml:space="preserve"> </w:t>
      </w:r>
      <w:r>
        <w:rPr>
          <w:spacing w:val="-2"/>
          <w:u w:val="single"/>
        </w:rPr>
        <w:t>Policy</w:t>
      </w:r>
    </w:p>
    <w:p w14:paraId="1A6A62C4" w14:textId="77777777" w:rsidR="00267100" w:rsidRDefault="00000000">
      <w:pPr>
        <w:pStyle w:val="BodyText"/>
        <w:ind w:left="139" w:right="531"/>
      </w:pPr>
      <w:r>
        <w:t>It is the policy of the Department of Social Work &amp; Youth Services that missing more than 25% of class sessions will result in a failing grade</w:t>
      </w:r>
      <w:r>
        <w:rPr>
          <w:spacing w:val="-1"/>
        </w:rPr>
        <w:t xml:space="preserve"> </w:t>
      </w:r>
      <w:r>
        <w:t>regardless of whether</w:t>
      </w:r>
      <w:r>
        <w:rPr>
          <w:spacing w:val="-2"/>
        </w:rPr>
        <w:t xml:space="preserve"> </w:t>
      </w:r>
      <w:r>
        <w:t>the absences are excused or unexcused.</w:t>
      </w:r>
      <w:r>
        <w:rPr>
          <w:spacing w:val="40"/>
        </w:rPr>
        <w:t xml:space="preserve"> </w:t>
      </w:r>
      <w:r>
        <w:t>Students who</w:t>
      </w:r>
      <w:r>
        <w:rPr>
          <w:spacing w:val="-2"/>
        </w:rPr>
        <w:t xml:space="preserve"> </w:t>
      </w:r>
      <w:r>
        <w:t>miss</w:t>
      </w:r>
      <w:r>
        <w:rPr>
          <w:spacing w:val="-2"/>
        </w:rPr>
        <w:t xml:space="preserve"> </w:t>
      </w:r>
      <w:r>
        <w:t>more</w:t>
      </w:r>
      <w:r>
        <w:rPr>
          <w:spacing w:val="-3"/>
        </w:rPr>
        <w:t xml:space="preserve"> </w:t>
      </w:r>
      <w:r>
        <w:t>than</w:t>
      </w:r>
      <w:r>
        <w:rPr>
          <w:spacing w:val="-2"/>
        </w:rPr>
        <w:t xml:space="preserve"> </w:t>
      </w:r>
      <w:r>
        <w:t>25%</w:t>
      </w:r>
      <w:r>
        <w:rPr>
          <w:spacing w:val="-2"/>
        </w:rPr>
        <w:t xml:space="preserve"> </w:t>
      </w:r>
      <w:r>
        <w:t>of</w:t>
      </w:r>
      <w:r>
        <w:rPr>
          <w:spacing w:val="-2"/>
        </w:rPr>
        <w:t xml:space="preserve"> </w:t>
      </w:r>
      <w:r>
        <w:t>class</w:t>
      </w:r>
      <w:r>
        <w:rPr>
          <w:spacing w:val="-2"/>
        </w:rPr>
        <w:t xml:space="preserve"> </w:t>
      </w:r>
      <w:r>
        <w:t>sessions</w:t>
      </w:r>
      <w:r>
        <w:rPr>
          <w:spacing w:val="-2"/>
        </w:rPr>
        <w:t xml:space="preserve"> </w:t>
      </w:r>
      <w:r>
        <w:t>will</w:t>
      </w:r>
      <w:r>
        <w:rPr>
          <w:spacing w:val="-2"/>
        </w:rPr>
        <w:t xml:space="preserve"> </w:t>
      </w:r>
      <w:r>
        <w:t>be</w:t>
      </w:r>
      <w:r>
        <w:rPr>
          <w:spacing w:val="-1"/>
        </w:rPr>
        <w:t xml:space="preserve"> </w:t>
      </w:r>
      <w:r>
        <w:t>asked</w:t>
      </w:r>
      <w:r>
        <w:rPr>
          <w:spacing w:val="-2"/>
        </w:rPr>
        <w:t xml:space="preserve"> </w:t>
      </w:r>
      <w:r>
        <w:t>to</w:t>
      </w:r>
      <w:r>
        <w:rPr>
          <w:spacing w:val="-2"/>
        </w:rPr>
        <w:t xml:space="preserve"> </w:t>
      </w:r>
      <w:r>
        <w:t>withdraw</w:t>
      </w:r>
      <w:r>
        <w:rPr>
          <w:spacing w:val="-1"/>
        </w:rPr>
        <w:t xml:space="preserve"> </w:t>
      </w:r>
      <w:r>
        <w:t>from</w:t>
      </w:r>
      <w:r>
        <w:rPr>
          <w:spacing w:val="-2"/>
        </w:rPr>
        <w:t xml:space="preserve"> </w:t>
      </w:r>
      <w:r>
        <w:t>the</w:t>
      </w:r>
      <w:r>
        <w:rPr>
          <w:spacing w:val="-3"/>
        </w:rPr>
        <w:t xml:space="preserve"> </w:t>
      </w:r>
      <w:r>
        <w:t>course</w:t>
      </w:r>
      <w:r>
        <w:rPr>
          <w:spacing w:val="-4"/>
        </w:rPr>
        <w:t xml:space="preserve"> </w:t>
      </w:r>
      <w:r>
        <w:t>or</w:t>
      </w:r>
      <w:r>
        <w:rPr>
          <w:spacing w:val="-2"/>
        </w:rPr>
        <w:t xml:space="preserve"> </w:t>
      </w:r>
      <w:r>
        <w:t>will</w:t>
      </w:r>
      <w:r>
        <w:rPr>
          <w:spacing w:val="-2"/>
        </w:rPr>
        <w:t xml:space="preserve"> </w:t>
      </w:r>
      <w:r>
        <w:t>receive</w:t>
      </w:r>
      <w:r>
        <w:rPr>
          <w:spacing w:val="-1"/>
        </w:rPr>
        <w:t xml:space="preserve"> </w:t>
      </w:r>
      <w:r>
        <w:t>a</w:t>
      </w:r>
      <w:r>
        <w:rPr>
          <w:spacing w:val="-3"/>
        </w:rPr>
        <w:t xml:space="preserve"> </w:t>
      </w:r>
      <w:r>
        <w:t>failing grade in the course.</w:t>
      </w:r>
    </w:p>
    <w:p w14:paraId="7E5BC40E" w14:textId="77777777" w:rsidR="00267100" w:rsidRDefault="00267100">
      <w:pPr>
        <w:pStyle w:val="BodyText"/>
      </w:pPr>
    </w:p>
    <w:p w14:paraId="217D3889" w14:textId="77777777" w:rsidR="00267100" w:rsidRDefault="00000000">
      <w:pPr>
        <w:pStyle w:val="BodyText"/>
        <w:ind w:left="139" w:right="613"/>
      </w:pPr>
      <w:r>
        <w:t>For</w:t>
      </w:r>
      <w:r>
        <w:rPr>
          <w:spacing w:val="-2"/>
        </w:rPr>
        <w:t xml:space="preserve"> </w:t>
      </w:r>
      <w:r>
        <w:t>Fall</w:t>
      </w:r>
      <w:r>
        <w:rPr>
          <w:spacing w:val="-3"/>
        </w:rPr>
        <w:t xml:space="preserve"> </w:t>
      </w:r>
      <w:r>
        <w:t>and</w:t>
      </w:r>
      <w:r>
        <w:rPr>
          <w:spacing w:val="-3"/>
        </w:rPr>
        <w:t xml:space="preserve"> </w:t>
      </w:r>
      <w:r>
        <w:t>Winter</w:t>
      </w:r>
      <w:r>
        <w:rPr>
          <w:spacing w:val="-3"/>
        </w:rPr>
        <w:t xml:space="preserve"> </w:t>
      </w:r>
      <w:r>
        <w:t>-</w:t>
      </w:r>
      <w:r>
        <w:rPr>
          <w:spacing w:val="-4"/>
        </w:rPr>
        <w:t xml:space="preserve"> </w:t>
      </w:r>
      <w:r>
        <w:t>per</w:t>
      </w:r>
      <w:r>
        <w:rPr>
          <w:spacing w:val="-2"/>
        </w:rPr>
        <w:t xml:space="preserve"> </w:t>
      </w:r>
      <w:r>
        <w:t>department</w:t>
      </w:r>
      <w:r>
        <w:rPr>
          <w:spacing w:val="-3"/>
        </w:rPr>
        <w:t xml:space="preserve"> </w:t>
      </w:r>
      <w:r>
        <w:t>attendance</w:t>
      </w:r>
      <w:r>
        <w:rPr>
          <w:spacing w:val="-4"/>
        </w:rPr>
        <w:t xml:space="preserve"> </w:t>
      </w:r>
      <w:r>
        <w:t>policy,</w:t>
      </w:r>
      <w:r>
        <w:rPr>
          <w:spacing w:val="-3"/>
        </w:rPr>
        <w:t xml:space="preserve"> </w:t>
      </w:r>
      <w:r>
        <w:t>the</w:t>
      </w:r>
      <w:r>
        <w:rPr>
          <w:spacing w:val="-3"/>
        </w:rPr>
        <w:t xml:space="preserve"> </w:t>
      </w:r>
      <w:r>
        <w:t>following</w:t>
      </w:r>
      <w:r>
        <w:rPr>
          <w:spacing w:val="-3"/>
        </w:rPr>
        <w:t xml:space="preserve"> </w:t>
      </w:r>
      <w:r>
        <w:t>calculations</w:t>
      </w:r>
      <w:r>
        <w:rPr>
          <w:spacing w:val="-3"/>
        </w:rPr>
        <w:t xml:space="preserve"> </w:t>
      </w:r>
      <w:r>
        <w:t>will</w:t>
      </w:r>
      <w:r>
        <w:rPr>
          <w:spacing w:val="-3"/>
        </w:rPr>
        <w:t xml:space="preserve"> </w:t>
      </w:r>
      <w:r>
        <w:t>be</w:t>
      </w:r>
      <w:r>
        <w:rPr>
          <w:spacing w:val="-4"/>
        </w:rPr>
        <w:t xml:space="preserve"> </w:t>
      </w:r>
      <w:r>
        <w:t>used</w:t>
      </w:r>
      <w:r>
        <w:rPr>
          <w:spacing w:val="-3"/>
        </w:rPr>
        <w:t xml:space="preserve"> </w:t>
      </w:r>
      <w:r>
        <w:t>to</w:t>
      </w:r>
      <w:r>
        <w:rPr>
          <w:spacing w:val="-3"/>
        </w:rPr>
        <w:t xml:space="preserve"> </w:t>
      </w:r>
      <w:r>
        <w:t>determine the 25% requirement (these calculations are based on 15 weeks):</w:t>
      </w:r>
    </w:p>
    <w:p w14:paraId="5BEEA587" w14:textId="77777777" w:rsidR="00267100" w:rsidRDefault="00000000">
      <w:pPr>
        <w:pStyle w:val="BodyText"/>
        <w:ind w:left="139" w:right="4031"/>
      </w:pPr>
      <w:r>
        <w:t>For</w:t>
      </w:r>
      <w:r>
        <w:rPr>
          <w:spacing w:val="-4"/>
        </w:rPr>
        <w:t xml:space="preserve"> </w:t>
      </w:r>
      <w:r>
        <w:t>sections</w:t>
      </w:r>
      <w:r>
        <w:rPr>
          <w:spacing w:val="-4"/>
        </w:rPr>
        <w:t xml:space="preserve"> </w:t>
      </w:r>
      <w:r>
        <w:t>that</w:t>
      </w:r>
      <w:r>
        <w:rPr>
          <w:spacing w:val="-4"/>
        </w:rPr>
        <w:t xml:space="preserve"> </w:t>
      </w:r>
      <w:r>
        <w:t>meet</w:t>
      </w:r>
      <w:r>
        <w:rPr>
          <w:spacing w:val="-4"/>
        </w:rPr>
        <w:t xml:space="preserve"> </w:t>
      </w:r>
      <w:r>
        <w:t>one</w:t>
      </w:r>
      <w:r>
        <w:rPr>
          <w:spacing w:val="-4"/>
        </w:rPr>
        <w:t xml:space="preserve"> </w:t>
      </w:r>
      <w:r>
        <w:t>time</w:t>
      </w:r>
      <w:r>
        <w:rPr>
          <w:spacing w:val="-5"/>
        </w:rPr>
        <w:t xml:space="preserve"> </w:t>
      </w:r>
      <w:r>
        <w:t>per</w:t>
      </w:r>
      <w:r>
        <w:rPr>
          <w:spacing w:val="-4"/>
        </w:rPr>
        <w:t xml:space="preserve"> </w:t>
      </w:r>
      <w:r>
        <w:t>week:</w:t>
      </w:r>
      <w:r>
        <w:rPr>
          <w:spacing w:val="-4"/>
        </w:rPr>
        <w:t xml:space="preserve"> </w:t>
      </w:r>
      <w:r>
        <w:t>25%</w:t>
      </w:r>
      <w:r>
        <w:rPr>
          <w:spacing w:val="-4"/>
        </w:rPr>
        <w:t xml:space="preserve"> </w:t>
      </w:r>
      <w:r>
        <w:t>will</w:t>
      </w:r>
      <w:r>
        <w:rPr>
          <w:spacing w:val="-4"/>
        </w:rPr>
        <w:t xml:space="preserve"> </w:t>
      </w:r>
      <w:r>
        <w:t>equal</w:t>
      </w:r>
      <w:r>
        <w:rPr>
          <w:spacing w:val="-4"/>
        </w:rPr>
        <w:t xml:space="preserve"> </w:t>
      </w:r>
      <w:r>
        <w:t>3.75</w:t>
      </w:r>
      <w:r>
        <w:rPr>
          <w:spacing w:val="-4"/>
        </w:rPr>
        <w:t xml:space="preserve"> </w:t>
      </w:r>
      <w:r>
        <w:t>classes For</w:t>
      </w:r>
      <w:r>
        <w:rPr>
          <w:spacing w:val="-2"/>
        </w:rPr>
        <w:t xml:space="preserve"> </w:t>
      </w:r>
      <w:r>
        <w:t>sections</w:t>
      </w:r>
      <w:r>
        <w:rPr>
          <w:spacing w:val="-1"/>
        </w:rPr>
        <w:t xml:space="preserve"> </w:t>
      </w:r>
      <w:r>
        <w:t>that</w:t>
      </w:r>
      <w:r>
        <w:rPr>
          <w:spacing w:val="-1"/>
        </w:rPr>
        <w:t xml:space="preserve"> </w:t>
      </w:r>
      <w:r>
        <w:t>meet</w:t>
      </w:r>
      <w:r>
        <w:rPr>
          <w:spacing w:val="-1"/>
        </w:rPr>
        <w:t xml:space="preserve"> </w:t>
      </w:r>
      <w:r>
        <w:t>two</w:t>
      </w:r>
      <w:r>
        <w:rPr>
          <w:spacing w:val="-1"/>
        </w:rPr>
        <w:t xml:space="preserve"> </w:t>
      </w:r>
      <w:r>
        <w:t>times</w:t>
      </w:r>
      <w:r>
        <w:rPr>
          <w:spacing w:val="-1"/>
        </w:rPr>
        <w:t xml:space="preserve"> </w:t>
      </w:r>
      <w:r>
        <w:t>per</w:t>
      </w:r>
      <w:r>
        <w:rPr>
          <w:spacing w:val="-1"/>
        </w:rPr>
        <w:t xml:space="preserve"> </w:t>
      </w:r>
      <w:r>
        <w:t>week:</w:t>
      </w:r>
      <w:r>
        <w:rPr>
          <w:spacing w:val="-1"/>
        </w:rPr>
        <w:t xml:space="preserve"> </w:t>
      </w:r>
      <w:r>
        <w:t>25% will</w:t>
      </w:r>
      <w:r>
        <w:rPr>
          <w:spacing w:val="-1"/>
        </w:rPr>
        <w:t xml:space="preserve"> </w:t>
      </w:r>
      <w:r>
        <w:t>equal</w:t>
      </w:r>
      <w:r>
        <w:rPr>
          <w:spacing w:val="-1"/>
        </w:rPr>
        <w:t xml:space="preserve"> </w:t>
      </w:r>
      <w:r>
        <w:t>7.5</w:t>
      </w:r>
      <w:r>
        <w:rPr>
          <w:spacing w:val="-1"/>
        </w:rPr>
        <w:t xml:space="preserve"> </w:t>
      </w:r>
      <w:r>
        <w:rPr>
          <w:spacing w:val="-2"/>
        </w:rPr>
        <w:t>classes</w:t>
      </w:r>
    </w:p>
    <w:p w14:paraId="6D510A00" w14:textId="77777777" w:rsidR="00267100" w:rsidRDefault="00000000">
      <w:pPr>
        <w:pStyle w:val="BodyText"/>
        <w:ind w:left="139"/>
      </w:pPr>
      <w:r>
        <w:t>For</w:t>
      </w:r>
      <w:r>
        <w:rPr>
          <w:spacing w:val="-3"/>
        </w:rPr>
        <w:t xml:space="preserve"> </w:t>
      </w:r>
      <w:r>
        <w:t>hybrid</w:t>
      </w:r>
      <w:r>
        <w:rPr>
          <w:spacing w:val="-1"/>
        </w:rPr>
        <w:t xml:space="preserve"> </w:t>
      </w:r>
      <w:r>
        <w:t>and</w:t>
      </w:r>
      <w:r>
        <w:rPr>
          <w:spacing w:val="-1"/>
        </w:rPr>
        <w:t xml:space="preserve"> </w:t>
      </w:r>
      <w:r>
        <w:t>on-line</w:t>
      </w:r>
      <w:r>
        <w:rPr>
          <w:spacing w:val="-2"/>
        </w:rPr>
        <w:t xml:space="preserve"> </w:t>
      </w:r>
      <w:r>
        <w:t>sections, the</w:t>
      </w:r>
      <w:r>
        <w:rPr>
          <w:spacing w:val="-2"/>
        </w:rPr>
        <w:t xml:space="preserve"> </w:t>
      </w:r>
      <w:r>
        <w:t>25%</w:t>
      </w:r>
      <w:r>
        <w:rPr>
          <w:spacing w:val="-2"/>
        </w:rPr>
        <w:t xml:space="preserve"> </w:t>
      </w:r>
      <w:r>
        <w:t>calculation</w:t>
      </w:r>
      <w:r>
        <w:rPr>
          <w:spacing w:val="-1"/>
        </w:rPr>
        <w:t xml:space="preserve"> </w:t>
      </w:r>
      <w:r>
        <w:t>will</w:t>
      </w:r>
      <w:r>
        <w:rPr>
          <w:spacing w:val="-1"/>
        </w:rPr>
        <w:t xml:space="preserve"> </w:t>
      </w:r>
      <w:r>
        <w:t>be</w:t>
      </w:r>
      <w:r>
        <w:rPr>
          <w:spacing w:val="-1"/>
        </w:rPr>
        <w:t xml:space="preserve"> </w:t>
      </w:r>
      <w:r>
        <w:t>determined</w:t>
      </w:r>
      <w:r>
        <w:rPr>
          <w:spacing w:val="-1"/>
        </w:rPr>
        <w:t xml:space="preserve"> </w:t>
      </w:r>
      <w:r>
        <w:t>by</w:t>
      </w:r>
      <w:r>
        <w:rPr>
          <w:spacing w:val="1"/>
        </w:rPr>
        <w:t xml:space="preserve"> </w:t>
      </w:r>
      <w:r>
        <w:t>the</w:t>
      </w:r>
      <w:r>
        <w:rPr>
          <w:spacing w:val="-1"/>
        </w:rPr>
        <w:t xml:space="preserve"> </w:t>
      </w:r>
      <w:r>
        <w:t>course</w:t>
      </w:r>
      <w:r>
        <w:rPr>
          <w:spacing w:val="-2"/>
        </w:rPr>
        <w:t xml:space="preserve"> instructor.</w:t>
      </w:r>
    </w:p>
    <w:p w14:paraId="58F999A9" w14:textId="77777777" w:rsidR="00267100" w:rsidRDefault="00267100">
      <w:pPr>
        <w:pStyle w:val="BodyText"/>
      </w:pPr>
    </w:p>
    <w:p w14:paraId="7A88C561" w14:textId="77777777" w:rsidR="00267100" w:rsidRDefault="00000000">
      <w:pPr>
        <w:pStyle w:val="BodyText"/>
        <w:ind w:left="139" w:right="613"/>
      </w:pPr>
      <w:r>
        <w:t>For</w:t>
      </w:r>
      <w:r>
        <w:rPr>
          <w:spacing w:val="-3"/>
        </w:rPr>
        <w:t xml:space="preserve"> </w:t>
      </w:r>
      <w:r>
        <w:t>Spring</w:t>
      </w:r>
      <w:r>
        <w:rPr>
          <w:spacing w:val="-3"/>
        </w:rPr>
        <w:t xml:space="preserve"> </w:t>
      </w:r>
      <w:r>
        <w:t>and</w:t>
      </w:r>
      <w:r>
        <w:rPr>
          <w:spacing w:val="-3"/>
        </w:rPr>
        <w:t xml:space="preserve"> </w:t>
      </w:r>
      <w:r>
        <w:t>Summer</w:t>
      </w:r>
      <w:r>
        <w:rPr>
          <w:spacing w:val="-4"/>
        </w:rPr>
        <w:t xml:space="preserve"> </w:t>
      </w:r>
      <w:r>
        <w:t>-</w:t>
      </w:r>
      <w:r>
        <w:rPr>
          <w:spacing w:val="-2"/>
        </w:rPr>
        <w:t xml:space="preserve"> </w:t>
      </w:r>
      <w:r>
        <w:t>per</w:t>
      </w:r>
      <w:r>
        <w:rPr>
          <w:spacing w:val="-3"/>
        </w:rPr>
        <w:t xml:space="preserve"> </w:t>
      </w:r>
      <w:r>
        <w:t>department</w:t>
      </w:r>
      <w:r>
        <w:rPr>
          <w:spacing w:val="-3"/>
        </w:rPr>
        <w:t xml:space="preserve"> </w:t>
      </w:r>
      <w:r>
        <w:t>attendance</w:t>
      </w:r>
      <w:r>
        <w:rPr>
          <w:spacing w:val="-4"/>
        </w:rPr>
        <w:t xml:space="preserve"> </w:t>
      </w:r>
      <w:r>
        <w:t>policy,</w:t>
      </w:r>
      <w:r>
        <w:rPr>
          <w:spacing w:val="-3"/>
        </w:rPr>
        <w:t xml:space="preserve"> </w:t>
      </w:r>
      <w:r>
        <w:t>the</w:t>
      </w:r>
      <w:r>
        <w:rPr>
          <w:spacing w:val="-3"/>
        </w:rPr>
        <w:t xml:space="preserve"> </w:t>
      </w:r>
      <w:r>
        <w:t>following</w:t>
      </w:r>
      <w:r>
        <w:rPr>
          <w:spacing w:val="-3"/>
        </w:rPr>
        <w:t xml:space="preserve"> </w:t>
      </w:r>
      <w:r>
        <w:t>calculations</w:t>
      </w:r>
      <w:r>
        <w:rPr>
          <w:spacing w:val="-3"/>
        </w:rPr>
        <w:t xml:space="preserve"> </w:t>
      </w:r>
      <w:r>
        <w:t>will</w:t>
      </w:r>
      <w:r>
        <w:rPr>
          <w:spacing w:val="-3"/>
        </w:rPr>
        <w:t xml:space="preserve"> </w:t>
      </w:r>
      <w:r>
        <w:t>be</w:t>
      </w:r>
      <w:r>
        <w:rPr>
          <w:spacing w:val="-3"/>
        </w:rPr>
        <w:t xml:space="preserve"> </w:t>
      </w:r>
      <w:r>
        <w:t>used</w:t>
      </w:r>
      <w:r>
        <w:rPr>
          <w:spacing w:val="-3"/>
        </w:rPr>
        <w:t xml:space="preserve"> </w:t>
      </w:r>
      <w:r>
        <w:t>to determine the 25% requirement (these calculations are based on 7 weeks):</w:t>
      </w:r>
    </w:p>
    <w:p w14:paraId="6C090409" w14:textId="77777777" w:rsidR="00267100" w:rsidRDefault="00000000">
      <w:pPr>
        <w:pStyle w:val="BodyText"/>
        <w:ind w:left="139" w:right="4031"/>
      </w:pPr>
      <w:r>
        <w:t>For sections that meet one time per week: 25% will equal 1.75 classes For</w:t>
      </w:r>
      <w:r>
        <w:rPr>
          <w:spacing w:val="-4"/>
        </w:rPr>
        <w:t xml:space="preserve"> </w:t>
      </w:r>
      <w:r>
        <w:t>sections</w:t>
      </w:r>
      <w:r>
        <w:rPr>
          <w:spacing w:val="-4"/>
        </w:rPr>
        <w:t xml:space="preserve"> </w:t>
      </w:r>
      <w:r>
        <w:t>that</w:t>
      </w:r>
      <w:r>
        <w:rPr>
          <w:spacing w:val="-3"/>
        </w:rPr>
        <w:t xml:space="preserve"> </w:t>
      </w:r>
      <w:r>
        <w:t>meet</w:t>
      </w:r>
      <w:r>
        <w:rPr>
          <w:spacing w:val="-4"/>
        </w:rPr>
        <w:t xml:space="preserve"> </w:t>
      </w:r>
      <w:r>
        <w:t>two</w:t>
      </w:r>
      <w:r>
        <w:rPr>
          <w:spacing w:val="-4"/>
        </w:rPr>
        <w:t xml:space="preserve"> </w:t>
      </w:r>
      <w:r>
        <w:t>times</w:t>
      </w:r>
      <w:r>
        <w:rPr>
          <w:spacing w:val="-4"/>
        </w:rPr>
        <w:t xml:space="preserve"> </w:t>
      </w:r>
      <w:r>
        <w:t>per</w:t>
      </w:r>
      <w:r>
        <w:rPr>
          <w:spacing w:val="-4"/>
        </w:rPr>
        <w:t xml:space="preserve"> </w:t>
      </w:r>
      <w:r>
        <w:t>week:</w:t>
      </w:r>
      <w:r>
        <w:rPr>
          <w:spacing w:val="-4"/>
        </w:rPr>
        <w:t xml:space="preserve"> </w:t>
      </w:r>
      <w:r>
        <w:t>25%</w:t>
      </w:r>
      <w:r>
        <w:rPr>
          <w:spacing w:val="-3"/>
        </w:rPr>
        <w:t xml:space="preserve"> </w:t>
      </w:r>
      <w:r>
        <w:t>will</w:t>
      </w:r>
      <w:r>
        <w:rPr>
          <w:spacing w:val="-4"/>
        </w:rPr>
        <w:t xml:space="preserve"> </w:t>
      </w:r>
      <w:r>
        <w:t>equal</w:t>
      </w:r>
      <w:r>
        <w:rPr>
          <w:spacing w:val="-4"/>
        </w:rPr>
        <w:t xml:space="preserve"> </w:t>
      </w:r>
      <w:r>
        <w:t>3.75</w:t>
      </w:r>
      <w:r>
        <w:rPr>
          <w:spacing w:val="-4"/>
        </w:rPr>
        <w:t xml:space="preserve"> </w:t>
      </w:r>
      <w:r>
        <w:t>classes</w:t>
      </w:r>
    </w:p>
    <w:p w14:paraId="30ECB964" w14:textId="77777777" w:rsidR="00267100" w:rsidRDefault="00000000">
      <w:pPr>
        <w:pStyle w:val="BodyText"/>
        <w:spacing w:before="1"/>
        <w:ind w:left="139"/>
      </w:pPr>
      <w:r>
        <w:t>For</w:t>
      </w:r>
      <w:r>
        <w:rPr>
          <w:spacing w:val="-3"/>
        </w:rPr>
        <w:t xml:space="preserve"> </w:t>
      </w:r>
      <w:r>
        <w:t>hybrid</w:t>
      </w:r>
      <w:r>
        <w:rPr>
          <w:spacing w:val="-1"/>
        </w:rPr>
        <w:t xml:space="preserve"> </w:t>
      </w:r>
      <w:r>
        <w:t>and</w:t>
      </w:r>
      <w:r>
        <w:rPr>
          <w:spacing w:val="-1"/>
        </w:rPr>
        <w:t xml:space="preserve"> </w:t>
      </w:r>
      <w:r>
        <w:t>on-line</w:t>
      </w:r>
      <w:r>
        <w:rPr>
          <w:spacing w:val="-2"/>
        </w:rPr>
        <w:t xml:space="preserve"> </w:t>
      </w:r>
      <w:r>
        <w:t>sections, the</w:t>
      </w:r>
      <w:r>
        <w:rPr>
          <w:spacing w:val="-2"/>
        </w:rPr>
        <w:t xml:space="preserve"> </w:t>
      </w:r>
      <w:r>
        <w:t>25%</w:t>
      </w:r>
      <w:r>
        <w:rPr>
          <w:spacing w:val="-2"/>
        </w:rPr>
        <w:t xml:space="preserve"> </w:t>
      </w:r>
      <w:r>
        <w:t>calculation</w:t>
      </w:r>
      <w:r>
        <w:rPr>
          <w:spacing w:val="-1"/>
        </w:rPr>
        <w:t xml:space="preserve"> </w:t>
      </w:r>
      <w:r>
        <w:t>will</w:t>
      </w:r>
      <w:r>
        <w:rPr>
          <w:spacing w:val="-1"/>
        </w:rPr>
        <w:t xml:space="preserve"> </w:t>
      </w:r>
      <w:r>
        <w:t>be</w:t>
      </w:r>
      <w:r>
        <w:rPr>
          <w:spacing w:val="-1"/>
        </w:rPr>
        <w:t xml:space="preserve"> </w:t>
      </w:r>
      <w:r>
        <w:t>determined</w:t>
      </w:r>
      <w:r>
        <w:rPr>
          <w:spacing w:val="-1"/>
        </w:rPr>
        <w:t xml:space="preserve"> </w:t>
      </w:r>
      <w:r>
        <w:t>by</w:t>
      </w:r>
      <w:r>
        <w:rPr>
          <w:spacing w:val="1"/>
        </w:rPr>
        <w:t xml:space="preserve"> </w:t>
      </w:r>
      <w:r>
        <w:t>the</w:t>
      </w:r>
      <w:r>
        <w:rPr>
          <w:spacing w:val="-1"/>
        </w:rPr>
        <w:t xml:space="preserve"> </w:t>
      </w:r>
      <w:r>
        <w:t>course</w:t>
      </w:r>
      <w:r>
        <w:rPr>
          <w:spacing w:val="-2"/>
        </w:rPr>
        <w:t xml:space="preserve"> instructor.</w:t>
      </w:r>
    </w:p>
    <w:p w14:paraId="04910F5E" w14:textId="77777777" w:rsidR="00267100" w:rsidRDefault="00000000">
      <w:pPr>
        <w:pStyle w:val="BodyText"/>
        <w:spacing w:before="276"/>
        <w:ind w:left="139" w:right="531"/>
      </w:pPr>
      <w:r>
        <w:t>The Department of Social Work &amp; Youth Services recognizes that there are some circumstances where attendance accommodation is necessary.</w:t>
      </w:r>
      <w:r>
        <w:rPr>
          <w:spacing w:val="40"/>
        </w:rPr>
        <w:t xml:space="preserve"> </w:t>
      </w:r>
      <w:r>
        <w:t>These occasions are ones which have been communicated to the instructor by the student and through formal documentation with the Office of Disability Services.</w:t>
      </w:r>
      <w:r>
        <w:rPr>
          <w:spacing w:val="40"/>
        </w:rPr>
        <w:t xml:space="preserve"> </w:t>
      </w:r>
      <w:r>
        <w:t>Students are</w:t>
      </w:r>
      <w:r>
        <w:rPr>
          <w:spacing w:val="-5"/>
        </w:rPr>
        <w:t xml:space="preserve"> </w:t>
      </w:r>
      <w:r>
        <w:t>responsible</w:t>
      </w:r>
      <w:r>
        <w:rPr>
          <w:spacing w:val="-3"/>
        </w:rPr>
        <w:t xml:space="preserve"> </w:t>
      </w:r>
      <w:r>
        <w:t>for</w:t>
      </w:r>
      <w:r>
        <w:rPr>
          <w:spacing w:val="-3"/>
        </w:rPr>
        <w:t xml:space="preserve"> </w:t>
      </w:r>
      <w:r>
        <w:t>discussing</w:t>
      </w:r>
      <w:r>
        <w:rPr>
          <w:spacing w:val="-3"/>
        </w:rPr>
        <w:t xml:space="preserve"> </w:t>
      </w:r>
      <w:r>
        <w:t>the</w:t>
      </w:r>
      <w:r>
        <w:rPr>
          <w:spacing w:val="-4"/>
        </w:rPr>
        <w:t xml:space="preserve"> </w:t>
      </w:r>
      <w:r>
        <w:t>need</w:t>
      </w:r>
      <w:r>
        <w:rPr>
          <w:spacing w:val="-3"/>
        </w:rPr>
        <w:t xml:space="preserve"> </w:t>
      </w:r>
      <w:r>
        <w:t>for</w:t>
      </w:r>
      <w:r>
        <w:rPr>
          <w:spacing w:val="-3"/>
        </w:rPr>
        <w:t xml:space="preserve"> </w:t>
      </w:r>
      <w:r>
        <w:t>accommodation</w:t>
      </w:r>
      <w:r>
        <w:rPr>
          <w:spacing w:val="-3"/>
        </w:rPr>
        <w:t xml:space="preserve"> </w:t>
      </w:r>
      <w:r>
        <w:t>as</w:t>
      </w:r>
      <w:r>
        <w:rPr>
          <w:spacing w:val="-3"/>
        </w:rPr>
        <w:t xml:space="preserve"> </w:t>
      </w:r>
      <w:r>
        <w:t>soon</w:t>
      </w:r>
      <w:r>
        <w:rPr>
          <w:spacing w:val="-3"/>
        </w:rPr>
        <w:t xml:space="preserve"> </w:t>
      </w:r>
      <w:r>
        <w:t>as</w:t>
      </w:r>
      <w:r>
        <w:rPr>
          <w:spacing w:val="-3"/>
        </w:rPr>
        <w:t xml:space="preserve"> </w:t>
      </w:r>
      <w:r>
        <w:t>the</w:t>
      </w:r>
      <w:r>
        <w:rPr>
          <w:spacing w:val="-3"/>
        </w:rPr>
        <w:t xml:space="preserve"> </w:t>
      </w:r>
      <w:r>
        <w:t>need</w:t>
      </w:r>
      <w:r>
        <w:rPr>
          <w:spacing w:val="-3"/>
        </w:rPr>
        <w:t xml:space="preserve"> </w:t>
      </w:r>
      <w:r>
        <w:t>arises.</w:t>
      </w:r>
      <w:r>
        <w:rPr>
          <w:spacing w:val="-3"/>
        </w:rPr>
        <w:t xml:space="preserve"> </w:t>
      </w:r>
      <w:r>
        <w:t>Students</w:t>
      </w:r>
      <w:r>
        <w:rPr>
          <w:spacing w:val="-3"/>
        </w:rPr>
        <w:t xml:space="preserve"> </w:t>
      </w:r>
      <w:r>
        <w:t>will</w:t>
      </w:r>
      <w:r>
        <w:rPr>
          <w:spacing w:val="-3"/>
        </w:rPr>
        <w:t xml:space="preserve"> </w:t>
      </w:r>
      <w:r>
        <w:t>complete a Flexible Attendance Agreement (available from the Department Chair) in conjunction with the instructor.</w:t>
      </w:r>
    </w:p>
    <w:p w14:paraId="4C073B0D" w14:textId="77777777" w:rsidR="00267100" w:rsidRDefault="00267100">
      <w:pPr>
        <w:pStyle w:val="BodyText"/>
      </w:pPr>
    </w:p>
    <w:p w14:paraId="4C713A83" w14:textId="77777777" w:rsidR="00267100" w:rsidRDefault="00000000">
      <w:pPr>
        <w:pStyle w:val="BodyText"/>
        <w:ind w:left="139"/>
      </w:pPr>
      <w:r>
        <w:rPr>
          <w:u w:val="single"/>
        </w:rPr>
        <w:t>Communication</w:t>
      </w:r>
      <w:r>
        <w:rPr>
          <w:spacing w:val="-6"/>
          <w:u w:val="single"/>
        </w:rPr>
        <w:t xml:space="preserve"> </w:t>
      </w:r>
      <w:r>
        <w:rPr>
          <w:spacing w:val="-2"/>
          <w:u w:val="single"/>
        </w:rPr>
        <w:t>Policy</w:t>
      </w:r>
    </w:p>
    <w:p w14:paraId="2EDE96CC" w14:textId="77777777" w:rsidR="00267100" w:rsidRDefault="00000000">
      <w:pPr>
        <w:pStyle w:val="BodyText"/>
        <w:ind w:left="139" w:right="613"/>
      </w:pPr>
      <w:r>
        <w:t>The Department of Social Work &amp; Youth Services exclusively uses SVSU email to communicate with students</w:t>
      </w:r>
      <w:r>
        <w:rPr>
          <w:spacing w:val="-6"/>
        </w:rPr>
        <w:t xml:space="preserve"> </w:t>
      </w:r>
      <w:r>
        <w:t>for</w:t>
      </w:r>
      <w:r>
        <w:rPr>
          <w:spacing w:val="-4"/>
        </w:rPr>
        <w:t xml:space="preserve"> </w:t>
      </w:r>
      <w:r>
        <w:t>admissions</w:t>
      </w:r>
      <w:r>
        <w:rPr>
          <w:spacing w:val="-3"/>
        </w:rPr>
        <w:t xml:space="preserve"> </w:t>
      </w:r>
      <w:r>
        <w:t>decisions,</w:t>
      </w:r>
      <w:r>
        <w:rPr>
          <w:spacing w:val="-3"/>
        </w:rPr>
        <w:t xml:space="preserve"> </w:t>
      </w:r>
      <w:r>
        <w:t>program announcements</w:t>
      </w:r>
      <w:r>
        <w:rPr>
          <w:spacing w:val="-3"/>
        </w:rPr>
        <w:t xml:space="preserve"> </w:t>
      </w:r>
      <w:r>
        <w:t>and</w:t>
      </w:r>
      <w:r>
        <w:rPr>
          <w:spacing w:val="-3"/>
        </w:rPr>
        <w:t xml:space="preserve"> </w:t>
      </w:r>
      <w:r>
        <w:t>other</w:t>
      </w:r>
      <w:r>
        <w:rPr>
          <w:spacing w:val="-3"/>
        </w:rPr>
        <w:t xml:space="preserve"> </w:t>
      </w:r>
      <w:r>
        <w:t>department</w:t>
      </w:r>
      <w:r>
        <w:rPr>
          <w:spacing w:val="-3"/>
        </w:rPr>
        <w:t xml:space="preserve"> </w:t>
      </w:r>
      <w:r>
        <w:t>business.</w:t>
      </w:r>
      <w:r>
        <w:rPr>
          <w:spacing w:val="-3"/>
        </w:rPr>
        <w:t xml:space="preserve"> </w:t>
      </w:r>
      <w:r>
        <w:t>Students</w:t>
      </w:r>
      <w:r>
        <w:rPr>
          <w:spacing w:val="-3"/>
        </w:rPr>
        <w:t xml:space="preserve"> </w:t>
      </w:r>
      <w:r>
        <w:t>will</w:t>
      </w:r>
    </w:p>
    <w:p w14:paraId="2C4BD678" w14:textId="77777777" w:rsidR="00267100" w:rsidRDefault="00267100">
      <w:pPr>
        <w:pStyle w:val="BodyText"/>
        <w:sectPr w:rsidR="00267100">
          <w:pgSz w:w="12240" w:h="15840"/>
          <w:pgMar w:top="1420" w:right="360" w:bottom="1740" w:left="720" w:header="0" w:footer="1536" w:gutter="0"/>
          <w:cols w:space="720"/>
        </w:sectPr>
      </w:pPr>
    </w:p>
    <w:p w14:paraId="746F8292" w14:textId="77777777" w:rsidR="00267100" w:rsidRDefault="00000000">
      <w:pPr>
        <w:pStyle w:val="BodyText"/>
        <w:spacing w:before="60"/>
        <w:ind w:left="139" w:right="613"/>
      </w:pPr>
      <w:r>
        <w:lastRenderedPageBreak/>
        <w:t>also</w:t>
      </w:r>
      <w:r>
        <w:rPr>
          <w:spacing w:val="-3"/>
        </w:rPr>
        <w:t xml:space="preserve"> </w:t>
      </w:r>
      <w:r>
        <w:t>receive</w:t>
      </w:r>
      <w:r>
        <w:rPr>
          <w:spacing w:val="-4"/>
        </w:rPr>
        <w:t xml:space="preserve"> </w:t>
      </w:r>
      <w:r>
        <w:t>important</w:t>
      </w:r>
      <w:r>
        <w:rPr>
          <w:spacing w:val="-3"/>
        </w:rPr>
        <w:t xml:space="preserve"> </w:t>
      </w:r>
      <w:r>
        <w:t>information</w:t>
      </w:r>
      <w:r>
        <w:rPr>
          <w:spacing w:val="-3"/>
        </w:rPr>
        <w:t xml:space="preserve"> </w:t>
      </w:r>
      <w:r>
        <w:t>via</w:t>
      </w:r>
      <w:r>
        <w:rPr>
          <w:spacing w:val="-2"/>
        </w:rPr>
        <w:t xml:space="preserve"> </w:t>
      </w:r>
      <w:r>
        <w:t>the</w:t>
      </w:r>
      <w:r>
        <w:rPr>
          <w:spacing w:val="-2"/>
        </w:rPr>
        <w:t xml:space="preserve"> </w:t>
      </w:r>
      <w:r>
        <w:t>communication</w:t>
      </w:r>
      <w:r>
        <w:rPr>
          <w:spacing w:val="-3"/>
        </w:rPr>
        <w:t xml:space="preserve"> </w:t>
      </w:r>
      <w:r>
        <w:t>function</w:t>
      </w:r>
      <w:r>
        <w:rPr>
          <w:spacing w:val="-3"/>
        </w:rPr>
        <w:t xml:space="preserve"> </w:t>
      </w:r>
      <w:r>
        <w:t>on</w:t>
      </w:r>
      <w:r>
        <w:rPr>
          <w:spacing w:val="-3"/>
        </w:rPr>
        <w:t xml:space="preserve"> </w:t>
      </w:r>
      <w:r>
        <w:t>the</w:t>
      </w:r>
      <w:r>
        <w:rPr>
          <w:spacing w:val="-2"/>
        </w:rPr>
        <w:t xml:space="preserve"> </w:t>
      </w:r>
      <w:r>
        <w:t>University’s</w:t>
      </w:r>
      <w:r>
        <w:rPr>
          <w:spacing w:val="-4"/>
        </w:rPr>
        <w:t xml:space="preserve"> </w:t>
      </w:r>
      <w:r>
        <w:t>course</w:t>
      </w:r>
      <w:r>
        <w:rPr>
          <w:spacing w:val="-4"/>
        </w:rPr>
        <w:t xml:space="preserve"> </w:t>
      </w:r>
      <w:r>
        <w:t>management system.</w:t>
      </w:r>
      <w:r>
        <w:rPr>
          <w:spacing w:val="40"/>
        </w:rPr>
        <w:t xml:space="preserve"> </w:t>
      </w:r>
      <w:r>
        <w:t>Students are responsible to monitor their own SVSU email for these important communications.</w:t>
      </w:r>
    </w:p>
    <w:p w14:paraId="74F11817" w14:textId="77777777" w:rsidR="00267100" w:rsidRDefault="00000000">
      <w:pPr>
        <w:pStyle w:val="BodyText"/>
        <w:spacing w:before="74"/>
        <w:ind w:left="139"/>
      </w:pPr>
      <w:r>
        <w:t>Up-to-date</w:t>
      </w:r>
      <w:r>
        <w:rPr>
          <w:spacing w:val="-2"/>
        </w:rPr>
        <w:t xml:space="preserve"> </w:t>
      </w:r>
      <w:r>
        <w:t>contact information</w:t>
      </w:r>
      <w:r>
        <w:rPr>
          <w:spacing w:val="-3"/>
        </w:rPr>
        <w:t xml:space="preserve"> </w:t>
      </w:r>
      <w:r>
        <w:t>is</w:t>
      </w:r>
      <w:r>
        <w:rPr>
          <w:spacing w:val="-2"/>
        </w:rPr>
        <w:t xml:space="preserve"> </w:t>
      </w:r>
      <w:r>
        <w:t>important</w:t>
      </w:r>
      <w:r>
        <w:rPr>
          <w:spacing w:val="-1"/>
        </w:rPr>
        <w:t xml:space="preserve"> </w:t>
      </w:r>
      <w:r>
        <w:t>for</w:t>
      </w:r>
      <w:r>
        <w:rPr>
          <w:spacing w:val="-3"/>
        </w:rPr>
        <w:t xml:space="preserve"> </w:t>
      </w:r>
      <w:r>
        <w:t>efficient communication</w:t>
      </w:r>
      <w:r>
        <w:rPr>
          <w:spacing w:val="-1"/>
        </w:rPr>
        <w:t xml:space="preserve"> </w:t>
      </w:r>
      <w:r>
        <w:t>between</w:t>
      </w:r>
      <w:r>
        <w:rPr>
          <w:spacing w:val="-2"/>
        </w:rPr>
        <w:t xml:space="preserve"> </w:t>
      </w:r>
      <w:r>
        <w:t>the</w:t>
      </w:r>
      <w:r>
        <w:rPr>
          <w:spacing w:val="-1"/>
        </w:rPr>
        <w:t xml:space="preserve"> </w:t>
      </w:r>
      <w:r>
        <w:rPr>
          <w:spacing w:val="-2"/>
        </w:rPr>
        <w:t>University,</w:t>
      </w:r>
    </w:p>
    <w:p w14:paraId="603630B3" w14:textId="77777777" w:rsidR="00267100" w:rsidRDefault="00000000">
      <w:pPr>
        <w:pStyle w:val="BodyText"/>
        <w:spacing w:before="1"/>
        <w:ind w:left="139" w:right="613"/>
      </w:pPr>
      <w:r>
        <w:t>the</w:t>
      </w:r>
      <w:r>
        <w:rPr>
          <w:spacing w:val="-3"/>
        </w:rPr>
        <w:t xml:space="preserve"> </w:t>
      </w:r>
      <w:r>
        <w:t>Department and</w:t>
      </w:r>
      <w:r>
        <w:rPr>
          <w:spacing w:val="-2"/>
        </w:rPr>
        <w:t xml:space="preserve"> </w:t>
      </w:r>
      <w:r>
        <w:t>students.</w:t>
      </w:r>
      <w:r>
        <w:rPr>
          <w:spacing w:val="-2"/>
        </w:rPr>
        <w:t xml:space="preserve"> </w:t>
      </w:r>
      <w:r>
        <w:t>Students</w:t>
      </w:r>
      <w:r>
        <w:rPr>
          <w:spacing w:val="-5"/>
        </w:rPr>
        <w:t xml:space="preserve"> </w:t>
      </w:r>
      <w:r>
        <w:t>are</w:t>
      </w:r>
      <w:r>
        <w:rPr>
          <w:spacing w:val="-2"/>
        </w:rPr>
        <w:t xml:space="preserve"> </w:t>
      </w:r>
      <w:r>
        <w:t>responsible</w:t>
      </w:r>
      <w:r>
        <w:rPr>
          <w:spacing w:val="-3"/>
        </w:rPr>
        <w:t xml:space="preserve"> </w:t>
      </w:r>
      <w:r>
        <w:t>to</w:t>
      </w:r>
      <w:r>
        <w:rPr>
          <w:spacing w:val="-2"/>
        </w:rPr>
        <w:t xml:space="preserve"> </w:t>
      </w:r>
      <w:r>
        <w:t>inform</w:t>
      </w:r>
      <w:r>
        <w:rPr>
          <w:spacing w:val="-2"/>
        </w:rPr>
        <w:t xml:space="preserve"> </w:t>
      </w:r>
      <w:r>
        <w:t>the</w:t>
      </w:r>
      <w:r>
        <w:rPr>
          <w:spacing w:val="-3"/>
        </w:rPr>
        <w:t xml:space="preserve"> </w:t>
      </w:r>
      <w:r>
        <w:t>SVSU Registrar</w:t>
      </w:r>
      <w:r>
        <w:rPr>
          <w:spacing w:val="-3"/>
        </w:rPr>
        <w:t xml:space="preserve"> </w:t>
      </w:r>
      <w:r>
        <w:t>of a</w:t>
      </w:r>
      <w:r>
        <w:rPr>
          <w:spacing w:val="-3"/>
        </w:rPr>
        <w:t xml:space="preserve"> </w:t>
      </w:r>
      <w:r>
        <w:t>change</w:t>
      </w:r>
      <w:r>
        <w:rPr>
          <w:spacing w:val="-3"/>
        </w:rPr>
        <w:t xml:space="preserve"> </w:t>
      </w:r>
      <w:r>
        <w:t>of name, address, and telephone number.</w:t>
      </w:r>
    </w:p>
    <w:p w14:paraId="19F73718" w14:textId="77777777" w:rsidR="00267100" w:rsidRDefault="00000000">
      <w:pPr>
        <w:pStyle w:val="BodyText"/>
        <w:spacing w:before="276"/>
        <w:ind w:left="139" w:right="613"/>
      </w:pPr>
      <w:r>
        <w:t>Students</w:t>
      </w:r>
      <w:r>
        <w:rPr>
          <w:spacing w:val="-3"/>
        </w:rPr>
        <w:t xml:space="preserve"> </w:t>
      </w:r>
      <w:r>
        <w:t>who</w:t>
      </w:r>
      <w:r>
        <w:rPr>
          <w:spacing w:val="-1"/>
        </w:rPr>
        <w:t xml:space="preserve"> </w:t>
      </w:r>
      <w:r>
        <w:t>are</w:t>
      </w:r>
      <w:r>
        <w:rPr>
          <w:spacing w:val="-5"/>
        </w:rPr>
        <w:t xml:space="preserve"> </w:t>
      </w:r>
      <w:r>
        <w:t>in</w:t>
      </w:r>
      <w:r>
        <w:rPr>
          <w:spacing w:val="-3"/>
        </w:rPr>
        <w:t xml:space="preserve"> </w:t>
      </w:r>
      <w:r>
        <w:t>field</w:t>
      </w:r>
      <w:r>
        <w:rPr>
          <w:spacing w:val="-3"/>
        </w:rPr>
        <w:t xml:space="preserve"> </w:t>
      </w:r>
      <w:r>
        <w:t>placement</w:t>
      </w:r>
      <w:r>
        <w:rPr>
          <w:spacing w:val="-3"/>
        </w:rPr>
        <w:t xml:space="preserve"> </w:t>
      </w:r>
      <w:r>
        <w:t>are</w:t>
      </w:r>
      <w:r>
        <w:rPr>
          <w:spacing w:val="-4"/>
        </w:rPr>
        <w:t xml:space="preserve"> </w:t>
      </w:r>
      <w:r>
        <w:t>responsible</w:t>
      </w:r>
      <w:r>
        <w:rPr>
          <w:spacing w:val="-4"/>
        </w:rPr>
        <w:t xml:space="preserve"> </w:t>
      </w:r>
      <w:r>
        <w:t>for</w:t>
      </w:r>
      <w:r>
        <w:rPr>
          <w:spacing w:val="-3"/>
        </w:rPr>
        <w:t xml:space="preserve"> </w:t>
      </w:r>
      <w:r>
        <w:t>updating</w:t>
      </w:r>
      <w:r>
        <w:rPr>
          <w:spacing w:val="-3"/>
        </w:rPr>
        <w:t xml:space="preserve"> </w:t>
      </w:r>
      <w:r>
        <w:t>changes</w:t>
      </w:r>
      <w:r>
        <w:rPr>
          <w:spacing w:val="-3"/>
        </w:rPr>
        <w:t xml:space="preserve"> </w:t>
      </w:r>
      <w:r>
        <w:t>in personal</w:t>
      </w:r>
      <w:r>
        <w:rPr>
          <w:spacing w:val="-3"/>
        </w:rPr>
        <w:t xml:space="preserve"> </w:t>
      </w:r>
      <w:r>
        <w:t>information</w:t>
      </w:r>
      <w:r>
        <w:rPr>
          <w:spacing w:val="-3"/>
        </w:rPr>
        <w:t xml:space="preserve"> </w:t>
      </w:r>
      <w:r>
        <w:t>with</w:t>
      </w:r>
      <w:r>
        <w:rPr>
          <w:spacing w:val="-3"/>
        </w:rPr>
        <w:t xml:space="preserve"> </w:t>
      </w:r>
      <w:r>
        <w:t>the field office.</w:t>
      </w:r>
      <w:r>
        <w:rPr>
          <w:spacing w:val="40"/>
        </w:rPr>
        <w:t xml:space="preserve"> </w:t>
      </w:r>
      <w:r>
        <w:t xml:space="preserve">Updates should be sent via email to </w:t>
      </w:r>
      <w:hyperlink r:id="rId20">
        <w:r>
          <w:t>swfield@svsu.edu.</w:t>
        </w:r>
      </w:hyperlink>
    </w:p>
    <w:p w14:paraId="3C09550F" w14:textId="77777777" w:rsidR="00267100" w:rsidRDefault="00267100">
      <w:pPr>
        <w:pStyle w:val="BodyText"/>
        <w:sectPr w:rsidR="00267100">
          <w:pgSz w:w="12240" w:h="15840"/>
          <w:pgMar w:top="1420" w:right="360" w:bottom="1760" w:left="720" w:header="0" w:footer="1536" w:gutter="0"/>
          <w:cols w:space="720"/>
        </w:sectPr>
      </w:pPr>
    </w:p>
    <w:p w14:paraId="4D10E2E9" w14:textId="77777777" w:rsidR="00267100" w:rsidRDefault="00000000">
      <w:pPr>
        <w:pStyle w:val="Heading1"/>
        <w:spacing w:line="489" w:lineRule="auto"/>
        <w:ind w:left="177" w:right="711" w:firstLine="1219"/>
        <w:jc w:val="left"/>
      </w:pPr>
      <w:r>
        <w:rPr>
          <w:spacing w:val="-2"/>
        </w:rPr>
        <w:lastRenderedPageBreak/>
        <w:t>REQUIREMENTS</w:t>
      </w:r>
      <w:r>
        <w:rPr>
          <w:spacing w:val="-15"/>
        </w:rPr>
        <w:t xml:space="preserve"> </w:t>
      </w:r>
      <w:r>
        <w:rPr>
          <w:spacing w:val="-2"/>
        </w:rPr>
        <w:t>OF</w:t>
      </w:r>
      <w:r>
        <w:rPr>
          <w:spacing w:val="-13"/>
        </w:rPr>
        <w:t xml:space="preserve"> </w:t>
      </w:r>
      <w:r>
        <w:rPr>
          <w:spacing w:val="-2"/>
        </w:rPr>
        <w:t>THE</w:t>
      </w:r>
      <w:r>
        <w:rPr>
          <w:spacing w:val="-13"/>
        </w:rPr>
        <w:t xml:space="preserve"> </w:t>
      </w:r>
      <w:r>
        <w:rPr>
          <w:spacing w:val="-2"/>
        </w:rPr>
        <w:t>BACHELOR</w:t>
      </w:r>
      <w:r>
        <w:rPr>
          <w:spacing w:val="-13"/>
        </w:rPr>
        <w:t xml:space="preserve"> </w:t>
      </w:r>
      <w:r>
        <w:rPr>
          <w:spacing w:val="-2"/>
        </w:rPr>
        <w:t>OF</w:t>
      </w:r>
      <w:r>
        <w:rPr>
          <w:spacing w:val="-13"/>
        </w:rPr>
        <w:t xml:space="preserve"> </w:t>
      </w:r>
      <w:r>
        <w:rPr>
          <w:spacing w:val="-2"/>
        </w:rPr>
        <w:t>SOCIAL</w:t>
      </w:r>
      <w:r>
        <w:rPr>
          <w:spacing w:val="-13"/>
        </w:rPr>
        <w:t xml:space="preserve"> </w:t>
      </w:r>
      <w:r>
        <w:rPr>
          <w:spacing w:val="-2"/>
        </w:rPr>
        <w:t>WORK</w:t>
      </w:r>
      <w:r>
        <w:rPr>
          <w:spacing w:val="-13"/>
        </w:rPr>
        <w:t xml:space="preserve"> </w:t>
      </w:r>
      <w:r>
        <w:rPr>
          <w:spacing w:val="-2"/>
        </w:rPr>
        <w:t>DEGREE CURRICULUM</w:t>
      </w:r>
    </w:p>
    <w:p w14:paraId="1BDDE2E8" w14:textId="77777777" w:rsidR="00267100" w:rsidRDefault="00000000">
      <w:pPr>
        <w:pStyle w:val="BodyText"/>
        <w:ind w:left="177" w:right="1017"/>
      </w:pPr>
      <w:r>
        <w:t>Students</w:t>
      </w:r>
      <w:r>
        <w:rPr>
          <w:spacing w:val="-1"/>
        </w:rPr>
        <w:t xml:space="preserve"> </w:t>
      </w:r>
      <w:r>
        <w:t>who intend to complete a Bachelor of Social</w:t>
      </w:r>
      <w:r>
        <w:rPr>
          <w:spacing w:val="-2"/>
        </w:rPr>
        <w:t xml:space="preserve"> </w:t>
      </w:r>
      <w:r>
        <w:t>Work (BSW) must meet all the degree requirements</w:t>
      </w:r>
      <w:r>
        <w:rPr>
          <w:spacing w:val="-5"/>
        </w:rPr>
        <w:t xml:space="preserve"> </w:t>
      </w:r>
      <w:r>
        <w:t>outlined</w:t>
      </w:r>
      <w:r>
        <w:rPr>
          <w:spacing w:val="-2"/>
        </w:rPr>
        <w:t xml:space="preserve"> </w:t>
      </w:r>
      <w:r>
        <w:t>by</w:t>
      </w:r>
      <w:r>
        <w:rPr>
          <w:spacing w:val="-2"/>
        </w:rPr>
        <w:t xml:space="preserve"> </w:t>
      </w:r>
      <w:r>
        <w:t>the</w:t>
      </w:r>
      <w:r>
        <w:rPr>
          <w:spacing w:val="-1"/>
        </w:rPr>
        <w:t xml:space="preserve"> </w:t>
      </w:r>
      <w:r>
        <w:t>university</w:t>
      </w:r>
      <w:r>
        <w:rPr>
          <w:spacing w:val="-5"/>
        </w:rPr>
        <w:t xml:space="preserve"> </w:t>
      </w:r>
      <w:r>
        <w:t>catalog.</w:t>
      </w:r>
      <w:r>
        <w:rPr>
          <w:spacing w:val="40"/>
        </w:rPr>
        <w:t xml:space="preserve"> </w:t>
      </w:r>
      <w:r>
        <w:t>All</w:t>
      </w:r>
      <w:r>
        <w:rPr>
          <w:spacing w:val="-2"/>
        </w:rPr>
        <w:t xml:space="preserve"> </w:t>
      </w:r>
      <w:r>
        <w:t>students</w:t>
      </w:r>
      <w:r>
        <w:rPr>
          <w:spacing w:val="-2"/>
        </w:rPr>
        <w:t xml:space="preserve"> </w:t>
      </w:r>
      <w:r>
        <w:t>must complete</w:t>
      </w:r>
      <w:r>
        <w:rPr>
          <w:spacing w:val="-3"/>
        </w:rPr>
        <w:t xml:space="preserve"> </w:t>
      </w:r>
      <w:r>
        <w:t>124</w:t>
      </w:r>
      <w:r>
        <w:rPr>
          <w:spacing w:val="-2"/>
        </w:rPr>
        <w:t xml:space="preserve"> </w:t>
      </w:r>
      <w:r>
        <w:t>credits</w:t>
      </w:r>
      <w:r>
        <w:rPr>
          <w:spacing w:val="-5"/>
        </w:rPr>
        <w:t xml:space="preserve"> </w:t>
      </w:r>
      <w:r>
        <w:t>to</w:t>
      </w:r>
      <w:r>
        <w:rPr>
          <w:spacing w:val="-2"/>
        </w:rPr>
        <w:t xml:space="preserve"> </w:t>
      </w:r>
      <w:r>
        <w:t>graduate, which includes Basic Skills, General Education requirements, the BSW major, and a minor or Interdisciplinary major.</w:t>
      </w:r>
    </w:p>
    <w:p w14:paraId="2A56A517" w14:textId="77777777" w:rsidR="00267100" w:rsidRDefault="00000000">
      <w:pPr>
        <w:pStyle w:val="BodyText"/>
        <w:spacing w:before="273"/>
        <w:ind w:left="177" w:right="1017"/>
      </w:pPr>
      <w:r>
        <w:t>The</w:t>
      </w:r>
      <w:r>
        <w:rPr>
          <w:spacing w:val="-2"/>
        </w:rPr>
        <w:t xml:space="preserve"> </w:t>
      </w:r>
      <w:r>
        <w:t>Bachelor of</w:t>
      </w:r>
      <w:r>
        <w:rPr>
          <w:spacing w:val="-2"/>
        </w:rPr>
        <w:t xml:space="preserve"> </w:t>
      </w:r>
      <w:r>
        <w:t>Social</w:t>
      </w:r>
      <w:r>
        <w:rPr>
          <w:spacing w:val="-6"/>
        </w:rPr>
        <w:t xml:space="preserve"> </w:t>
      </w:r>
      <w:r>
        <w:t>Work</w:t>
      </w:r>
      <w:r>
        <w:rPr>
          <w:spacing w:val="-2"/>
        </w:rPr>
        <w:t xml:space="preserve"> </w:t>
      </w:r>
      <w:r>
        <w:t>degree requires</w:t>
      </w:r>
      <w:r>
        <w:rPr>
          <w:spacing w:val="-4"/>
        </w:rPr>
        <w:t xml:space="preserve"> </w:t>
      </w:r>
      <w:r>
        <w:t>51 credits</w:t>
      </w:r>
      <w:r>
        <w:rPr>
          <w:spacing w:val="-4"/>
        </w:rPr>
        <w:t xml:space="preserve"> </w:t>
      </w:r>
      <w:r>
        <w:t>of social</w:t>
      </w:r>
      <w:r>
        <w:rPr>
          <w:spacing w:val="-1"/>
        </w:rPr>
        <w:t xml:space="preserve"> </w:t>
      </w:r>
      <w:r>
        <w:t>work</w:t>
      </w:r>
      <w:r>
        <w:rPr>
          <w:spacing w:val="-1"/>
        </w:rPr>
        <w:t xml:space="preserve"> </w:t>
      </w:r>
      <w:r>
        <w:t>courses.</w:t>
      </w:r>
      <w:r>
        <w:rPr>
          <w:spacing w:val="-1"/>
        </w:rPr>
        <w:t xml:space="preserve"> </w:t>
      </w:r>
      <w:r>
        <w:t xml:space="preserve">The curriculum </w:t>
      </w:r>
      <w:r>
        <w:rPr>
          <w:spacing w:val="-2"/>
        </w:rPr>
        <w:t>includes:</w:t>
      </w:r>
    </w:p>
    <w:p w14:paraId="59082FC8" w14:textId="77777777" w:rsidR="00267100" w:rsidRDefault="00267100">
      <w:pPr>
        <w:pStyle w:val="BodyText"/>
        <w:spacing w:before="47"/>
        <w:rPr>
          <w:sz w:val="20"/>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06"/>
        <w:gridCol w:w="6330"/>
        <w:gridCol w:w="1602"/>
      </w:tblGrid>
      <w:tr w:rsidR="00267100" w14:paraId="6D76CB77" w14:textId="77777777">
        <w:trPr>
          <w:trHeight w:val="360"/>
        </w:trPr>
        <w:tc>
          <w:tcPr>
            <w:tcW w:w="2206" w:type="dxa"/>
          </w:tcPr>
          <w:p w14:paraId="2A1DEFFD" w14:textId="77777777" w:rsidR="00267100" w:rsidRDefault="00000000">
            <w:pPr>
              <w:pStyle w:val="TableParagraph"/>
              <w:spacing w:before="42"/>
              <w:ind w:left="45"/>
              <w:rPr>
                <w:sz w:val="24"/>
              </w:rPr>
            </w:pPr>
            <w:r>
              <w:rPr>
                <w:spacing w:val="-2"/>
                <w:sz w:val="24"/>
              </w:rPr>
              <w:t>Pre-</w:t>
            </w:r>
            <w:r>
              <w:rPr>
                <w:spacing w:val="-5"/>
                <w:sz w:val="24"/>
              </w:rPr>
              <w:t>SW</w:t>
            </w:r>
          </w:p>
        </w:tc>
        <w:tc>
          <w:tcPr>
            <w:tcW w:w="6330" w:type="dxa"/>
          </w:tcPr>
          <w:p w14:paraId="598C78B4" w14:textId="77777777" w:rsidR="00267100" w:rsidRDefault="00000000">
            <w:pPr>
              <w:pStyle w:val="TableParagraph"/>
              <w:spacing w:before="42"/>
              <w:ind w:left="393"/>
              <w:rPr>
                <w:sz w:val="24"/>
              </w:rPr>
            </w:pPr>
            <w:r>
              <w:rPr>
                <w:sz w:val="24"/>
              </w:rPr>
              <w:t>SW</w:t>
            </w:r>
            <w:r>
              <w:rPr>
                <w:spacing w:val="4"/>
                <w:sz w:val="24"/>
              </w:rPr>
              <w:t xml:space="preserve"> </w:t>
            </w:r>
            <w:r>
              <w:rPr>
                <w:sz w:val="24"/>
              </w:rPr>
              <w:t>215</w:t>
            </w:r>
            <w:r>
              <w:rPr>
                <w:spacing w:val="-1"/>
                <w:sz w:val="24"/>
              </w:rPr>
              <w:t xml:space="preserve"> </w:t>
            </w:r>
            <w:r>
              <w:rPr>
                <w:sz w:val="24"/>
              </w:rPr>
              <w:t>&amp;</w:t>
            </w:r>
            <w:r>
              <w:rPr>
                <w:spacing w:val="-2"/>
                <w:sz w:val="24"/>
              </w:rPr>
              <w:t xml:space="preserve"> </w:t>
            </w:r>
            <w:r>
              <w:rPr>
                <w:sz w:val="24"/>
              </w:rPr>
              <w:t>SW</w:t>
            </w:r>
            <w:r>
              <w:rPr>
                <w:spacing w:val="7"/>
                <w:sz w:val="24"/>
              </w:rPr>
              <w:t xml:space="preserve"> </w:t>
            </w:r>
            <w:r>
              <w:rPr>
                <w:spacing w:val="-5"/>
                <w:sz w:val="24"/>
              </w:rPr>
              <w:t>300</w:t>
            </w:r>
          </w:p>
        </w:tc>
        <w:tc>
          <w:tcPr>
            <w:tcW w:w="1602" w:type="dxa"/>
          </w:tcPr>
          <w:p w14:paraId="7CFF6947" w14:textId="77777777" w:rsidR="00267100" w:rsidRDefault="00000000">
            <w:pPr>
              <w:pStyle w:val="TableParagraph"/>
              <w:spacing w:before="42"/>
              <w:ind w:left="237"/>
              <w:rPr>
                <w:sz w:val="24"/>
              </w:rPr>
            </w:pPr>
            <w:r>
              <w:rPr>
                <w:sz w:val="24"/>
              </w:rPr>
              <w:t xml:space="preserve">6 </w:t>
            </w:r>
            <w:r>
              <w:rPr>
                <w:spacing w:val="-2"/>
                <w:sz w:val="24"/>
              </w:rPr>
              <w:t>credits</w:t>
            </w:r>
          </w:p>
        </w:tc>
      </w:tr>
      <w:tr w:rsidR="00267100" w14:paraId="198F3874" w14:textId="77777777">
        <w:trPr>
          <w:trHeight w:val="359"/>
        </w:trPr>
        <w:tc>
          <w:tcPr>
            <w:tcW w:w="2206" w:type="dxa"/>
          </w:tcPr>
          <w:p w14:paraId="01688C0C" w14:textId="77777777" w:rsidR="00267100" w:rsidRDefault="00000000">
            <w:pPr>
              <w:pStyle w:val="TableParagraph"/>
              <w:spacing w:before="42"/>
              <w:ind w:left="45"/>
              <w:rPr>
                <w:sz w:val="24"/>
              </w:rPr>
            </w:pPr>
            <w:r>
              <w:rPr>
                <w:sz w:val="24"/>
              </w:rPr>
              <w:t>Core</w:t>
            </w:r>
            <w:r>
              <w:rPr>
                <w:spacing w:val="1"/>
                <w:sz w:val="24"/>
              </w:rPr>
              <w:t xml:space="preserve"> </w:t>
            </w:r>
            <w:r>
              <w:rPr>
                <w:spacing w:val="-5"/>
                <w:sz w:val="24"/>
              </w:rPr>
              <w:t>SW</w:t>
            </w:r>
          </w:p>
        </w:tc>
        <w:tc>
          <w:tcPr>
            <w:tcW w:w="6330" w:type="dxa"/>
          </w:tcPr>
          <w:p w14:paraId="22D1468F" w14:textId="77777777" w:rsidR="00267100" w:rsidRDefault="00000000">
            <w:pPr>
              <w:pStyle w:val="TableParagraph"/>
              <w:spacing w:before="42"/>
              <w:ind w:left="393"/>
              <w:rPr>
                <w:sz w:val="24"/>
              </w:rPr>
            </w:pPr>
            <w:r>
              <w:rPr>
                <w:sz w:val="24"/>
              </w:rPr>
              <w:t>Human</w:t>
            </w:r>
            <w:r>
              <w:rPr>
                <w:spacing w:val="-1"/>
                <w:sz w:val="24"/>
              </w:rPr>
              <w:t xml:space="preserve"> </w:t>
            </w:r>
            <w:r>
              <w:rPr>
                <w:sz w:val="24"/>
              </w:rPr>
              <w:t>Behavior</w:t>
            </w:r>
            <w:r>
              <w:rPr>
                <w:spacing w:val="1"/>
                <w:sz w:val="24"/>
              </w:rPr>
              <w:t xml:space="preserve"> </w:t>
            </w:r>
            <w:r>
              <w:rPr>
                <w:sz w:val="24"/>
              </w:rPr>
              <w:t>in the</w:t>
            </w:r>
            <w:r>
              <w:rPr>
                <w:spacing w:val="-2"/>
                <w:sz w:val="24"/>
              </w:rPr>
              <w:t xml:space="preserve"> </w:t>
            </w:r>
            <w:r>
              <w:rPr>
                <w:sz w:val="24"/>
              </w:rPr>
              <w:t xml:space="preserve">Social </w:t>
            </w:r>
            <w:r>
              <w:rPr>
                <w:spacing w:val="-2"/>
                <w:sz w:val="24"/>
              </w:rPr>
              <w:t>Environment</w:t>
            </w:r>
          </w:p>
        </w:tc>
        <w:tc>
          <w:tcPr>
            <w:tcW w:w="1602" w:type="dxa"/>
          </w:tcPr>
          <w:p w14:paraId="518C9725" w14:textId="77777777" w:rsidR="00267100" w:rsidRDefault="00000000">
            <w:pPr>
              <w:pStyle w:val="TableParagraph"/>
              <w:spacing w:before="42"/>
              <w:ind w:left="237"/>
              <w:rPr>
                <w:sz w:val="24"/>
              </w:rPr>
            </w:pPr>
            <w:r>
              <w:rPr>
                <w:sz w:val="24"/>
              </w:rPr>
              <w:t xml:space="preserve">6 </w:t>
            </w:r>
            <w:r>
              <w:rPr>
                <w:spacing w:val="-2"/>
                <w:sz w:val="24"/>
              </w:rPr>
              <w:t>credits</w:t>
            </w:r>
          </w:p>
        </w:tc>
      </w:tr>
      <w:tr w:rsidR="00267100" w14:paraId="1B22FF86" w14:textId="77777777">
        <w:trPr>
          <w:trHeight w:val="359"/>
        </w:trPr>
        <w:tc>
          <w:tcPr>
            <w:tcW w:w="2206" w:type="dxa"/>
          </w:tcPr>
          <w:p w14:paraId="26757962" w14:textId="77777777" w:rsidR="00267100" w:rsidRDefault="00267100">
            <w:pPr>
              <w:pStyle w:val="TableParagraph"/>
              <w:rPr>
                <w:sz w:val="24"/>
              </w:rPr>
            </w:pPr>
          </w:p>
        </w:tc>
        <w:tc>
          <w:tcPr>
            <w:tcW w:w="6330" w:type="dxa"/>
          </w:tcPr>
          <w:p w14:paraId="03BE63C5" w14:textId="77777777" w:rsidR="00267100" w:rsidRDefault="00000000">
            <w:pPr>
              <w:pStyle w:val="TableParagraph"/>
              <w:spacing w:before="42"/>
              <w:ind w:left="393"/>
              <w:rPr>
                <w:sz w:val="24"/>
              </w:rPr>
            </w:pPr>
            <w:r>
              <w:rPr>
                <w:sz w:val="24"/>
              </w:rPr>
              <w:t>Social</w:t>
            </w:r>
            <w:r>
              <w:rPr>
                <w:spacing w:val="-6"/>
                <w:sz w:val="24"/>
              </w:rPr>
              <w:t xml:space="preserve"> </w:t>
            </w:r>
            <w:r>
              <w:rPr>
                <w:sz w:val="24"/>
              </w:rPr>
              <w:t>Welfare</w:t>
            </w:r>
            <w:r>
              <w:rPr>
                <w:spacing w:val="-2"/>
                <w:sz w:val="24"/>
              </w:rPr>
              <w:t xml:space="preserve"> Policy</w:t>
            </w:r>
          </w:p>
        </w:tc>
        <w:tc>
          <w:tcPr>
            <w:tcW w:w="1602" w:type="dxa"/>
          </w:tcPr>
          <w:p w14:paraId="3A0634C3" w14:textId="77777777" w:rsidR="00267100" w:rsidRDefault="00000000">
            <w:pPr>
              <w:pStyle w:val="TableParagraph"/>
              <w:spacing w:before="42"/>
              <w:ind w:left="237"/>
              <w:rPr>
                <w:sz w:val="24"/>
              </w:rPr>
            </w:pPr>
            <w:r>
              <w:rPr>
                <w:sz w:val="24"/>
              </w:rPr>
              <w:t xml:space="preserve">6 </w:t>
            </w:r>
            <w:r>
              <w:rPr>
                <w:spacing w:val="-2"/>
                <w:sz w:val="24"/>
              </w:rPr>
              <w:t>credits</w:t>
            </w:r>
          </w:p>
        </w:tc>
      </w:tr>
      <w:tr w:rsidR="00267100" w14:paraId="6402FA4B" w14:textId="77777777">
        <w:trPr>
          <w:trHeight w:val="362"/>
        </w:trPr>
        <w:tc>
          <w:tcPr>
            <w:tcW w:w="2206" w:type="dxa"/>
          </w:tcPr>
          <w:p w14:paraId="28B173A0" w14:textId="77777777" w:rsidR="00267100" w:rsidRDefault="00267100">
            <w:pPr>
              <w:pStyle w:val="TableParagraph"/>
              <w:rPr>
                <w:sz w:val="24"/>
              </w:rPr>
            </w:pPr>
          </w:p>
        </w:tc>
        <w:tc>
          <w:tcPr>
            <w:tcW w:w="6330" w:type="dxa"/>
          </w:tcPr>
          <w:p w14:paraId="3AAD8097" w14:textId="77777777" w:rsidR="00267100" w:rsidRDefault="00000000">
            <w:pPr>
              <w:pStyle w:val="TableParagraph"/>
              <w:spacing w:before="42"/>
              <w:ind w:left="393"/>
              <w:rPr>
                <w:sz w:val="24"/>
              </w:rPr>
            </w:pPr>
            <w:r>
              <w:rPr>
                <w:sz w:val="24"/>
              </w:rPr>
              <w:t>Social</w:t>
            </w:r>
            <w:r>
              <w:rPr>
                <w:spacing w:val="-5"/>
                <w:sz w:val="24"/>
              </w:rPr>
              <w:t xml:space="preserve"> </w:t>
            </w:r>
            <w:r>
              <w:rPr>
                <w:sz w:val="24"/>
              </w:rPr>
              <w:t>Work Research</w:t>
            </w:r>
            <w:r>
              <w:rPr>
                <w:spacing w:val="-2"/>
                <w:sz w:val="24"/>
              </w:rPr>
              <w:t xml:space="preserve"> Methods</w:t>
            </w:r>
          </w:p>
        </w:tc>
        <w:tc>
          <w:tcPr>
            <w:tcW w:w="1602" w:type="dxa"/>
          </w:tcPr>
          <w:p w14:paraId="2D2AF4ED" w14:textId="77777777" w:rsidR="00267100" w:rsidRDefault="00000000">
            <w:pPr>
              <w:pStyle w:val="TableParagraph"/>
              <w:spacing w:before="42"/>
              <w:ind w:left="237"/>
              <w:rPr>
                <w:sz w:val="24"/>
              </w:rPr>
            </w:pPr>
            <w:r>
              <w:rPr>
                <w:sz w:val="24"/>
              </w:rPr>
              <w:t xml:space="preserve">3 </w:t>
            </w:r>
            <w:r>
              <w:rPr>
                <w:spacing w:val="-2"/>
                <w:sz w:val="24"/>
              </w:rPr>
              <w:t>credits</w:t>
            </w:r>
          </w:p>
        </w:tc>
      </w:tr>
      <w:tr w:rsidR="00267100" w14:paraId="0E7AA400" w14:textId="77777777">
        <w:trPr>
          <w:trHeight w:val="359"/>
        </w:trPr>
        <w:tc>
          <w:tcPr>
            <w:tcW w:w="2206" w:type="dxa"/>
          </w:tcPr>
          <w:p w14:paraId="6148F30D" w14:textId="77777777" w:rsidR="00267100" w:rsidRDefault="00267100">
            <w:pPr>
              <w:pStyle w:val="TableParagraph"/>
              <w:rPr>
                <w:sz w:val="24"/>
              </w:rPr>
            </w:pPr>
          </w:p>
        </w:tc>
        <w:tc>
          <w:tcPr>
            <w:tcW w:w="6330" w:type="dxa"/>
          </w:tcPr>
          <w:p w14:paraId="46A11177" w14:textId="77777777" w:rsidR="00267100" w:rsidRDefault="00000000">
            <w:pPr>
              <w:pStyle w:val="TableParagraph"/>
              <w:spacing w:before="39"/>
              <w:ind w:left="393"/>
              <w:rPr>
                <w:sz w:val="24"/>
              </w:rPr>
            </w:pPr>
            <w:r>
              <w:rPr>
                <w:sz w:val="24"/>
              </w:rPr>
              <w:t>Social</w:t>
            </w:r>
            <w:r>
              <w:rPr>
                <w:spacing w:val="-3"/>
                <w:sz w:val="24"/>
              </w:rPr>
              <w:t xml:space="preserve"> </w:t>
            </w:r>
            <w:r>
              <w:rPr>
                <w:sz w:val="24"/>
              </w:rPr>
              <w:t>Work</w:t>
            </w:r>
            <w:r>
              <w:rPr>
                <w:spacing w:val="3"/>
                <w:sz w:val="24"/>
              </w:rPr>
              <w:t xml:space="preserve"> </w:t>
            </w:r>
            <w:r>
              <w:rPr>
                <w:spacing w:val="-2"/>
                <w:sz w:val="24"/>
              </w:rPr>
              <w:t>Practice</w:t>
            </w:r>
          </w:p>
        </w:tc>
        <w:tc>
          <w:tcPr>
            <w:tcW w:w="1602" w:type="dxa"/>
          </w:tcPr>
          <w:p w14:paraId="2C27D09B" w14:textId="77777777" w:rsidR="00267100" w:rsidRDefault="00000000">
            <w:pPr>
              <w:pStyle w:val="TableParagraph"/>
              <w:spacing w:before="39"/>
              <w:ind w:left="237"/>
              <w:rPr>
                <w:sz w:val="24"/>
              </w:rPr>
            </w:pPr>
            <w:r>
              <w:rPr>
                <w:sz w:val="24"/>
              </w:rPr>
              <w:t xml:space="preserve">9 </w:t>
            </w:r>
            <w:r>
              <w:rPr>
                <w:spacing w:val="-2"/>
                <w:sz w:val="24"/>
              </w:rPr>
              <w:t>credits</w:t>
            </w:r>
          </w:p>
        </w:tc>
      </w:tr>
      <w:tr w:rsidR="00267100" w14:paraId="64FDECFB" w14:textId="77777777">
        <w:trPr>
          <w:trHeight w:val="359"/>
        </w:trPr>
        <w:tc>
          <w:tcPr>
            <w:tcW w:w="2206" w:type="dxa"/>
          </w:tcPr>
          <w:p w14:paraId="11F257BD" w14:textId="77777777" w:rsidR="00267100" w:rsidRDefault="00267100">
            <w:pPr>
              <w:pStyle w:val="TableParagraph"/>
              <w:rPr>
                <w:sz w:val="24"/>
              </w:rPr>
            </w:pPr>
          </w:p>
        </w:tc>
        <w:tc>
          <w:tcPr>
            <w:tcW w:w="6330" w:type="dxa"/>
          </w:tcPr>
          <w:p w14:paraId="191CA8EE" w14:textId="77777777" w:rsidR="00267100" w:rsidRDefault="00000000">
            <w:pPr>
              <w:pStyle w:val="TableParagraph"/>
              <w:spacing w:before="39"/>
              <w:ind w:left="393"/>
              <w:rPr>
                <w:sz w:val="24"/>
              </w:rPr>
            </w:pPr>
            <w:r>
              <w:rPr>
                <w:sz w:val="24"/>
              </w:rPr>
              <w:t xml:space="preserve">Field </w:t>
            </w:r>
            <w:r>
              <w:rPr>
                <w:spacing w:val="-2"/>
                <w:sz w:val="24"/>
              </w:rPr>
              <w:t>Education</w:t>
            </w:r>
          </w:p>
        </w:tc>
        <w:tc>
          <w:tcPr>
            <w:tcW w:w="1602" w:type="dxa"/>
          </w:tcPr>
          <w:p w14:paraId="7B897FEF" w14:textId="77777777" w:rsidR="00267100" w:rsidRDefault="00000000">
            <w:pPr>
              <w:pStyle w:val="TableParagraph"/>
              <w:spacing w:before="39"/>
              <w:ind w:left="237"/>
              <w:rPr>
                <w:sz w:val="24"/>
              </w:rPr>
            </w:pPr>
            <w:r>
              <w:rPr>
                <w:sz w:val="24"/>
              </w:rPr>
              <w:t>12</w:t>
            </w:r>
            <w:r>
              <w:rPr>
                <w:spacing w:val="-2"/>
                <w:sz w:val="24"/>
              </w:rPr>
              <w:t xml:space="preserve"> credits</w:t>
            </w:r>
          </w:p>
        </w:tc>
      </w:tr>
      <w:tr w:rsidR="00267100" w14:paraId="017494EF" w14:textId="77777777">
        <w:trPr>
          <w:trHeight w:val="359"/>
        </w:trPr>
        <w:tc>
          <w:tcPr>
            <w:tcW w:w="2206" w:type="dxa"/>
          </w:tcPr>
          <w:p w14:paraId="7C794E71" w14:textId="77777777" w:rsidR="00267100" w:rsidRDefault="00267100">
            <w:pPr>
              <w:pStyle w:val="TableParagraph"/>
              <w:rPr>
                <w:sz w:val="24"/>
              </w:rPr>
            </w:pPr>
          </w:p>
        </w:tc>
        <w:tc>
          <w:tcPr>
            <w:tcW w:w="6330" w:type="dxa"/>
          </w:tcPr>
          <w:p w14:paraId="54C34F84" w14:textId="77777777" w:rsidR="00267100" w:rsidRDefault="00000000">
            <w:pPr>
              <w:pStyle w:val="TableParagraph"/>
              <w:spacing w:before="42"/>
              <w:ind w:left="393"/>
              <w:rPr>
                <w:sz w:val="24"/>
              </w:rPr>
            </w:pPr>
            <w:r>
              <w:rPr>
                <w:sz w:val="24"/>
              </w:rPr>
              <w:t>Senior</w:t>
            </w:r>
            <w:r>
              <w:rPr>
                <w:spacing w:val="1"/>
                <w:sz w:val="24"/>
              </w:rPr>
              <w:t xml:space="preserve"> </w:t>
            </w:r>
            <w:r>
              <w:rPr>
                <w:spacing w:val="-2"/>
                <w:sz w:val="24"/>
              </w:rPr>
              <w:t>Seminar</w:t>
            </w:r>
          </w:p>
        </w:tc>
        <w:tc>
          <w:tcPr>
            <w:tcW w:w="1602" w:type="dxa"/>
          </w:tcPr>
          <w:p w14:paraId="63CE6E91" w14:textId="77777777" w:rsidR="00267100" w:rsidRDefault="00000000">
            <w:pPr>
              <w:pStyle w:val="TableParagraph"/>
              <w:spacing w:before="42"/>
              <w:ind w:left="237"/>
              <w:rPr>
                <w:sz w:val="24"/>
              </w:rPr>
            </w:pPr>
            <w:r>
              <w:rPr>
                <w:sz w:val="24"/>
              </w:rPr>
              <w:t xml:space="preserve">3 </w:t>
            </w:r>
            <w:r>
              <w:rPr>
                <w:spacing w:val="-2"/>
                <w:sz w:val="24"/>
              </w:rPr>
              <w:t>credits</w:t>
            </w:r>
          </w:p>
        </w:tc>
      </w:tr>
      <w:tr w:rsidR="00267100" w14:paraId="41C41CD6" w14:textId="77777777">
        <w:trPr>
          <w:trHeight w:val="359"/>
        </w:trPr>
        <w:tc>
          <w:tcPr>
            <w:tcW w:w="2206" w:type="dxa"/>
          </w:tcPr>
          <w:p w14:paraId="708249A5" w14:textId="77777777" w:rsidR="00267100" w:rsidRDefault="00000000">
            <w:pPr>
              <w:pStyle w:val="TableParagraph"/>
              <w:spacing w:before="42"/>
              <w:ind w:left="45"/>
              <w:rPr>
                <w:sz w:val="24"/>
              </w:rPr>
            </w:pPr>
            <w:r>
              <w:rPr>
                <w:sz w:val="24"/>
              </w:rPr>
              <w:t xml:space="preserve">SW </w:t>
            </w:r>
            <w:r>
              <w:rPr>
                <w:spacing w:val="-2"/>
                <w:sz w:val="24"/>
              </w:rPr>
              <w:t>electives</w:t>
            </w:r>
          </w:p>
        </w:tc>
        <w:tc>
          <w:tcPr>
            <w:tcW w:w="6330" w:type="dxa"/>
          </w:tcPr>
          <w:p w14:paraId="51504151" w14:textId="77777777" w:rsidR="00267100" w:rsidRDefault="00000000">
            <w:pPr>
              <w:pStyle w:val="TableParagraph"/>
              <w:spacing w:before="42"/>
              <w:ind w:left="393"/>
              <w:rPr>
                <w:sz w:val="24"/>
              </w:rPr>
            </w:pPr>
            <w:r>
              <w:rPr>
                <w:sz w:val="24"/>
              </w:rPr>
              <w:t xml:space="preserve">student </w:t>
            </w:r>
            <w:r>
              <w:rPr>
                <w:spacing w:val="-2"/>
                <w:sz w:val="24"/>
              </w:rPr>
              <w:t>selections</w:t>
            </w:r>
          </w:p>
        </w:tc>
        <w:tc>
          <w:tcPr>
            <w:tcW w:w="1602" w:type="dxa"/>
          </w:tcPr>
          <w:p w14:paraId="0EE6A7E8" w14:textId="77777777" w:rsidR="00267100" w:rsidRDefault="00000000">
            <w:pPr>
              <w:pStyle w:val="TableParagraph"/>
              <w:spacing w:before="42"/>
              <w:ind w:left="237"/>
              <w:rPr>
                <w:sz w:val="24"/>
              </w:rPr>
            </w:pPr>
            <w:r>
              <w:rPr>
                <w:sz w:val="24"/>
              </w:rPr>
              <w:t xml:space="preserve">6 </w:t>
            </w:r>
            <w:r>
              <w:rPr>
                <w:spacing w:val="-2"/>
                <w:sz w:val="24"/>
              </w:rPr>
              <w:t>credits</w:t>
            </w:r>
          </w:p>
        </w:tc>
      </w:tr>
    </w:tbl>
    <w:p w14:paraId="1B93285E" w14:textId="77777777" w:rsidR="00267100" w:rsidRDefault="00000000">
      <w:pPr>
        <w:pStyle w:val="BodyText"/>
        <w:spacing w:before="180"/>
        <w:ind w:left="177" w:right="1296"/>
        <w:jc w:val="both"/>
      </w:pPr>
      <w:r>
        <w:t>Many</w:t>
      </w:r>
      <w:r>
        <w:rPr>
          <w:spacing w:val="-1"/>
        </w:rPr>
        <w:t xml:space="preserve"> </w:t>
      </w:r>
      <w:r>
        <w:t>courses in the BSW program require that student’s complete pre-requisite and/or co- requisite courses.</w:t>
      </w:r>
      <w:r>
        <w:rPr>
          <w:spacing w:val="40"/>
        </w:rPr>
        <w:t xml:space="preserve"> </w:t>
      </w:r>
      <w:r>
        <w:t>Careful</w:t>
      </w:r>
      <w:r>
        <w:rPr>
          <w:spacing w:val="-2"/>
        </w:rPr>
        <w:t xml:space="preserve"> </w:t>
      </w:r>
      <w:r>
        <w:t>planning</w:t>
      </w:r>
      <w:r>
        <w:rPr>
          <w:spacing w:val="-2"/>
        </w:rPr>
        <w:t xml:space="preserve"> </w:t>
      </w:r>
      <w:r>
        <w:t>is</w:t>
      </w:r>
      <w:r>
        <w:rPr>
          <w:spacing w:val="-2"/>
        </w:rPr>
        <w:t xml:space="preserve"> </w:t>
      </w:r>
      <w:r>
        <w:t>required</w:t>
      </w:r>
      <w:r>
        <w:rPr>
          <w:spacing w:val="-2"/>
        </w:rPr>
        <w:t xml:space="preserve"> </w:t>
      </w:r>
      <w:r>
        <w:t>to</w:t>
      </w:r>
      <w:r>
        <w:rPr>
          <w:spacing w:val="-2"/>
        </w:rPr>
        <w:t xml:space="preserve"> </w:t>
      </w:r>
      <w:r>
        <w:t>move</w:t>
      </w:r>
      <w:r>
        <w:rPr>
          <w:spacing w:val="-3"/>
        </w:rPr>
        <w:t xml:space="preserve"> </w:t>
      </w:r>
      <w:r>
        <w:t>through</w:t>
      </w:r>
      <w:r>
        <w:rPr>
          <w:spacing w:val="-2"/>
        </w:rPr>
        <w:t xml:space="preserve"> </w:t>
      </w:r>
      <w:r>
        <w:t>the</w:t>
      </w:r>
      <w:r>
        <w:rPr>
          <w:spacing w:val="-3"/>
        </w:rPr>
        <w:t xml:space="preserve"> </w:t>
      </w:r>
      <w:r>
        <w:t>degree</w:t>
      </w:r>
      <w:r>
        <w:rPr>
          <w:spacing w:val="-1"/>
        </w:rPr>
        <w:t xml:space="preserve"> </w:t>
      </w:r>
      <w:r>
        <w:t>requirements</w:t>
      </w:r>
      <w:r>
        <w:rPr>
          <w:spacing w:val="-2"/>
        </w:rPr>
        <w:t xml:space="preserve"> </w:t>
      </w:r>
      <w:r>
        <w:t>efficiently.</w:t>
      </w:r>
      <w:r>
        <w:rPr>
          <w:spacing w:val="40"/>
        </w:rPr>
        <w:t xml:space="preserve"> </w:t>
      </w:r>
      <w:r>
        <w:t>Students should consult with their faculty advisors frequently as they move through the program.</w:t>
      </w:r>
    </w:p>
    <w:p w14:paraId="778063D4" w14:textId="77777777" w:rsidR="00267100" w:rsidRDefault="00267100">
      <w:pPr>
        <w:pStyle w:val="BodyText"/>
      </w:pPr>
    </w:p>
    <w:p w14:paraId="1382B960" w14:textId="77777777" w:rsidR="00267100" w:rsidRDefault="00000000">
      <w:pPr>
        <w:pStyle w:val="BodyText"/>
        <w:ind w:left="177" w:right="1511"/>
      </w:pPr>
      <w:r>
        <w:t>A</w:t>
      </w:r>
      <w:r>
        <w:rPr>
          <w:spacing w:val="-3"/>
        </w:rPr>
        <w:t xml:space="preserve"> </w:t>
      </w:r>
      <w:r>
        <w:t>suggested</w:t>
      </w:r>
      <w:r>
        <w:rPr>
          <w:spacing w:val="-1"/>
        </w:rPr>
        <w:t xml:space="preserve"> </w:t>
      </w:r>
      <w:r>
        <w:t>course</w:t>
      </w:r>
      <w:r>
        <w:rPr>
          <w:spacing w:val="-3"/>
        </w:rPr>
        <w:t xml:space="preserve"> </w:t>
      </w:r>
      <w:r>
        <w:t>sequence</w:t>
      </w:r>
      <w:r>
        <w:rPr>
          <w:spacing w:val="-4"/>
        </w:rPr>
        <w:t xml:space="preserve"> </w:t>
      </w:r>
      <w:r>
        <w:t>for</w:t>
      </w:r>
      <w:r>
        <w:rPr>
          <w:spacing w:val="-3"/>
        </w:rPr>
        <w:t xml:space="preserve"> </w:t>
      </w:r>
      <w:r>
        <w:t>completion</w:t>
      </w:r>
      <w:r>
        <w:rPr>
          <w:spacing w:val="-3"/>
        </w:rPr>
        <w:t xml:space="preserve"> </w:t>
      </w:r>
      <w:r>
        <w:t>of</w:t>
      </w:r>
      <w:r>
        <w:rPr>
          <w:spacing w:val="-2"/>
        </w:rPr>
        <w:t xml:space="preserve"> </w:t>
      </w:r>
      <w:r>
        <w:t>the</w:t>
      </w:r>
      <w:r>
        <w:rPr>
          <w:spacing w:val="-4"/>
        </w:rPr>
        <w:t xml:space="preserve"> </w:t>
      </w:r>
      <w:r>
        <w:t>Bachelor</w:t>
      </w:r>
      <w:r>
        <w:rPr>
          <w:spacing w:val="-4"/>
        </w:rPr>
        <w:t xml:space="preserve"> </w:t>
      </w:r>
      <w:r>
        <w:t>of</w:t>
      </w:r>
      <w:r>
        <w:rPr>
          <w:spacing w:val="-2"/>
        </w:rPr>
        <w:t xml:space="preserve"> </w:t>
      </w:r>
      <w:r>
        <w:t>Social</w:t>
      </w:r>
      <w:r>
        <w:rPr>
          <w:spacing w:val="-3"/>
        </w:rPr>
        <w:t xml:space="preserve"> </w:t>
      </w:r>
      <w:r>
        <w:t>work</w:t>
      </w:r>
      <w:r>
        <w:rPr>
          <w:spacing w:val="-3"/>
        </w:rPr>
        <w:t xml:space="preserve"> </w:t>
      </w:r>
      <w:r>
        <w:t>program</w:t>
      </w:r>
      <w:r>
        <w:rPr>
          <w:spacing w:val="-1"/>
        </w:rPr>
        <w:t xml:space="preserve"> </w:t>
      </w:r>
      <w:r>
        <w:t>in</w:t>
      </w:r>
      <w:r>
        <w:rPr>
          <w:spacing w:val="-3"/>
        </w:rPr>
        <w:t xml:space="preserve"> </w:t>
      </w:r>
      <w:r>
        <w:t>four</w:t>
      </w:r>
      <w:r>
        <w:rPr>
          <w:spacing w:val="-4"/>
        </w:rPr>
        <w:t xml:space="preserve"> </w:t>
      </w:r>
      <w:r>
        <w:t>years (8 semesters) is included in Appendix B.</w:t>
      </w:r>
    </w:p>
    <w:p w14:paraId="190E4702" w14:textId="77777777" w:rsidR="00267100" w:rsidRDefault="00267100">
      <w:pPr>
        <w:pStyle w:val="BodyText"/>
      </w:pPr>
    </w:p>
    <w:p w14:paraId="53C6D4DE" w14:textId="77777777" w:rsidR="00267100" w:rsidRDefault="00000000">
      <w:pPr>
        <w:pStyle w:val="BodyText"/>
        <w:ind w:left="177"/>
      </w:pPr>
      <w:r>
        <w:t>All</w:t>
      </w:r>
      <w:r>
        <w:rPr>
          <w:spacing w:val="-3"/>
        </w:rPr>
        <w:t xml:space="preserve"> </w:t>
      </w:r>
      <w:r>
        <w:t>requirements</w:t>
      </w:r>
      <w:r>
        <w:rPr>
          <w:spacing w:val="-4"/>
        </w:rPr>
        <w:t xml:space="preserve"> </w:t>
      </w:r>
      <w:r>
        <w:t>for the BSW</w:t>
      </w:r>
      <w:r>
        <w:rPr>
          <w:spacing w:val="5"/>
        </w:rPr>
        <w:t xml:space="preserve"> </w:t>
      </w:r>
      <w:r>
        <w:t>major</w:t>
      </w:r>
      <w:r>
        <w:rPr>
          <w:spacing w:val="-1"/>
        </w:rPr>
        <w:t xml:space="preserve"> </w:t>
      </w:r>
      <w:r>
        <w:t>are</w:t>
      </w:r>
      <w:r>
        <w:rPr>
          <w:spacing w:val="-2"/>
        </w:rPr>
        <w:t xml:space="preserve"> </w:t>
      </w:r>
      <w:r>
        <w:t>listed</w:t>
      </w:r>
      <w:r>
        <w:rPr>
          <w:spacing w:val="-1"/>
        </w:rPr>
        <w:t xml:space="preserve"> </w:t>
      </w:r>
      <w:r>
        <w:t>on</w:t>
      </w:r>
      <w:r>
        <w:rPr>
          <w:spacing w:val="-1"/>
        </w:rPr>
        <w:t xml:space="preserve"> </w:t>
      </w:r>
      <w:r>
        <w:t>the</w:t>
      </w:r>
      <w:r>
        <w:rPr>
          <w:spacing w:val="-2"/>
        </w:rPr>
        <w:t xml:space="preserve"> </w:t>
      </w:r>
      <w:r>
        <w:t>program’s</w:t>
      </w:r>
      <w:r>
        <w:rPr>
          <w:spacing w:val="-1"/>
        </w:rPr>
        <w:t xml:space="preserve"> </w:t>
      </w:r>
      <w:r>
        <w:rPr>
          <w:spacing w:val="-2"/>
        </w:rPr>
        <w:t>website:</w:t>
      </w:r>
    </w:p>
    <w:p w14:paraId="0DE12AE2" w14:textId="77777777" w:rsidR="00267100" w:rsidRDefault="00000000">
      <w:pPr>
        <w:pStyle w:val="BodyText"/>
        <w:spacing w:before="15" w:line="540" w:lineRule="atLeast"/>
        <w:ind w:left="177" w:right="3649"/>
      </w:pPr>
      <w:hyperlink r:id="rId21">
        <w:r>
          <w:rPr>
            <w:spacing w:val="-2"/>
          </w:rPr>
          <w:t>http://www.svsu.edu/socialwork/bsw/programrequirements/coursesequence/</w:t>
        </w:r>
      </w:hyperlink>
      <w:r>
        <w:rPr>
          <w:spacing w:val="-2"/>
        </w:rPr>
        <w:t xml:space="preserve"> </w:t>
      </w:r>
      <w:r>
        <w:rPr>
          <w:u w:val="single"/>
        </w:rPr>
        <w:t>Pre-Social Work Curriculum</w:t>
      </w:r>
    </w:p>
    <w:p w14:paraId="1236D89A" w14:textId="77777777" w:rsidR="00267100" w:rsidRDefault="00000000">
      <w:pPr>
        <w:pStyle w:val="BodyText"/>
        <w:spacing w:before="2"/>
        <w:ind w:left="177" w:right="652"/>
      </w:pPr>
      <w:r>
        <w:t>Students interested in earning a degree in social work should select a “pre-social work major.” Freshmen and sophomores should obtain advising from the Academic Advisement Center or the HHS academic advisor for</w:t>
      </w:r>
      <w:r>
        <w:rPr>
          <w:spacing w:val="-2"/>
        </w:rPr>
        <w:t xml:space="preserve"> </w:t>
      </w:r>
      <w:r>
        <w:t>information</w:t>
      </w:r>
      <w:r>
        <w:rPr>
          <w:spacing w:val="-2"/>
        </w:rPr>
        <w:t xml:space="preserve"> </w:t>
      </w:r>
      <w:r>
        <w:t>on</w:t>
      </w:r>
      <w:r>
        <w:rPr>
          <w:spacing w:val="-2"/>
        </w:rPr>
        <w:t xml:space="preserve"> </w:t>
      </w:r>
      <w:r>
        <w:t>transfer</w:t>
      </w:r>
      <w:r>
        <w:rPr>
          <w:spacing w:val="-6"/>
        </w:rPr>
        <w:t xml:space="preserve"> </w:t>
      </w:r>
      <w:r>
        <w:t>of</w:t>
      </w:r>
      <w:r>
        <w:rPr>
          <w:spacing w:val="-1"/>
        </w:rPr>
        <w:t xml:space="preserve"> </w:t>
      </w:r>
      <w:r>
        <w:t>courses,</w:t>
      </w:r>
      <w:r>
        <w:rPr>
          <w:spacing w:val="-2"/>
        </w:rPr>
        <w:t xml:space="preserve"> </w:t>
      </w:r>
      <w:r>
        <w:t>basic</w:t>
      </w:r>
      <w:r>
        <w:rPr>
          <w:spacing w:val="-2"/>
        </w:rPr>
        <w:t xml:space="preserve"> </w:t>
      </w:r>
      <w:r>
        <w:t>skills</w:t>
      </w:r>
      <w:r>
        <w:rPr>
          <w:spacing w:val="-2"/>
        </w:rPr>
        <w:t xml:space="preserve"> </w:t>
      </w:r>
      <w:r>
        <w:t>requirements,</w:t>
      </w:r>
      <w:r>
        <w:rPr>
          <w:spacing w:val="-2"/>
        </w:rPr>
        <w:t xml:space="preserve"> </w:t>
      </w:r>
      <w:r>
        <w:t>and</w:t>
      </w:r>
      <w:r>
        <w:rPr>
          <w:spacing w:val="-2"/>
        </w:rPr>
        <w:t xml:space="preserve"> </w:t>
      </w:r>
      <w:r>
        <w:t>general</w:t>
      </w:r>
      <w:r>
        <w:rPr>
          <w:spacing w:val="-2"/>
        </w:rPr>
        <w:t xml:space="preserve"> </w:t>
      </w:r>
      <w:r>
        <w:t>education courses</w:t>
      </w:r>
      <w:r>
        <w:rPr>
          <w:spacing w:val="-5"/>
        </w:rPr>
        <w:t xml:space="preserve"> </w:t>
      </w:r>
      <w:r>
        <w:t>and requirements. Pre-social work majors who have specific professional questions or concerns or need advising for social work courses and requirements should see the social work faculty advisor assigned by student last name.</w:t>
      </w:r>
      <w:r>
        <w:rPr>
          <w:spacing w:val="40"/>
        </w:rPr>
        <w:t xml:space="preserve"> </w:t>
      </w:r>
      <w:r>
        <w:t>See the department website for social work faculty assignments.</w:t>
      </w:r>
    </w:p>
    <w:p w14:paraId="5D203DC5" w14:textId="77777777" w:rsidR="00267100" w:rsidRDefault="00267100">
      <w:pPr>
        <w:pStyle w:val="BodyText"/>
        <w:spacing w:before="1"/>
      </w:pPr>
    </w:p>
    <w:p w14:paraId="38EEA6C1" w14:textId="77777777" w:rsidR="00267100" w:rsidRDefault="00000000">
      <w:pPr>
        <w:pStyle w:val="BodyText"/>
        <w:ind w:left="177" w:right="749"/>
      </w:pPr>
      <w:r>
        <w:t>*NOTE:</w:t>
      </w:r>
      <w:r>
        <w:rPr>
          <w:spacing w:val="-3"/>
        </w:rPr>
        <w:t xml:space="preserve"> </w:t>
      </w:r>
      <w:r>
        <w:t>Students</w:t>
      </w:r>
      <w:r>
        <w:rPr>
          <w:spacing w:val="-3"/>
        </w:rPr>
        <w:t xml:space="preserve"> </w:t>
      </w:r>
      <w:r>
        <w:t>who</w:t>
      </w:r>
      <w:r>
        <w:rPr>
          <w:spacing w:val="-3"/>
        </w:rPr>
        <w:t xml:space="preserve"> </w:t>
      </w:r>
      <w:r>
        <w:t>wish</w:t>
      </w:r>
      <w:r>
        <w:rPr>
          <w:spacing w:val="-3"/>
        </w:rPr>
        <w:t xml:space="preserve"> </w:t>
      </w:r>
      <w:r>
        <w:t>to</w:t>
      </w:r>
      <w:r>
        <w:rPr>
          <w:spacing w:val="-3"/>
        </w:rPr>
        <w:t xml:space="preserve"> </w:t>
      </w:r>
      <w:r>
        <w:t>request</w:t>
      </w:r>
      <w:r>
        <w:rPr>
          <w:spacing w:val="-3"/>
        </w:rPr>
        <w:t xml:space="preserve"> </w:t>
      </w:r>
      <w:r>
        <w:t>transfer</w:t>
      </w:r>
      <w:r>
        <w:rPr>
          <w:spacing w:val="-3"/>
        </w:rPr>
        <w:t xml:space="preserve"> </w:t>
      </w:r>
      <w:r>
        <w:t>credit</w:t>
      </w:r>
      <w:r>
        <w:rPr>
          <w:spacing w:val="-3"/>
        </w:rPr>
        <w:t xml:space="preserve"> </w:t>
      </w:r>
      <w:r>
        <w:t>for</w:t>
      </w:r>
      <w:r>
        <w:rPr>
          <w:spacing w:val="-5"/>
        </w:rPr>
        <w:t xml:space="preserve"> </w:t>
      </w:r>
      <w:r>
        <w:t>courses</w:t>
      </w:r>
      <w:r>
        <w:rPr>
          <w:spacing w:val="-3"/>
        </w:rPr>
        <w:t xml:space="preserve"> </w:t>
      </w:r>
      <w:r>
        <w:t>taken</w:t>
      </w:r>
      <w:r>
        <w:rPr>
          <w:spacing w:val="-3"/>
        </w:rPr>
        <w:t xml:space="preserve"> </w:t>
      </w:r>
      <w:r>
        <w:t>at</w:t>
      </w:r>
      <w:r>
        <w:rPr>
          <w:spacing w:val="-3"/>
        </w:rPr>
        <w:t xml:space="preserve"> </w:t>
      </w:r>
      <w:r>
        <w:t>another</w:t>
      </w:r>
      <w:r>
        <w:rPr>
          <w:spacing w:val="-5"/>
        </w:rPr>
        <w:t xml:space="preserve"> </w:t>
      </w:r>
      <w:r>
        <w:t>institution</w:t>
      </w:r>
      <w:r>
        <w:rPr>
          <w:spacing w:val="-3"/>
        </w:rPr>
        <w:t xml:space="preserve"> </w:t>
      </w:r>
      <w:r>
        <w:t>will</w:t>
      </w:r>
      <w:r>
        <w:rPr>
          <w:spacing w:val="-3"/>
        </w:rPr>
        <w:t xml:space="preserve"> </w:t>
      </w:r>
      <w:r>
        <w:t>complete a Course Petition from SVSU. Any course that is not already included in an agreement with partner institutions</w:t>
      </w:r>
      <w:r>
        <w:rPr>
          <w:spacing w:val="-2"/>
        </w:rPr>
        <w:t xml:space="preserve"> </w:t>
      </w:r>
      <w:r>
        <w:t>(see</w:t>
      </w:r>
      <w:r>
        <w:rPr>
          <w:spacing w:val="-3"/>
        </w:rPr>
        <w:t xml:space="preserve"> </w:t>
      </w:r>
      <w:r>
        <w:t>the</w:t>
      </w:r>
      <w:r>
        <w:rPr>
          <w:spacing w:val="-2"/>
        </w:rPr>
        <w:t xml:space="preserve"> </w:t>
      </w:r>
      <w:r>
        <w:t>SVSU</w:t>
      </w:r>
      <w:r>
        <w:rPr>
          <w:spacing w:val="-2"/>
        </w:rPr>
        <w:t xml:space="preserve"> </w:t>
      </w:r>
      <w:r>
        <w:t>Transfer</w:t>
      </w:r>
      <w:r>
        <w:rPr>
          <w:spacing w:val="-2"/>
        </w:rPr>
        <w:t xml:space="preserve"> </w:t>
      </w:r>
      <w:r>
        <w:t>website)</w:t>
      </w:r>
      <w:r>
        <w:rPr>
          <w:spacing w:val="-2"/>
        </w:rPr>
        <w:t xml:space="preserve"> </w:t>
      </w:r>
      <w:r>
        <w:t>must</w:t>
      </w:r>
      <w:r>
        <w:rPr>
          <w:spacing w:val="-2"/>
        </w:rPr>
        <w:t xml:space="preserve"> </w:t>
      </w:r>
      <w:r>
        <w:t>provide</w:t>
      </w:r>
      <w:r>
        <w:rPr>
          <w:spacing w:val="-3"/>
        </w:rPr>
        <w:t xml:space="preserve"> </w:t>
      </w:r>
      <w:r>
        <w:t>a</w:t>
      </w:r>
      <w:r>
        <w:rPr>
          <w:spacing w:val="-3"/>
        </w:rPr>
        <w:t xml:space="preserve"> </w:t>
      </w:r>
      <w:r>
        <w:t>copy</w:t>
      </w:r>
      <w:r>
        <w:rPr>
          <w:spacing w:val="-2"/>
        </w:rPr>
        <w:t xml:space="preserve"> </w:t>
      </w:r>
      <w:r>
        <w:t>of</w:t>
      </w:r>
      <w:r>
        <w:rPr>
          <w:spacing w:val="-2"/>
        </w:rPr>
        <w:t xml:space="preserve"> </w:t>
      </w:r>
      <w:r>
        <w:t>the</w:t>
      </w:r>
      <w:r>
        <w:rPr>
          <w:spacing w:val="-4"/>
        </w:rPr>
        <w:t xml:space="preserve"> </w:t>
      </w:r>
      <w:r>
        <w:t>full</w:t>
      </w:r>
      <w:r>
        <w:rPr>
          <w:spacing w:val="-2"/>
        </w:rPr>
        <w:t xml:space="preserve"> </w:t>
      </w:r>
      <w:r>
        <w:t>syllabus</w:t>
      </w:r>
      <w:r>
        <w:rPr>
          <w:spacing w:val="-2"/>
        </w:rPr>
        <w:t xml:space="preserve"> </w:t>
      </w:r>
      <w:r>
        <w:t>from</w:t>
      </w:r>
      <w:r>
        <w:rPr>
          <w:spacing w:val="-2"/>
        </w:rPr>
        <w:t xml:space="preserve"> </w:t>
      </w:r>
      <w:r>
        <w:t>the</w:t>
      </w:r>
      <w:r>
        <w:rPr>
          <w:spacing w:val="-2"/>
        </w:rPr>
        <w:t xml:space="preserve"> </w:t>
      </w:r>
      <w:r>
        <w:t>transferring</w:t>
      </w:r>
    </w:p>
    <w:p w14:paraId="367FFB14" w14:textId="77777777" w:rsidR="00267100" w:rsidRDefault="00267100">
      <w:pPr>
        <w:pStyle w:val="BodyText"/>
        <w:sectPr w:rsidR="00267100">
          <w:pgSz w:w="12240" w:h="15840"/>
          <w:pgMar w:top="1420" w:right="360" w:bottom="1720" w:left="720" w:header="0" w:footer="1536" w:gutter="0"/>
          <w:cols w:space="720"/>
        </w:sectPr>
      </w:pPr>
    </w:p>
    <w:p w14:paraId="66CFF43F" w14:textId="77777777" w:rsidR="00267100" w:rsidRDefault="00000000">
      <w:pPr>
        <w:pStyle w:val="BodyText"/>
        <w:spacing w:before="60"/>
        <w:ind w:left="177"/>
      </w:pPr>
      <w:r>
        <w:lastRenderedPageBreak/>
        <w:t>institution</w:t>
      </w:r>
      <w:r>
        <w:rPr>
          <w:spacing w:val="-3"/>
        </w:rPr>
        <w:t xml:space="preserve"> </w:t>
      </w:r>
      <w:r>
        <w:t>along</w:t>
      </w:r>
      <w:r>
        <w:rPr>
          <w:spacing w:val="-1"/>
        </w:rPr>
        <w:t xml:space="preserve"> </w:t>
      </w:r>
      <w:r>
        <w:t>with</w:t>
      </w:r>
      <w:r>
        <w:rPr>
          <w:spacing w:val="-4"/>
        </w:rPr>
        <w:t xml:space="preserve"> </w:t>
      </w:r>
      <w:r>
        <w:t>the</w:t>
      </w:r>
      <w:r>
        <w:rPr>
          <w:spacing w:val="-1"/>
        </w:rPr>
        <w:t xml:space="preserve"> </w:t>
      </w:r>
      <w:r>
        <w:t>completed</w:t>
      </w:r>
      <w:r>
        <w:rPr>
          <w:spacing w:val="-1"/>
        </w:rPr>
        <w:t xml:space="preserve"> </w:t>
      </w:r>
      <w:r>
        <w:t>Course</w:t>
      </w:r>
      <w:r>
        <w:rPr>
          <w:spacing w:val="-3"/>
        </w:rPr>
        <w:t xml:space="preserve"> </w:t>
      </w:r>
      <w:r>
        <w:t>Petition</w:t>
      </w:r>
      <w:r>
        <w:rPr>
          <w:spacing w:val="-1"/>
        </w:rPr>
        <w:t xml:space="preserve"> </w:t>
      </w:r>
      <w:r>
        <w:t>to</w:t>
      </w:r>
      <w:r>
        <w:rPr>
          <w:spacing w:val="-1"/>
        </w:rPr>
        <w:t xml:space="preserve"> </w:t>
      </w:r>
      <w:r>
        <w:t>the</w:t>
      </w:r>
      <w:r>
        <w:rPr>
          <w:spacing w:val="-2"/>
        </w:rPr>
        <w:t xml:space="preserve"> </w:t>
      </w:r>
      <w:r>
        <w:t xml:space="preserve">Department </w:t>
      </w:r>
      <w:r>
        <w:rPr>
          <w:spacing w:val="-2"/>
        </w:rPr>
        <w:t>Chairperson.</w:t>
      </w:r>
    </w:p>
    <w:p w14:paraId="52DA07C0" w14:textId="77777777" w:rsidR="00267100" w:rsidRDefault="00000000">
      <w:pPr>
        <w:pStyle w:val="ListParagraph"/>
        <w:numPr>
          <w:ilvl w:val="0"/>
          <w:numId w:val="6"/>
        </w:numPr>
        <w:tabs>
          <w:tab w:val="left" w:pos="2179"/>
        </w:tabs>
        <w:spacing w:before="276"/>
        <w:rPr>
          <w:sz w:val="24"/>
        </w:rPr>
      </w:pPr>
      <w:r>
        <w:rPr>
          <w:sz w:val="24"/>
        </w:rPr>
        <w:t>Emergency</w:t>
      </w:r>
      <w:r>
        <w:rPr>
          <w:spacing w:val="-4"/>
          <w:sz w:val="24"/>
        </w:rPr>
        <w:t xml:space="preserve"> </w:t>
      </w:r>
      <w:r>
        <w:rPr>
          <w:sz w:val="24"/>
        </w:rPr>
        <w:t>decision-making</w:t>
      </w:r>
      <w:r>
        <w:rPr>
          <w:spacing w:val="-2"/>
          <w:sz w:val="24"/>
        </w:rPr>
        <w:t xml:space="preserve"> </w:t>
      </w:r>
      <w:r>
        <w:rPr>
          <w:sz w:val="24"/>
        </w:rPr>
        <w:t>regarding</w:t>
      </w:r>
      <w:r>
        <w:rPr>
          <w:spacing w:val="-2"/>
          <w:sz w:val="24"/>
        </w:rPr>
        <w:t xml:space="preserve"> </w:t>
      </w:r>
      <w:r>
        <w:rPr>
          <w:sz w:val="24"/>
        </w:rPr>
        <w:t>pre-requisite</w:t>
      </w:r>
      <w:r>
        <w:rPr>
          <w:spacing w:val="-2"/>
          <w:sz w:val="24"/>
        </w:rPr>
        <w:t xml:space="preserve"> </w:t>
      </w:r>
      <w:r>
        <w:rPr>
          <w:sz w:val="24"/>
        </w:rPr>
        <w:t>courses</w:t>
      </w:r>
      <w:r>
        <w:rPr>
          <w:spacing w:val="1"/>
          <w:sz w:val="24"/>
        </w:rPr>
        <w:t xml:space="preserve"> </w:t>
      </w:r>
      <w:r>
        <w:rPr>
          <w:sz w:val="24"/>
        </w:rPr>
        <w:t>(approved</w:t>
      </w:r>
      <w:r>
        <w:rPr>
          <w:spacing w:val="-2"/>
          <w:sz w:val="24"/>
        </w:rPr>
        <w:t xml:space="preserve"> </w:t>
      </w:r>
      <w:r>
        <w:rPr>
          <w:sz w:val="24"/>
        </w:rPr>
        <w:t>February</w:t>
      </w:r>
      <w:r>
        <w:rPr>
          <w:spacing w:val="-1"/>
          <w:sz w:val="24"/>
        </w:rPr>
        <w:t xml:space="preserve"> </w:t>
      </w:r>
      <w:r>
        <w:rPr>
          <w:spacing w:val="-2"/>
          <w:sz w:val="24"/>
        </w:rPr>
        <w:t>2021)</w:t>
      </w:r>
    </w:p>
    <w:p w14:paraId="11683C0D" w14:textId="77777777" w:rsidR="00267100" w:rsidRDefault="00000000">
      <w:pPr>
        <w:pStyle w:val="BodyText"/>
        <w:spacing w:before="275"/>
        <w:ind w:left="1819" w:right="648"/>
      </w:pPr>
      <w:r>
        <w:t>During or immediately following an emergency (University, Local, State, Federal, or Global)</w:t>
      </w:r>
      <w:r>
        <w:rPr>
          <w:spacing w:val="-4"/>
        </w:rPr>
        <w:t xml:space="preserve"> </w:t>
      </w:r>
      <w:r>
        <w:t>the</w:t>
      </w:r>
      <w:r>
        <w:rPr>
          <w:spacing w:val="-5"/>
        </w:rPr>
        <w:t xml:space="preserve"> </w:t>
      </w:r>
      <w:r>
        <w:t>program</w:t>
      </w:r>
      <w:r>
        <w:rPr>
          <w:spacing w:val="-4"/>
        </w:rPr>
        <w:t xml:space="preserve"> </w:t>
      </w:r>
      <w:r>
        <w:t>may</w:t>
      </w:r>
      <w:r>
        <w:rPr>
          <w:spacing w:val="-1"/>
        </w:rPr>
        <w:t xml:space="preserve"> </w:t>
      </w:r>
      <w:r>
        <w:t>consider,</w:t>
      </w:r>
      <w:r>
        <w:rPr>
          <w:spacing w:val="-4"/>
        </w:rPr>
        <w:t xml:space="preserve"> </w:t>
      </w:r>
      <w:r>
        <w:t>on</w:t>
      </w:r>
      <w:r>
        <w:rPr>
          <w:spacing w:val="-5"/>
        </w:rPr>
        <w:t xml:space="preserve"> </w:t>
      </w:r>
      <w:r>
        <w:t>a</w:t>
      </w:r>
      <w:r>
        <w:rPr>
          <w:spacing w:val="-3"/>
        </w:rPr>
        <w:t xml:space="preserve"> </w:t>
      </w:r>
      <w:r>
        <w:t>case-by-case</w:t>
      </w:r>
      <w:r>
        <w:rPr>
          <w:spacing w:val="-5"/>
        </w:rPr>
        <w:t xml:space="preserve"> </w:t>
      </w:r>
      <w:r>
        <w:t>basis,</w:t>
      </w:r>
      <w:r>
        <w:rPr>
          <w:spacing w:val="-4"/>
        </w:rPr>
        <w:t xml:space="preserve"> </w:t>
      </w:r>
      <w:r>
        <w:t>requests</w:t>
      </w:r>
      <w:r>
        <w:rPr>
          <w:spacing w:val="-4"/>
        </w:rPr>
        <w:t xml:space="preserve"> </w:t>
      </w:r>
      <w:r>
        <w:t>by</w:t>
      </w:r>
      <w:r>
        <w:rPr>
          <w:spacing w:val="-4"/>
        </w:rPr>
        <w:t xml:space="preserve"> </w:t>
      </w:r>
      <w:r>
        <w:t>students</w:t>
      </w:r>
      <w:r>
        <w:rPr>
          <w:spacing w:val="-2"/>
        </w:rPr>
        <w:t xml:space="preserve"> </w:t>
      </w:r>
      <w:r>
        <w:t>regarding pre-social work curriculum course requirements and taking those courses as co-requisites or other accommodations as needed.</w:t>
      </w:r>
    </w:p>
    <w:p w14:paraId="66D47664" w14:textId="77777777" w:rsidR="00267100" w:rsidRDefault="00267100">
      <w:pPr>
        <w:pStyle w:val="BodyText"/>
      </w:pPr>
    </w:p>
    <w:p w14:paraId="7FCED8F4" w14:textId="77777777" w:rsidR="00267100" w:rsidRDefault="00000000">
      <w:pPr>
        <w:pStyle w:val="BodyText"/>
        <w:ind w:left="177"/>
      </w:pPr>
      <w:r>
        <w:rPr>
          <w:spacing w:val="-2"/>
          <w:u w:val="single"/>
        </w:rPr>
        <w:t>Electives</w:t>
      </w:r>
    </w:p>
    <w:p w14:paraId="3D6607CB" w14:textId="77777777" w:rsidR="00267100" w:rsidRDefault="00000000">
      <w:pPr>
        <w:pStyle w:val="BodyText"/>
        <w:ind w:left="177" w:right="613"/>
      </w:pPr>
      <w:r>
        <w:t>In</w:t>
      </w:r>
      <w:r>
        <w:rPr>
          <w:spacing w:val="-1"/>
        </w:rPr>
        <w:t xml:space="preserve"> </w:t>
      </w:r>
      <w:r>
        <w:t>addition</w:t>
      </w:r>
      <w:r>
        <w:rPr>
          <w:spacing w:val="-3"/>
        </w:rPr>
        <w:t xml:space="preserve"> </w:t>
      </w:r>
      <w:r>
        <w:t>to</w:t>
      </w:r>
      <w:r>
        <w:rPr>
          <w:spacing w:val="-3"/>
        </w:rPr>
        <w:t xml:space="preserve"> </w:t>
      </w:r>
      <w:r>
        <w:t>core</w:t>
      </w:r>
      <w:r>
        <w:rPr>
          <w:spacing w:val="-7"/>
        </w:rPr>
        <w:t xml:space="preserve"> </w:t>
      </w:r>
      <w:r>
        <w:t>program requirements,</w:t>
      </w:r>
      <w:r>
        <w:rPr>
          <w:spacing w:val="-1"/>
        </w:rPr>
        <w:t xml:space="preserve"> </w:t>
      </w:r>
      <w:r>
        <w:t>each</w:t>
      </w:r>
      <w:r>
        <w:rPr>
          <w:spacing w:val="-1"/>
        </w:rPr>
        <w:t xml:space="preserve"> </w:t>
      </w:r>
      <w:r>
        <w:t>BSW student</w:t>
      </w:r>
      <w:r>
        <w:rPr>
          <w:spacing w:val="-3"/>
        </w:rPr>
        <w:t xml:space="preserve"> </w:t>
      </w:r>
      <w:r>
        <w:t>is</w:t>
      </w:r>
      <w:r>
        <w:rPr>
          <w:spacing w:val="-3"/>
        </w:rPr>
        <w:t xml:space="preserve"> </w:t>
      </w:r>
      <w:r>
        <w:t>required</w:t>
      </w:r>
      <w:r>
        <w:rPr>
          <w:spacing w:val="-3"/>
        </w:rPr>
        <w:t xml:space="preserve"> </w:t>
      </w:r>
      <w:r>
        <w:t>to complete</w:t>
      </w:r>
      <w:r>
        <w:rPr>
          <w:spacing w:val="-4"/>
        </w:rPr>
        <w:t xml:space="preserve"> </w:t>
      </w:r>
      <w:r>
        <w:t>six</w:t>
      </w:r>
      <w:r>
        <w:rPr>
          <w:spacing w:val="-5"/>
        </w:rPr>
        <w:t xml:space="preserve"> </w:t>
      </w:r>
      <w:r>
        <w:t>credits</w:t>
      </w:r>
      <w:r>
        <w:rPr>
          <w:spacing w:val="-3"/>
        </w:rPr>
        <w:t xml:space="preserve"> </w:t>
      </w:r>
      <w:r>
        <w:t>of</w:t>
      </w:r>
      <w:r>
        <w:rPr>
          <w:spacing w:val="-3"/>
        </w:rPr>
        <w:t xml:space="preserve"> </w:t>
      </w:r>
      <w:r>
        <w:t>social work electives.</w:t>
      </w:r>
      <w:r>
        <w:rPr>
          <w:spacing w:val="40"/>
        </w:rPr>
        <w:t xml:space="preserve"> </w:t>
      </w:r>
      <w:r>
        <w:t>Social work electives are courses that the department believes will</w:t>
      </w:r>
    </w:p>
    <w:p w14:paraId="0E45DA08" w14:textId="77777777" w:rsidR="00267100" w:rsidRDefault="00000000">
      <w:pPr>
        <w:pStyle w:val="BodyText"/>
        <w:spacing w:before="74"/>
        <w:ind w:left="139" w:right="613"/>
      </w:pPr>
      <w:r>
        <w:t>enhance students’ preparation for field education, employment in the field of social work, and graduate education. Many social work electives are focused on specific populations, social problems, or policy concerns relevant for</w:t>
      </w:r>
      <w:r>
        <w:rPr>
          <w:spacing w:val="-1"/>
        </w:rPr>
        <w:t xml:space="preserve"> </w:t>
      </w:r>
      <w:r>
        <w:t>the families</w:t>
      </w:r>
      <w:r>
        <w:rPr>
          <w:spacing w:val="-1"/>
        </w:rPr>
        <w:t xml:space="preserve"> </w:t>
      </w:r>
      <w:r>
        <w:t>we serve.</w:t>
      </w:r>
      <w:r>
        <w:rPr>
          <w:spacing w:val="40"/>
        </w:rPr>
        <w:t xml:space="preserve"> </w:t>
      </w:r>
      <w:r>
        <w:t>Social Work electives include the following:</w:t>
      </w:r>
      <w:r>
        <w:rPr>
          <w:spacing w:val="80"/>
        </w:rPr>
        <w:t xml:space="preserve"> </w:t>
      </w:r>
      <w:r>
        <w:t>SW302, SW303, SW304, SW305, SW306, SW311, SW313, SW314, SW390, SW394, SW490, and all Youth Services (YS</w:t>
      </w:r>
    </w:p>
    <w:p w14:paraId="28CA0BDF" w14:textId="77777777" w:rsidR="00267100" w:rsidRDefault="00000000">
      <w:pPr>
        <w:pStyle w:val="BodyText"/>
        <w:spacing w:before="1"/>
        <w:ind w:left="139" w:right="613"/>
      </w:pPr>
      <w:r>
        <w:t>courses).</w:t>
      </w:r>
      <w:r>
        <w:rPr>
          <w:spacing w:val="-3"/>
        </w:rPr>
        <w:t xml:space="preserve"> </w:t>
      </w:r>
      <w:r>
        <w:t>Other</w:t>
      </w:r>
      <w:r>
        <w:rPr>
          <w:spacing w:val="-2"/>
        </w:rPr>
        <w:t xml:space="preserve"> </w:t>
      </w:r>
      <w:r>
        <w:t>electives</w:t>
      </w:r>
      <w:r>
        <w:rPr>
          <w:spacing w:val="-1"/>
        </w:rPr>
        <w:t xml:space="preserve"> </w:t>
      </w:r>
      <w:r>
        <w:t>may</w:t>
      </w:r>
      <w:r>
        <w:rPr>
          <w:spacing w:val="-3"/>
        </w:rPr>
        <w:t xml:space="preserve"> </w:t>
      </w:r>
      <w:r>
        <w:t>be</w:t>
      </w:r>
      <w:r>
        <w:rPr>
          <w:spacing w:val="-5"/>
        </w:rPr>
        <w:t xml:space="preserve"> </w:t>
      </w:r>
      <w:r>
        <w:t>added.</w:t>
      </w:r>
      <w:r>
        <w:rPr>
          <w:spacing w:val="-3"/>
        </w:rPr>
        <w:t xml:space="preserve"> </w:t>
      </w:r>
      <w:r>
        <w:t>Students</w:t>
      </w:r>
      <w:r>
        <w:rPr>
          <w:spacing w:val="-3"/>
        </w:rPr>
        <w:t xml:space="preserve"> </w:t>
      </w:r>
      <w:r>
        <w:t>should</w:t>
      </w:r>
      <w:r>
        <w:rPr>
          <w:spacing w:val="-3"/>
        </w:rPr>
        <w:t xml:space="preserve"> </w:t>
      </w:r>
      <w:r>
        <w:t>communicate</w:t>
      </w:r>
      <w:r>
        <w:rPr>
          <w:spacing w:val="-3"/>
        </w:rPr>
        <w:t xml:space="preserve"> </w:t>
      </w:r>
      <w:r>
        <w:t>with</w:t>
      </w:r>
      <w:r>
        <w:rPr>
          <w:spacing w:val="-3"/>
        </w:rPr>
        <w:t xml:space="preserve"> </w:t>
      </w:r>
      <w:r>
        <w:t>their</w:t>
      </w:r>
      <w:r>
        <w:rPr>
          <w:spacing w:val="-4"/>
        </w:rPr>
        <w:t xml:space="preserve"> </w:t>
      </w:r>
      <w:r>
        <w:t>faculty</w:t>
      </w:r>
      <w:r>
        <w:rPr>
          <w:spacing w:val="-3"/>
        </w:rPr>
        <w:t xml:space="preserve"> </w:t>
      </w:r>
      <w:r>
        <w:t>advisor</w:t>
      </w:r>
      <w:r>
        <w:rPr>
          <w:spacing w:val="-2"/>
        </w:rPr>
        <w:t xml:space="preserve"> </w:t>
      </w:r>
      <w:r>
        <w:t>for an updated list.</w:t>
      </w:r>
    </w:p>
    <w:p w14:paraId="6A362EDE" w14:textId="77777777" w:rsidR="00267100" w:rsidRDefault="00267100">
      <w:pPr>
        <w:pStyle w:val="BodyText"/>
      </w:pPr>
    </w:p>
    <w:p w14:paraId="3BB0F814" w14:textId="77777777" w:rsidR="00267100" w:rsidRDefault="00000000">
      <w:pPr>
        <w:pStyle w:val="BodyText"/>
        <w:ind w:left="139" w:right="1690"/>
      </w:pPr>
      <w:r>
        <w:t>Courses taken as social work electives may not ‘double count’ for your chosen minor.</w:t>
      </w:r>
      <w:r>
        <w:rPr>
          <w:spacing w:val="40"/>
        </w:rPr>
        <w:t xml:space="preserve"> </w:t>
      </w:r>
      <w:r>
        <w:t>Social work electives may “double count” toward a Child Welfare or Juvenile Delinquency certificate.</w:t>
      </w:r>
    </w:p>
    <w:p w14:paraId="0F29F3A8" w14:textId="77777777" w:rsidR="00267100" w:rsidRDefault="00267100">
      <w:pPr>
        <w:pStyle w:val="BodyText"/>
      </w:pPr>
    </w:p>
    <w:p w14:paraId="57752615" w14:textId="77777777" w:rsidR="00267100" w:rsidRDefault="00000000">
      <w:pPr>
        <w:pStyle w:val="BodyText"/>
        <w:ind w:left="139" w:right="1017"/>
      </w:pPr>
      <w:r>
        <w:t>Students</w:t>
      </w:r>
      <w:r>
        <w:rPr>
          <w:spacing w:val="-2"/>
        </w:rPr>
        <w:t xml:space="preserve"> </w:t>
      </w:r>
      <w:r>
        <w:t>are</w:t>
      </w:r>
      <w:r>
        <w:rPr>
          <w:spacing w:val="-3"/>
        </w:rPr>
        <w:t xml:space="preserve"> </w:t>
      </w:r>
      <w:r>
        <w:t>encouraged to</w:t>
      </w:r>
      <w:r>
        <w:rPr>
          <w:spacing w:val="-2"/>
        </w:rPr>
        <w:t xml:space="preserve"> </w:t>
      </w:r>
      <w:r>
        <w:t>speak</w:t>
      </w:r>
      <w:r>
        <w:rPr>
          <w:spacing w:val="-2"/>
        </w:rPr>
        <w:t xml:space="preserve"> </w:t>
      </w:r>
      <w:r>
        <w:t>with</w:t>
      </w:r>
      <w:r>
        <w:rPr>
          <w:spacing w:val="-2"/>
        </w:rPr>
        <w:t xml:space="preserve"> </w:t>
      </w:r>
      <w:r>
        <w:t>their</w:t>
      </w:r>
      <w:r>
        <w:rPr>
          <w:spacing w:val="-6"/>
        </w:rPr>
        <w:t xml:space="preserve"> </w:t>
      </w:r>
      <w:r>
        <w:t>assigned</w:t>
      </w:r>
      <w:r>
        <w:rPr>
          <w:spacing w:val="-2"/>
        </w:rPr>
        <w:t xml:space="preserve"> </w:t>
      </w:r>
      <w:r>
        <w:t>faculty</w:t>
      </w:r>
      <w:r>
        <w:rPr>
          <w:spacing w:val="-5"/>
        </w:rPr>
        <w:t xml:space="preserve"> </w:t>
      </w:r>
      <w:r>
        <w:t>advisor</w:t>
      </w:r>
      <w:r>
        <w:rPr>
          <w:spacing w:val="-2"/>
        </w:rPr>
        <w:t xml:space="preserve"> </w:t>
      </w:r>
      <w:r>
        <w:t>for</w:t>
      </w:r>
      <w:r>
        <w:rPr>
          <w:spacing w:val="-1"/>
        </w:rPr>
        <w:t xml:space="preserve"> </w:t>
      </w:r>
      <w:r>
        <w:t>assistance</w:t>
      </w:r>
      <w:r>
        <w:rPr>
          <w:spacing w:val="-3"/>
        </w:rPr>
        <w:t xml:space="preserve"> </w:t>
      </w:r>
      <w:r>
        <w:t>in</w:t>
      </w:r>
      <w:r>
        <w:rPr>
          <w:spacing w:val="-2"/>
        </w:rPr>
        <w:t xml:space="preserve"> </w:t>
      </w:r>
      <w:r>
        <w:t>selecting</w:t>
      </w:r>
      <w:r>
        <w:rPr>
          <w:spacing w:val="-2"/>
        </w:rPr>
        <w:t xml:space="preserve"> </w:t>
      </w:r>
      <w:r>
        <w:t>social work elective courses that meet their interests and academic goals.</w:t>
      </w:r>
    </w:p>
    <w:p w14:paraId="4442DA5B" w14:textId="77777777" w:rsidR="00267100" w:rsidRDefault="00267100">
      <w:pPr>
        <w:pStyle w:val="BodyText"/>
        <w:spacing w:before="3"/>
      </w:pPr>
    </w:p>
    <w:p w14:paraId="53BFB005" w14:textId="77777777" w:rsidR="00267100" w:rsidRDefault="00000000">
      <w:pPr>
        <w:pStyle w:val="BodyText"/>
        <w:ind w:left="139"/>
      </w:pPr>
      <w:r>
        <w:rPr>
          <w:u w:val="single"/>
        </w:rPr>
        <w:t>Failure</w:t>
      </w:r>
      <w:r>
        <w:rPr>
          <w:spacing w:val="-2"/>
          <w:u w:val="single"/>
        </w:rPr>
        <w:t xml:space="preserve"> </w:t>
      </w:r>
      <w:r>
        <w:rPr>
          <w:u w:val="single"/>
        </w:rPr>
        <w:t>of Courses in</w:t>
      </w:r>
      <w:r>
        <w:rPr>
          <w:spacing w:val="-3"/>
          <w:u w:val="single"/>
        </w:rPr>
        <w:t xml:space="preserve"> </w:t>
      </w:r>
      <w:r>
        <w:rPr>
          <w:u w:val="single"/>
        </w:rPr>
        <w:t>the</w:t>
      </w:r>
      <w:r>
        <w:rPr>
          <w:spacing w:val="1"/>
          <w:u w:val="single"/>
        </w:rPr>
        <w:t xml:space="preserve"> </w:t>
      </w:r>
      <w:r>
        <w:rPr>
          <w:spacing w:val="-2"/>
          <w:u w:val="single"/>
        </w:rPr>
        <w:t>Major</w:t>
      </w:r>
    </w:p>
    <w:p w14:paraId="7BD09D49" w14:textId="77777777" w:rsidR="00267100" w:rsidRDefault="00000000">
      <w:pPr>
        <w:pStyle w:val="BodyText"/>
        <w:ind w:left="139" w:right="711"/>
      </w:pPr>
      <w:r>
        <w:t>The</w:t>
      </w:r>
      <w:r>
        <w:rPr>
          <w:spacing w:val="-3"/>
        </w:rPr>
        <w:t xml:space="preserve"> </w:t>
      </w:r>
      <w:r>
        <w:t>SVSU</w:t>
      </w:r>
      <w:r>
        <w:rPr>
          <w:spacing w:val="-3"/>
        </w:rPr>
        <w:t xml:space="preserve"> </w:t>
      </w:r>
      <w:r>
        <w:t>catalog</w:t>
      </w:r>
      <w:r>
        <w:rPr>
          <w:spacing w:val="-2"/>
        </w:rPr>
        <w:t xml:space="preserve"> </w:t>
      </w:r>
      <w:r>
        <w:t>states that courses</w:t>
      </w:r>
      <w:r>
        <w:rPr>
          <w:spacing w:val="-4"/>
        </w:rPr>
        <w:t xml:space="preserve"> </w:t>
      </w:r>
      <w:r>
        <w:t>in which students</w:t>
      </w:r>
      <w:r>
        <w:rPr>
          <w:spacing w:val="-2"/>
        </w:rPr>
        <w:t xml:space="preserve"> </w:t>
      </w:r>
      <w:r>
        <w:t>receive</w:t>
      </w:r>
      <w:r>
        <w:rPr>
          <w:spacing w:val="-1"/>
        </w:rPr>
        <w:t xml:space="preserve"> </w:t>
      </w:r>
      <w:r>
        <w:t>a</w:t>
      </w:r>
      <w:r>
        <w:rPr>
          <w:spacing w:val="-3"/>
        </w:rPr>
        <w:t xml:space="preserve"> </w:t>
      </w:r>
      <w:r>
        <w:t>grade</w:t>
      </w:r>
      <w:r>
        <w:rPr>
          <w:spacing w:val="-3"/>
        </w:rPr>
        <w:t xml:space="preserve"> </w:t>
      </w:r>
      <w:r>
        <w:t>of “D"</w:t>
      </w:r>
      <w:r>
        <w:rPr>
          <w:spacing w:val="-2"/>
        </w:rPr>
        <w:t xml:space="preserve"> </w:t>
      </w:r>
      <w:r>
        <w:t>or</w:t>
      </w:r>
      <w:r>
        <w:rPr>
          <w:spacing w:val="-3"/>
        </w:rPr>
        <w:t xml:space="preserve"> </w:t>
      </w:r>
      <w:r>
        <w:t>"F"</w:t>
      </w:r>
      <w:r>
        <w:rPr>
          <w:spacing w:val="-2"/>
        </w:rPr>
        <w:t xml:space="preserve"> </w:t>
      </w:r>
      <w:r>
        <w:t>may</w:t>
      </w:r>
      <w:r>
        <w:rPr>
          <w:spacing w:val="-5"/>
        </w:rPr>
        <w:t xml:space="preserve"> </w:t>
      </w:r>
      <w:r>
        <w:t>not</w:t>
      </w:r>
      <w:r>
        <w:rPr>
          <w:spacing w:val="-2"/>
        </w:rPr>
        <w:t xml:space="preserve"> </w:t>
      </w:r>
      <w:r>
        <w:t>be</w:t>
      </w:r>
      <w:r>
        <w:rPr>
          <w:spacing w:val="-3"/>
        </w:rPr>
        <w:t xml:space="preserve"> </w:t>
      </w:r>
      <w:r>
        <w:t>used</w:t>
      </w:r>
      <w:r>
        <w:rPr>
          <w:spacing w:val="-2"/>
        </w:rPr>
        <w:t xml:space="preserve"> </w:t>
      </w:r>
      <w:r>
        <w:t xml:space="preserve">to meet requirements for majors. The catalog also states that a course may be repeated only once to raise a grade. The policy of the social work department is that students who receive a "D" or "F" </w:t>
      </w:r>
      <w:r>
        <w:rPr>
          <w:u w:val="single"/>
        </w:rPr>
        <w:t>twice</w:t>
      </w:r>
      <w:r>
        <w:t xml:space="preserve"> for the same </w:t>
      </w:r>
      <w:r>
        <w:rPr>
          <w:u w:val="single"/>
        </w:rPr>
        <w:t>required</w:t>
      </w:r>
      <w:r>
        <w:t xml:space="preserve"> course will not be allowed to continue in the major.</w:t>
      </w:r>
    </w:p>
    <w:p w14:paraId="0D2EE1D3" w14:textId="77777777" w:rsidR="00267100" w:rsidRDefault="00000000">
      <w:pPr>
        <w:pStyle w:val="ListParagraph"/>
        <w:numPr>
          <w:ilvl w:val="0"/>
          <w:numId w:val="5"/>
        </w:numPr>
        <w:tabs>
          <w:tab w:val="left" w:pos="1819"/>
        </w:tabs>
        <w:spacing w:line="294" w:lineRule="exact"/>
        <w:rPr>
          <w:i/>
          <w:sz w:val="24"/>
        </w:rPr>
      </w:pPr>
      <w:r>
        <w:rPr>
          <w:i/>
          <w:sz w:val="24"/>
          <w:u w:val="single"/>
        </w:rPr>
        <w:t>Emergency</w:t>
      </w:r>
      <w:r>
        <w:rPr>
          <w:i/>
          <w:spacing w:val="-2"/>
          <w:sz w:val="24"/>
          <w:u w:val="single"/>
        </w:rPr>
        <w:t xml:space="preserve"> </w:t>
      </w:r>
      <w:r>
        <w:rPr>
          <w:i/>
          <w:sz w:val="24"/>
          <w:u w:val="single"/>
        </w:rPr>
        <w:t>Use</w:t>
      </w:r>
      <w:r>
        <w:rPr>
          <w:i/>
          <w:spacing w:val="-2"/>
          <w:sz w:val="24"/>
          <w:u w:val="single"/>
        </w:rPr>
        <w:t xml:space="preserve"> </w:t>
      </w:r>
      <w:r>
        <w:rPr>
          <w:i/>
          <w:sz w:val="24"/>
          <w:u w:val="single"/>
        </w:rPr>
        <w:t>of Pass/No</w:t>
      </w:r>
      <w:r>
        <w:rPr>
          <w:i/>
          <w:spacing w:val="-1"/>
          <w:sz w:val="24"/>
          <w:u w:val="single"/>
        </w:rPr>
        <w:t xml:space="preserve"> </w:t>
      </w:r>
      <w:r>
        <w:rPr>
          <w:i/>
          <w:sz w:val="24"/>
          <w:u w:val="single"/>
        </w:rPr>
        <w:t>Credit:</w:t>
      </w:r>
      <w:r>
        <w:rPr>
          <w:i/>
          <w:spacing w:val="1"/>
          <w:sz w:val="24"/>
          <w:u w:val="single"/>
        </w:rPr>
        <w:t xml:space="preserve"> </w:t>
      </w:r>
      <w:r>
        <w:rPr>
          <w:i/>
          <w:sz w:val="24"/>
          <w:u w:val="single"/>
        </w:rPr>
        <w:t xml:space="preserve">(approved April </w:t>
      </w:r>
      <w:r>
        <w:rPr>
          <w:i/>
          <w:spacing w:val="-2"/>
          <w:sz w:val="24"/>
          <w:u w:val="single"/>
        </w:rPr>
        <w:t>2020)</w:t>
      </w:r>
    </w:p>
    <w:p w14:paraId="5A9A0922" w14:textId="77777777" w:rsidR="00267100" w:rsidRDefault="00000000">
      <w:pPr>
        <w:pStyle w:val="BodyText"/>
        <w:spacing w:before="275"/>
        <w:ind w:left="1459" w:right="711"/>
      </w:pPr>
      <w:r>
        <w:t>Students who chose the “No Credit” or “N” option for a course under these emergency procedures will be assumed to have received a failing grade. The “N” or “No Credit” option will count as one</w:t>
      </w:r>
      <w:r>
        <w:rPr>
          <w:spacing w:val="-1"/>
        </w:rPr>
        <w:t xml:space="preserve"> </w:t>
      </w:r>
      <w:r>
        <w:t>of the</w:t>
      </w:r>
      <w:r>
        <w:rPr>
          <w:spacing w:val="-1"/>
        </w:rPr>
        <w:t xml:space="preserve"> </w:t>
      </w:r>
      <w:r>
        <w:t>two attempts noted in the policy above. Students will not be allowed to</w:t>
      </w:r>
      <w:r>
        <w:rPr>
          <w:spacing w:val="-3"/>
        </w:rPr>
        <w:t xml:space="preserve"> </w:t>
      </w:r>
      <w:r>
        <w:t>continue</w:t>
      </w:r>
      <w:r>
        <w:rPr>
          <w:spacing w:val="-3"/>
        </w:rPr>
        <w:t xml:space="preserve"> </w:t>
      </w:r>
      <w:r>
        <w:t>in</w:t>
      </w:r>
      <w:r>
        <w:rPr>
          <w:spacing w:val="-3"/>
        </w:rPr>
        <w:t xml:space="preserve"> </w:t>
      </w:r>
      <w:r>
        <w:t>the</w:t>
      </w:r>
      <w:r>
        <w:rPr>
          <w:spacing w:val="-3"/>
        </w:rPr>
        <w:t xml:space="preserve"> </w:t>
      </w:r>
      <w:r>
        <w:t>major</w:t>
      </w:r>
      <w:r>
        <w:rPr>
          <w:spacing w:val="-3"/>
        </w:rPr>
        <w:t xml:space="preserve"> </w:t>
      </w:r>
      <w:r>
        <w:t>if</w:t>
      </w:r>
      <w:r>
        <w:rPr>
          <w:spacing w:val="-3"/>
        </w:rPr>
        <w:t xml:space="preserve"> </w:t>
      </w:r>
      <w:r>
        <w:t>they</w:t>
      </w:r>
      <w:r>
        <w:rPr>
          <w:spacing w:val="-3"/>
        </w:rPr>
        <w:t xml:space="preserve"> </w:t>
      </w:r>
      <w:r>
        <w:t>have</w:t>
      </w:r>
      <w:r>
        <w:rPr>
          <w:spacing w:val="-2"/>
        </w:rPr>
        <w:t xml:space="preserve"> </w:t>
      </w:r>
      <w:r>
        <w:t>any</w:t>
      </w:r>
      <w:r>
        <w:rPr>
          <w:spacing w:val="-3"/>
        </w:rPr>
        <w:t xml:space="preserve"> </w:t>
      </w:r>
      <w:r>
        <w:t>combination</w:t>
      </w:r>
      <w:r>
        <w:rPr>
          <w:spacing w:val="-3"/>
        </w:rPr>
        <w:t xml:space="preserve"> </w:t>
      </w:r>
      <w:r>
        <w:t>of</w:t>
      </w:r>
      <w:r>
        <w:rPr>
          <w:spacing w:val="-3"/>
        </w:rPr>
        <w:t xml:space="preserve"> </w:t>
      </w:r>
      <w:r>
        <w:t>two</w:t>
      </w:r>
      <w:r>
        <w:rPr>
          <w:spacing w:val="-3"/>
        </w:rPr>
        <w:t xml:space="preserve"> </w:t>
      </w:r>
      <w:r>
        <w:t>course</w:t>
      </w:r>
      <w:r>
        <w:rPr>
          <w:spacing w:val="-5"/>
        </w:rPr>
        <w:t xml:space="preserve"> </w:t>
      </w:r>
      <w:r>
        <w:t>failures: receiving</w:t>
      </w:r>
      <w:r>
        <w:rPr>
          <w:spacing w:val="-3"/>
        </w:rPr>
        <w:t xml:space="preserve"> </w:t>
      </w:r>
      <w:r>
        <w:t>a</w:t>
      </w:r>
      <w:r>
        <w:rPr>
          <w:spacing w:val="-2"/>
        </w:rPr>
        <w:t xml:space="preserve"> </w:t>
      </w:r>
      <w:r>
        <w:t>“D” or “F” or “N” (or any combination of these) twice for the same required course.</w:t>
      </w:r>
    </w:p>
    <w:p w14:paraId="625D4101" w14:textId="77777777" w:rsidR="00267100" w:rsidRDefault="00267100">
      <w:pPr>
        <w:pStyle w:val="BodyText"/>
        <w:spacing w:before="1"/>
      </w:pPr>
    </w:p>
    <w:p w14:paraId="2E93B388" w14:textId="77777777" w:rsidR="00267100" w:rsidRDefault="00000000">
      <w:pPr>
        <w:pStyle w:val="BodyText"/>
        <w:ind w:left="139" w:right="613"/>
      </w:pPr>
      <w:r>
        <w:t>Students</w:t>
      </w:r>
      <w:r>
        <w:rPr>
          <w:spacing w:val="-2"/>
        </w:rPr>
        <w:t xml:space="preserve"> </w:t>
      </w:r>
      <w:r>
        <w:t>who</w:t>
      </w:r>
      <w:r>
        <w:rPr>
          <w:spacing w:val="-2"/>
        </w:rPr>
        <w:t xml:space="preserve"> </w:t>
      </w:r>
      <w:r>
        <w:t>fail</w:t>
      </w:r>
      <w:r>
        <w:rPr>
          <w:spacing w:val="-2"/>
        </w:rPr>
        <w:t xml:space="preserve"> </w:t>
      </w:r>
      <w:r>
        <w:t>to</w:t>
      </w:r>
      <w:r>
        <w:rPr>
          <w:spacing w:val="-2"/>
        </w:rPr>
        <w:t xml:space="preserve"> </w:t>
      </w:r>
      <w:r>
        <w:t>receive</w:t>
      </w:r>
      <w:r>
        <w:rPr>
          <w:spacing w:val="-3"/>
        </w:rPr>
        <w:t xml:space="preserve"> </w:t>
      </w:r>
      <w:r>
        <w:t>a</w:t>
      </w:r>
      <w:r>
        <w:rPr>
          <w:spacing w:val="-1"/>
        </w:rPr>
        <w:t xml:space="preserve"> </w:t>
      </w:r>
      <w:r>
        <w:t>"C"</w:t>
      </w:r>
      <w:r>
        <w:rPr>
          <w:spacing w:val="-1"/>
        </w:rPr>
        <w:t xml:space="preserve"> </w:t>
      </w:r>
      <w:r>
        <w:t>or better</w:t>
      </w:r>
      <w:r>
        <w:rPr>
          <w:spacing w:val="-2"/>
        </w:rPr>
        <w:t xml:space="preserve"> </w:t>
      </w:r>
      <w:r>
        <w:t>in</w:t>
      </w:r>
      <w:r>
        <w:rPr>
          <w:spacing w:val="-3"/>
        </w:rPr>
        <w:t xml:space="preserve"> </w:t>
      </w:r>
      <w:r>
        <w:t>senior</w:t>
      </w:r>
      <w:r>
        <w:rPr>
          <w:spacing w:val="-2"/>
        </w:rPr>
        <w:t xml:space="preserve"> </w:t>
      </w:r>
      <w:r>
        <w:t>social</w:t>
      </w:r>
      <w:r>
        <w:rPr>
          <w:spacing w:val="-2"/>
        </w:rPr>
        <w:t xml:space="preserve"> </w:t>
      </w:r>
      <w:r>
        <w:t>work courses</w:t>
      </w:r>
      <w:r>
        <w:rPr>
          <w:spacing w:val="-2"/>
        </w:rPr>
        <w:t xml:space="preserve"> </w:t>
      </w:r>
      <w:r>
        <w:t>should</w:t>
      </w:r>
      <w:r>
        <w:rPr>
          <w:spacing w:val="-2"/>
        </w:rPr>
        <w:t xml:space="preserve"> </w:t>
      </w:r>
      <w:r>
        <w:t>be</w:t>
      </w:r>
      <w:r>
        <w:rPr>
          <w:spacing w:val="-3"/>
        </w:rPr>
        <w:t xml:space="preserve"> </w:t>
      </w:r>
      <w:r>
        <w:t>aware</w:t>
      </w:r>
      <w:r>
        <w:rPr>
          <w:spacing w:val="-3"/>
        </w:rPr>
        <w:t xml:space="preserve"> </w:t>
      </w:r>
      <w:r>
        <w:t>that</w:t>
      </w:r>
      <w:r>
        <w:rPr>
          <w:spacing w:val="-2"/>
        </w:rPr>
        <w:t xml:space="preserve"> </w:t>
      </w:r>
      <w:r>
        <w:t>these</w:t>
      </w:r>
      <w:r>
        <w:rPr>
          <w:spacing w:val="-3"/>
        </w:rPr>
        <w:t xml:space="preserve"> </w:t>
      </w:r>
      <w:r>
        <w:t>courses are offered only once per year and are designed to be taken concurrently with field education.</w:t>
      </w:r>
      <w:r>
        <w:rPr>
          <w:spacing w:val="80"/>
        </w:rPr>
        <w:t xml:space="preserve"> </w:t>
      </w:r>
      <w:r>
        <w:t>Thus, students who need to repeat a required course offered in fall semester (SW</w:t>
      </w:r>
    </w:p>
    <w:p w14:paraId="735B3F05" w14:textId="77777777" w:rsidR="00267100" w:rsidRDefault="00000000">
      <w:pPr>
        <w:pStyle w:val="BodyText"/>
        <w:ind w:left="139" w:right="1344"/>
      </w:pPr>
      <w:r>
        <w:t>401,</w:t>
      </w:r>
      <w:r>
        <w:rPr>
          <w:spacing w:val="-5"/>
        </w:rPr>
        <w:t xml:space="preserve"> </w:t>
      </w:r>
      <w:r>
        <w:t>SW 403</w:t>
      </w:r>
      <w:r>
        <w:rPr>
          <w:spacing w:val="-3"/>
        </w:rPr>
        <w:t xml:space="preserve"> </w:t>
      </w:r>
      <w:r>
        <w:t>or</w:t>
      </w:r>
      <w:r>
        <w:rPr>
          <w:spacing w:val="-3"/>
        </w:rPr>
        <w:t xml:space="preserve"> </w:t>
      </w:r>
      <w:r>
        <w:t>SW 483)</w:t>
      </w:r>
      <w:r>
        <w:rPr>
          <w:spacing w:val="-3"/>
        </w:rPr>
        <w:t xml:space="preserve"> </w:t>
      </w:r>
      <w:r>
        <w:t>will</w:t>
      </w:r>
      <w:r>
        <w:rPr>
          <w:spacing w:val="-2"/>
        </w:rPr>
        <w:t xml:space="preserve"> </w:t>
      </w:r>
      <w:r>
        <w:t>be</w:t>
      </w:r>
      <w:r>
        <w:rPr>
          <w:spacing w:val="-3"/>
        </w:rPr>
        <w:t xml:space="preserve"> </w:t>
      </w:r>
      <w:r>
        <w:t>required to</w:t>
      </w:r>
      <w:r>
        <w:rPr>
          <w:spacing w:val="-2"/>
        </w:rPr>
        <w:t xml:space="preserve"> </w:t>
      </w:r>
      <w:r>
        <w:t>wait until</w:t>
      </w:r>
      <w:r>
        <w:rPr>
          <w:spacing w:val="-4"/>
        </w:rPr>
        <w:t xml:space="preserve"> </w:t>
      </w:r>
      <w:r>
        <w:t>fall</w:t>
      </w:r>
      <w:r>
        <w:rPr>
          <w:spacing w:val="-2"/>
        </w:rPr>
        <w:t xml:space="preserve"> </w:t>
      </w:r>
      <w:r>
        <w:t>semester</w:t>
      </w:r>
      <w:r>
        <w:rPr>
          <w:spacing w:val="-3"/>
        </w:rPr>
        <w:t xml:space="preserve"> </w:t>
      </w:r>
      <w:r>
        <w:t>of</w:t>
      </w:r>
      <w:r>
        <w:rPr>
          <w:spacing w:val="-1"/>
        </w:rPr>
        <w:t xml:space="preserve"> </w:t>
      </w:r>
      <w:r>
        <w:t>the</w:t>
      </w:r>
      <w:r>
        <w:rPr>
          <w:spacing w:val="-1"/>
        </w:rPr>
        <w:t xml:space="preserve"> </w:t>
      </w:r>
      <w:r>
        <w:t>following year</w:t>
      </w:r>
      <w:r>
        <w:rPr>
          <w:spacing w:val="-2"/>
        </w:rPr>
        <w:t xml:space="preserve"> </w:t>
      </w:r>
      <w:r>
        <w:t>to</w:t>
      </w:r>
      <w:r>
        <w:rPr>
          <w:spacing w:val="-2"/>
        </w:rPr>
        <w:t xml:space="preserve"> </w:t>
      </w:r>
      <w:r>
        <w:t>proceed in the program.</w:t>
      </w:r>
      <w:r>
        <w:rPr>
          <w:spacing w:val="40"/>
        </w:rPr>
        <w:t xml:space="preserve"> </w:t>
      </w:r>
      <w:r>
        <w:t>Students who need to repeat a required course offered in winter semester (SW 402, SW 485 or SW 484) will be required to wait until winter semester of the following year to re-take the course.</w:t>
      </w:r>
    </w:p>
    <w:p w14:paraId="0E8DA21F" w14:textId="77777777" w:rsidR="00267100" w:rsidRDefault="00267100">
      <w:pPr>
        <w:pStyle w:val="BodyText"/>
        <w:sectPr w:rsidR="00267100">
          <w:pgSz w:w="12240" w:h="15840"/>
          <w:pgMar w:top="1420" w:right="360" w:bottom="1740" w:left="720" w:header="0" w:footer="1536" w:gutter="0"/>
          <w:cols w:space="720"/>
        </w:sectPr>
      </w:pPr>
    </w:p>
    <w:p w14:paraId="6A914A1D" w14:textId="77777777" w:rsidR="00267100" w:rsidRDefault="00000000">
      <w:pPr>
        <w:pStyle w:val="BodyText"/>
        <w:spacing w:before="79"/>
        <w:ind w:left="139" w:right="613"/>
      </w:pPr>
      <w:r>
        <w:lastRenderedPageBreak/>
        <w:t>Further,</w:t>
      </w:r>
      <w:r>
        <w:rPr>
          <w:spacing w:val="-3"/>
        </w:rPr>
        <w:t xml:space="preserve"> </w:t>
      </w:r>
      <w:r>
        <w:t>the</w:t>
      </w:r>
      <w:r>
        <w:rPr>
          <w:spacing w:val="-2"/>
        </w:rPr>
        <w:t xml:space="preserve"> </w:t>
      </w:r>
      <w:r>
        <w:t>senior</w:t>
      </w:r>
      <w:r>
        <w:rPr>
          <w:spacing w:val="-1"/>
        </w:rPr>
        <w:t xml:space="preserve"> </w:t>
      </w:r>
      <w:r>
        <w:t>level</w:t>
      </w:r>
      <w:r>
        <w:rPr>
          <w:spacing w:val="-1"/>
        </w:rPr>
        <w:t xml:space="preserve"> </w:t>
      </w:r>
      <w:r>
        <w:t>practice</w:t>
      </w:r>
      <w:r>
        <w:rPr>
          <w:spacing w:val="-1"/>
        </w:rPr>
        <w:t xml:space="preserve"> </w:t>
      </w:r>
      <w:r>
        <w:t>courses</w:t>
      </w:r>
      <w:r>
        <w:rPr>
          <w:spacing w:val="-3"/>
        </w:rPr>
        <w:t xml:space="preserve"> </w:t>
      </w:r>
      <w:r>
        <w:t>(SW 401</w:t>
      </w:r>
      <w:r>
        <w:rPr>
          <w:spacing w:val="-3"/>
        </w:rPr>
        <w:t xml:space="preserve"> </w:t>
      </w:r>
      <w:r>
        <w:t>&amp;</w:t>
      </w:r>
      <w:r>
        <w:rPr>
          <w:spacing w:val="-3"/>
        </w:rPr>
        <w:t xml:space="preserve"> </w:t>
      </w:r>
      <w:r>
        <w:t>SW 402)</w:t>
      </w:r>
      <w:r>
        <w:rPr>
          <w:spacing w:val="-3"/>
        </w:rPr>
        <w:t xml:space="preserve"> </w:t>
      </w:r>
      <w:r>
        <w:t>are</w:t>
      </w:r>
      <w:r>
        <w:rPr>
          <w:spacing w:val="-5"/>
        </w:rPr>
        <w:t xml:space="preserve"> </w:t>
      </w:r>
      <w:r>
        <w:t>designed</w:t>
      </w:r>
      <w:r>
        <w:rPr>
          <w:spacing w:val="-3"/>
        </w:rPr>
        <w:t xml:space="preserve"> </w:t>
      </w:r>
      <w:r>
        <w:t>to</w:t>
      </w:r>
      <w:r>
        <w:rPr>
          <w:spacing w:val="-3"/>
        </w:rPr>
        <w:t xml:space="preserve"> </w:t>
      </w:r>
      <w:r>
        <w:t>be</w:t>
      </w:r>
      <w:r>
        <w:rPr>
          <w:spacing w:val="-3"/>
        </w:rPr>
        <w:t xml:space="preserve"> </w:t>
      </w:r>
      <w:r>
        <w:t>taken</w:t>
      </w:r>
      <w:r>
        <w:rPr>
          <w:spacing w:val="-3"/>
        </w:rPr>
        <w:t xml:space="preserve"> </w:t>
      </w:r>
      <w:r>
        <w:t>concurrently</w:t>
      </w:r>
      <w:r>
        <w:rPr>
          <w:spacing w:val="-3"/>
        </w:rPr>
        <w:t xml:space="preserve"> </w:t>
      </w:r>
      <w:r>
        <w:t>with agency field placement, thus course assignments are dependent upon active participation in a supervised field experience.</w:t>
      </w:r>
      <w:r>
        <w:rPr>
          <w:spacing w:val="40"/>
        </w:rPr>
        <w:t xml:space="preserve"> </w:t>
      </w:r>
      <w:r>
        <w:t>Students who are repeating either SW 401 or SW</w:t>
      </w:r>
    </w:p>
    <w:p w14:paraId="62D525FB" w14:textId="77777777" w:rsidR="00267100" w:rsidRDefault="00000000">
      <w:pPr>
        <w:pStyle w:val="BodyText"/>
        <w:ind w:left="139" w:right="660"/>
        <w:jc w:val="both"/>
      </w:pPr>
      <w:r>
        <w:t>402,</w:t>
      </w:r>
      <w:r>
        <w:rPr>
          <w:spacing w:val="-15"/>
        </w:rPr>
        <w:t xml:space="preserve"> </w:t>
      </w:r>
      <w:r>
        <w:t>therefore,</w:t>
      </w:r>
      <w:r>
        <w:rPr>
          <w:spacing w:val="-14"/>
        </w:rPr>
        <w:t xml:space="preserve"> </w:t>
      </w:r>
      <w:r>
        <w:t>will</w:t>
      </w:r>
      <w:r>
        <w:rPr>
          <w:spacing w:val="-14"/>
        </w:rPr>
        <w:t xml:space="preserve"> </w:t>
      </w:r>
      <w:r>
        <w:t>be</w:t>
      </w:r>
      <w:r>
        <w:rPr>
          <w:spacing w:val="-15"/>
        </w:rPr>
        <w:t xml:space="preserve"> </w:t>
      </w:r>
      <w:r>
        <w:t>required</w:t>
      </w:r>
      <w:r>
        <w:rPr>
          <w:spacing w:val="-15"/>
        </w:rPr>
        <w:t xml:space="preserve"> </w:t>
      </w:r>
      <w:r>
        <w:t>to</w:t>
      </w:r>
      <w:r>
        <w:rPr>
          <w:spacing w:val="-15"/>
        </w:rPr>
        <w:t xml:space="preserve"> </w:t>
      </w:r>
      <w:r>
        <w:t>be</w:t>
      </w:r>
      <w:r>
        <w:rPr>
          <w:spacing w:val="-15"/>
        </w:rPr>
        <w:t xml:space="preserve"> </w:t>
      </w:r>
      <w:r>
        <w:t>enrolled</w:t>
      </w:r>
      <w:r>
        <w:rPr>
          <w:spacing w:val="-15"/>
        </w:rPr>
        <w:t xml:space="preserve"> </w:t>
      </w:r>
      <w:r>
        <w:t>in</w:t>
      </w:r>
      <w:r>
        <w:rPr>
          <w:spacing w:val="-15"/>
        </w:rPr>
        <w:t xml:space="preserve"> </w:t>
      </w:r>
      <w:r>
        <w:t>field</w:t>
      </w:r>
      <w:r>
        <w:rPr>
          <w:spacing w:val="-15"/>
        </w:rPr>
        <w:t xml:space="preserve"> </w:t>
      </w:r>
      <w:r>
        <w:t>courses</w:t>
      </w:r>
      <w:r>
        <w:rPr>
          <w:spacing w:val="-15"/>
        </w:rPr>
        <w:t xml:space="preserve"> </w:t>
      </w:r>
      <w:r>
        <w:t>(SW</w:t>
      </w:r>
      <w:r>
        <w:rPr>
          <w:spacing w:val="-11"/>
        </w:rPr>
        <w:t xml:space="preserve"> </w:t>
      </w:r>
      <w:r>
        <w:t>483</w:t>
      </w:r>
      <w:r>
        <w:rPr>
          <w:spacing w:val="-15"/>
        </w:rPr>
        <w:t xml:space="preserve"> </w:t>
      </w:r>
      <w:r>
        <w:t>or</w:t>
      </w:r>
      <w:r>
        <w:rPr>
          <w:spacing w:val="-15"/>
        </w:rPr>
        <w:t xml:space="preserve"> </w:t>
      </w:r>
      <w:r>
        <w:t>SW</w:t>
      </w:r>
      <w:r>
        <w:rPr>
          <w:spacing w:val="-9"/>
        </w:rPr>
        <w:t xml:space="preserve"> </w:t>
      </w:r>
      <w:r>
        <w:t>484)</w:t>
      </w:r>
      <w:r>
        <w:rPr>
          <w:spacing w:val="-15"/>
        </w:rPr>
        <w:t xml:space="preserve"> </w:t>
      </w:r>
      <w:r>
        <w:t>or</w:t>
      </w:r>
      <w:r>
        <w:rPr>
          <w:spacing w:val="-15"/>
        </w:rPr>
        <w:t xml:space="preserve"> </w:t>
      </w:r>
      <w:r>
        <w:t>to</w:t>
      </w:r>
      <w:r>
        <w:rPr>
          <w:spacing w:val="-13"/>
        </w:rPr>
        <w:t xml:space="preserve"> </w:t>
      </w:r>
      <w:r>
        <w:t>complete</w:t>
      </w:r>
      <w:r>
        <w:rPr>
          <w:spacing w:val="-15"/>
        </w:rPr>
        <w:t xml:space="preserve"> </w:t>
      </w:r>
      <w:r>
        <w:t>a</w:t>
      </w:r>
      <w:r>
        <w:rPr>
          <w:spacing w:val="-14"/>
        </w:rPr>
        <w:t xml:space="preserve"> </w:t>
      </w:r>
      <w:r>
        <w:t>minimum of</w:t>
      </w:r>
      <w:r>
        <w:rPr>
          <w:spacing w:val="-6"/>
        </w:rPr>
        <w:t xml:space="preserve"> </w:t>
      </w:r>
      <w:r>
        <w:t>100</w:t>
      </w:r>
      <w:r>
        <w:rPr>
          <w:spacing w:val="-4"/>
        </w:rPr>
        <w:t xml:space="preserve"> </w:t>
      </w:r>
      <w:r>
        <w:t>hours</w:t>
      </w:r>
      <w:r>
        <w:rPr>
          <w:spacing w:val="-5"/>
        </w:rPr>
        <w:t xml:space="preserve"> </w:t>
      </w:r>
      <w:r>
        <w:t>of volunteer</w:t>
      </w:r>
      <w:r>
        <w:rPr>
          <w:spacing w:val="-1"/>
        </w:rPr>
        <w:t xml:space="preserve"> </w:t>
      </w:r>
      <w:r>
        <w:t>experience</w:t>
      </w:r>
      <w:r>
        <w:rPr>
          <w:spacing w:val="-3"/>
        </w:rPr>
        <w:t xml:space="preserve"> </w:t>
      </w:r>
      <w:r>
        <w:t>in</w:t>
      </w:r>
      <w:r>
        <w:rPr>
          <w:spacing w:val="-5"/>
        </w:rPr>
        <w:t xml:space="preserve"> </w:t>
      </w:r>
      <w:r>
        <w:t>an</w:t>
      </w:r>
      <w:r>
        <w:rPr>
          <w:spacing w:val="-2"/>
        </w:rPr>
        <w:t xml:space="preserve"> </w:t>
      </w:r>
      <w:r>
        <w:t>agency</w:t>
      </w:r>
      <w:r>
        <w:rPr>
          <w:spacing w:val="-2"/>
        </w:rPr>
        <w:t xml:space="preserve"> </w:t>
      </w:r>
      <w:r>
        <w:t>approved</w:t>
      </w:r>
      <w:r>
        <w:rPr>
          <w:spacing w:val="-2"/>
        </w:rPr>
        <w:t xml:space="preserve"> </w:t>
      </w:r>
      <w:r>
        <w:t>by</w:t>
      </w:r>
      <w:r>
        <w:rPr>
          <w:spacing w:val="-4"/>
        </w:rPr>
        <w:t xml:space="preserve"> </w:t>
      </w:r>
      <w:r>
        <w:t>the</w:t>
      </w:r>
      <w:r>
        <w:rPr>
          <w:spacing w:val="-3"/>
        </w:rPr>
        <w:t xml:space="preserve"> </w:t>
      </w:r>
      <w:r>
        <w:t>field</w:t>
      </w:r>
      <w:r>
        <w:rPr>
          <w:spacing w:val="-5"/>
        </w:rPr>
        <w:t xml:space="preserve"> </w:t>
      </w:r>
      <w:r>
        <w:t>office</w:t>
      </w:r>
      <w:r>
        <w:rPr>
          <w:spacing w:val="-6"/>
        </w:rPr>
        <w:t xml:space="preserve"> </w:t>
      </w:r>
      <w:r>
        <w:t>during</w:t>
      </w:r>
      <w:r>
        <w:rPr>
          <w:spacing w:val="-5"/>
        </w:rPr>
        <w:t xml:space="preserve"> </w:t>
      </w:r>
      <w:r>
        <w:t>the</w:t>
      </w:r>
      <w:r>
        <w:rPr>
          <w:spacing w:val="-3"/>
        </w:rPr>
        <w:t xml:space="preserve"> </w:t>
      </w:r>
      <w:r>
        <w:t>semester</w:t>
      </w:r>
      <w:r>
        <w:rPr>
          <w:spacing w:val="-3"/>
        </w:rPr>
        <w:t xml:space="preserve"> </w:t>
      </w:r>
      <w:r>
        <w:t>in which the course is repeated.</w:t>
      </w:r>
    </w:p>
    <w:p w14:paraId="261EFA28" w14:textId="77777777" w:rsidR="00267100" w:rsidRDefault="00267100">
      <w:pPr>
        <w:pStyle w:val="BodyText"/>
      </w:pPr>
    </w:p>
    <w:p w14:paraId="0D6FA08F" w14:textId="77777777" w:rsidR="00267100" w:rsidRDefault="00000000">
      <w:pPr>
        <w:pStyle w:val="BodyText"/>
        <w:ind w:left="139"/>
      </w:pPr>
      <w:r>
        <w:rPr>
          <w:u w:val="single"/>
        </w:rPr>
        <w:t>Credit</w:t>
      </w:r>
      <w:r>
        <w:rPr>
          <w:spacing w:val="-1"/>
          <w:u w:val="single"/>
        </w:rPr>
        <w:t xml:space="preserve"> </w:t>
      </w:r>
      <w:r>
        <w:rPr>
          <w:u w:val="single"/>
        </w:rPr>
        <w:t>Load</w:t>
      </w:r>
      <w:r>
        <w:rPr>
          <w:spacing w:val="-2"/>
          <w:u w:val="single"/>
        </w:rPr>
        <w:t xml:space="preserve"> </w:t>
      </w:r>
      <w:r>
        <w:rPr>
          <w:u w:val="single"/>
        </w:rPr>
        <w:t>per</w:t>
      </w:r>
      <w:r>
        <w:rPr>
          <w:spacing w:val="-1"/>
          <w:u w:val="single"/>
        </w:rPr>
        <w:t xml:space="preserve"> </w:t>
      </w:r>
      <w:r>
        <w:rPr>
          <w:spacing w:val="-2"/>
          <w:u w:val="single"/>
        </w:rPr>
        <w:t>Semester</w:t>
      </w:r>
    </w:p>
    <w:p w14:paraId="0E6F4121" w14:textId="77777777" w:rsidR="00267100" w:rsidRDefault="00000000">
      <w:pPr>
        <w:pStyle w:val="BodyText"/>
        <w:ind w:left="139" w:right="1017"/>
      </w:pPr>
      <w:r>
        <w:t>The</w:t>
      </w:r>
      <w:r>
        <w:rPr>
          <w:spacing w:val="-3"/>
        </w:rPr>
        <w:t xml:space="preserve"> </w:t>
      </w:r>
      <w:r>
        <w:t>Bachelor</w:t>
      </w:r>
      <w:r>
        <w:rPr>
          <w:spacing w:val="-2"/>
        </w:rPr>
        <w:t xml:space="preserve"> </w:t>
      </w:r>
      <w:r>
        <w:t>of</w:t>
      </w:r>
      <w:r>
        <w:rPr>
          <w:spacing w:val="-3"/>
        </w:rPr>
        <w:t xml:space="preserve"> </w:t>
      </w:r>
      <w:r>
        <w:t>Social</w:t>
      </w:r>
      <w:r>
        <w:rPr>
          <w:spacing w:val="-2"/>
        </w:rPr>
        <w:t xml:space="preserve"> </w:t>
      </w:r>
      <w:r>
        <w:t>Work</w:t>
      </w:r>
      <w:r>
        <w:rPr>
          <w:spacing w:val="-4"/>
        </w:rPr>
        <w:t xml:space="preserve"> </w:t>
      </w:r>
      <w:r>
        <w:t>degree is</w:t>
      </w:r>
      <w:r>
        <w:rPr>
          <w:spacing w:val="-2"/>
        </w:rPr>
        <w:t xml:space="preserve"> </w:t>
      </w:r>
      <w:r>
        <w:t>a</w:t>
      </w:r>
      <w:r>
        <w:rPr>
          <w:spacing w:val="-3"/>
        </w:rPr>
        <w:t xml:space="preserve"> </w:t>
      </w:r>
      <w:r>
        <w:t>professional</w:t>
      </w:r>
      <w:r>
        <w:rPr>
          <w:spacing w:val="-2"/>
        </w:rPr>
        <w:t xml:space="preserve"> </w:t>
      </w:r>
      <w:r>
        <w:t>degree,</w:t>
      </w:r>
      <w:r>
        <w:rPr>
          <w:spacing w:val="-2"/>
        </w:rPr>
        <w:t xml:space="preserve"> </w:t>
      </w:r>
      <w:r>
        <w:t>which</w:t>
      </w:r>
      <w:r>
        <w:rPr>
          <w:spacing w:val="-2"/>
        </w:rPr>
        <w:t xml:space="preserve"> </w:t>
      </w:r>
      <w:r>
        <w:t>requires</w:t>
      </w:r>
      <w:r>
        <w:rPr>
          <w:spacing w:val="-2"/>
        </w:rPr>
        <w:t xml:space="preserve"> </w:t>
      </w:r>
      <w:r>
        <w:t>124 credits</w:t>
      </w:r>
      <w:r>
        <w:rPr>
          <w:spacing w:val="-5"/>
        </w:rPr>
        <w:t xml:space="preserve"> </w:t>
      </w:r>
      <w:r>
        <w:t>for</w:t>
      </w:r>
      <w:r>
        <w:rPr>
          <w:spacing w:val="-3"/>
        </w:rPr>
        <w:t xml:space="preserve"> </w:t>
      </w:r>
      <w:r>
        <w:t>graduation. Students may choose to proceed through the program at either part-time or full-time status during their freshman through junior years.</w:t>
      </w:r>
      <w:r>
        <w:rPr>
          <w:spacing w:val="40"/>
        </w:rPr>
        <w:t xml:space="preserve"> </w:t>
      </w:r>
      <w:r>
        <w:t>It is not possible to finish the BSW program in four years if a student elects to complete only 12 credits per semester during fall and winter semesters.</w:t>
      </w:r>
      <w:r>
        <w:rPr>
          <w:spacing w:val="40"/>
        </w:rPr>
        <w:t xml:space="preserve"> </w:t>
      </w:r>
      <w:r>
        <w:t>If a student plans to graduate in four years, his/her credit load per semester should include 30-36 credits per academic year during their freshman, sophomore, and junior years.</w:t>
      </w:r>
    </w:p>
    <w:p w14:paraId="5D2244C9" w14:textId="77777777" w:rsidR="00267100" w:rsidRDefault="00267100">
      <w:pPr>
        <w:pStyle w:val="BodyText"/>
        <w:spacing w:before="1"/>
      </w:pPr>
    </w:p>
    <w:p w14:paraId="06B5BCE6" w14:textId="77777777" w:rsidR="00267100" w:rsidRDefault="00000000">
      <w:pPr>
        <w:pStyle w:val="BodyText"/>
        <w:ind w:left="139" w:right="811"/>
      </w:pPr>
      <w:r>
        <w:t>A course load of 12 credits per semester is required during the fall and winter semesters of a student’s senior year, as the senior curriculum includes several co-requisite courses including a field education placement. Generally,</w:t>
      </w:r>
      <w:r>
        <w:rPr>
          <w:spacing w:val="-2"/>
        </w:rPr>
        <w:t xml:space="preserve"> </w:t>
      </w:r>
      <w:r>
        <w:t>students</w:t>
      </w:r>
      <w:r>
        <w:rPr>
          <w:spacing w:val="-2"/>
        </w:rPr>
        <w:t xml:space="preserve"> </w:t>
      </w:r>
      <w:r>
        <w:t>in</w:t>
      </w:r>
      <w:r>
        <w:rPr>
          <w:spacing w:val="-2"/>
        </w:rPr>
        <w:t xml:space="preserve"> </w:t>
      </w:r>
      <w:r>
        <w:t>field</w:t>
      </w:r>
      <w:r>
        <w:rPr>
          <w:spacing w:val="-2"/>
        </w:rPr>
        <w:t xml:space="preserve"> </w:t>
      </w:r>
      <w:r>
        <w:t>placement</w:t>
      </w:r>
      <w:r>
        <w:rPr>
          <w:spacing w:val="-2"/>
        </w:rPr>
        <w:t xml:space="preserve"> </w:t>
      </w:r>
      <w:r>
        <w:t>may</w:t>
      </w:r>
      <w:r>
        <w:rPr>
          <w:spacing w:val="-5"/>
        </w:rPr>
        <w:t xml:space="preserve"> </w:t>
      </w:r>
      <w:r>
        <w:t>not</w:t>
      </w:r>
      <w:r>
        <w:rPr>
          <w:spacing w:val="-2"/>
        </w:rPr>
        <w:t xml:space="preserve"> </w:t>
      </w:r>
      <w:r>
        <w:t>take</w:t>
      </w:r>
      <w:r>
        <w:rPr>
          <w:spacing w:val="-3"/>
        </w:rPr>
        <w:t xml:space="preserve"> </w:t>
      </w:r>
      <w:r>
        <w:t>more</w:t>
      </w:r>
      <w:r>
        <w:rPr>
          <w:spacing w:val="-1"/>
        </w:rPr>
        <w:t xml:space="preserve"> </w:t>
      </w:r>
      <w:r>
        <w:t>than</w:t>
      </w:r>
      <w:r>
        <w:rPr>
          <w:spacing w:val="-2"/>
        </w:rPr>
        <w:t xml:space="preserve"> </w:t>
      </w:r>
      <w:r>
        <w:t>12</w:t>
      </w:r>
      <w:r>
        <w:rPr>
          <w:spacing w:val="-2"/>
        </w:rPr>
        <w:t xml:space="preserve"> </w:t>
      </w:r>
      <w:r>
        <w:t>credits</w:t>
      </w:r>
      <w:r>
        <w:rPr>
          <w:spacing w:val="-2"/>
        </w:rPr>
        <w:t xml:space="preserve"> </w:t>
      </w:r>
      <w:r>
        <w:t>in</w:t>
      </w:r>
      <w:r>
        <w:rPr>
          <w:spacing w:val="-1"/>
        </w:rPr>
        <w:t xml:space="preserve"> </w:t>
      </w:r>
      <w:r>
        <w:t>fall</w:t>
      </w:r>
      <w:r>
        <w:rPr>
          <w:spacing w:val="-2"/>
        </w:rPr>
        <w:t xml:space="preserve"> </w:t>
      </w:r>
      <w:r>
        <w:t>and</w:t>
      </w:r>
      <w:r>
        <w:rPr>
          <w:spacing w:val="-2"/>
        </w:rPr>
        <w:t xml:space="preserve"> </w:t>
      </w:r>
      <w:r>
        <w:t>12</w:t>
      </w:r>
      <w:r>
        <w:rPr>
          <w:spacing w:val="-2"/>
        </w:rPr>
        <w:t xml:space="preserve"> </w:t>
      </w:r>
      <w:r>
        <w:t>credits in winter semester.</w:t>
      </w:r>
      <w:r>
        <w:rPr>
          <w:spacing w:val="40"/>
        </w:rPr>
        <w:t xml:space="preserve"> </w:t>
      </w:r>
      <w:r>
        <w:t>Thus, students must complete all degree requirements except for senior field placement co-requisites prior to entering the senior year (at least 100 credits).</w:t>
      </w:r>
    </w:p>
    <w:p w14:paraId="051C69EC" w14:textId="77777777" w:rsidR="00267100" w:rsidRDefault="00267100">
      <w:pPr>
        <w:pStyle w:val="BodyText"/>
        <w:spacing w:before="41"/>
      </w:pPr>
    </w:p>
    <w:p w14:paraId="2E183636" w14:textId="77777777" w:rsidR="00267100" w:rsidRDefault="00000000">
      <w:pPr>
        <w:pStyle w:val="BodyText"/>
        <w:ind w:left="139" w:right="811"/>
      </w:pPr>
      <w:r>
        <w:t xml:space="preserve">Students are strongly discouraged from taking more than 12 credits of </w:t>
      </w:r>
      <w:r>
        <w:rPr>
          <w:u w:val="single"/>
        </w:rPr>
        <w:t>core</w:t>
      </w:r>
      <w:r>
        <w:t xml:space="preserve"> Social Work classes per semester (fall, winter, spring/summer).</w:t>
      </w:r>
      <w:r>
        <w:rPr>
          <w:spacing w:val="40"/>
        </w:rPr>
        <w:t xml:space="preserve"> </w:t>
      </w:r>
      <w:r>
        <w:t>Therefore, students should plan a course schedule that includes program pre-requisites, core social work courses, and courses for the declared minor distributed throughout</w:t>
      </w:r>
      <w:r>
        <w:rPr>
          <w:spacing w:val="-3"/>
        </w:rPr>
        <w:t xml:space="preserve"> </w:t>
      </w:r>
      <w:r>
        <w:t>her/his</w:t>
      </w:r>
      <w:r>
        <w:rPr>
          <w:spacing w:val="-1"/>
        </w:rPr>
        <w:t xml:space="preserve"> </w:t>
      </w:r>
      <w:r>
        <w:t>academic</w:t>
      </w:r>
      <w:r>
        <w:rPr>
          <w:spacing w:val="-3"/>
        </w:rPr>
        <w:t xml:space="preserve"> </w:t>
      </w:r>
      <w:r>
        <w:t>schedule.</w:t>
      </w:r>
      <w:r>
        <w:rPr>
          <w:spacing w:val="40"/>
        </w:rPr>
        <w:t xml:space="preserve"> </w:t>
      </w:r>
      <w:r>
        <w:t>In</w:t>
      </w:r>
      <w:r>
        <w:rPr>
          <w:spacing w:val="-3"/>
        </w:rPr>
        <w:t xml:space="preserve"> </w:t>
      </w:r>
      <w:r>
        <w:t>the</w:t>
      </w:r>
      <w:r>
        <w:rPr>
          <w:spacing w:val="-3"/>
        </w:rPr>
        <w:t xml:space="preserve"> </w:t>
      </w:r>
      <w:r>
        <w:t>Spring</w:t>
      </w:r>
      <w:r>
        <w:rPr>
          <w:spacing w:val="-3"/>
        </w:rPr>
        <w:t xml:space="preserve"> </w:t>
      </w:r>
      <w:r>
        <w:t>/</w:t>
      </w:r>
      <w:r>
        <w:rPr>
          <w:spacing w:val="-3"/>
        </w:rPr>
        <w:t xml:space="preserve"> </w:t>
      </w:r>
      <w:r>
        <w:t>Summer</w:t>
      </w:r>
      <w:r>
        <w:rPr>
          <w:spacing w:val="-3"/>
        </w:rPr>
        <w:t xml:space="preserve"> </w:t>
      </w:r>
      <w:r>
        <w:t>semester</w:t>
      </w:r>
      <w:r>
        <w:rPr>
          <w:spacing w:val="-3"/>
        </w:rPr>
        <w:t xml:space="preserve"> </w:t>
      </w:r>
      <w:r>
        <w:t>prior</w:t>
      </w:r>
      <w:r>
        <w:rPr>
          <w:spacing w:val="-3"/>
        </w:rPr>
        <w:t xml:space="preserve"> </w:t>
      </w:r>
      <w:r>
        <w:t>to</w:t>
      </w:r>
      <w:r>
        <w:rPr>
          <w:spacing w:val="-3"/>
        </w:rPr>
        <w:t xml:space="preserve"> </w:t>
      </w:r>
      <w:r>
        <w:t>entering</w:t>
      </w:r>
      <w:r>
        <w:rPr>
          <w:spacing w:val="-5"/>
        </w:rPr>
        <w:t xml:space="preserve"> </w:t>
      </w:r>
      <w:r>
        <w:t>field</w:t>
      </w:r>
      <w:r>
        <w:rPr>
          <w:spacing w:val="-3"/>
        </w:rPr>
        <w:t xml:space="preserve"> </w:t>
      </w:r>
      <w:r>
        <w:t>placement, students should not plan to take more than 6 credits of core social work courses in Spring semester and 6 credits of core social work courses in Summer semester. Please refer to the section on Field Education in this manual for additional information about this requirement.</w:t>
      </w:r>
    </w:p>
    <w:p w14:paraId="71E48749" w14:textId="77777777" w:rsidR="00267100" w:rsidRDefault="00267100">
      <w:pPr>
        <w:pStyle w:val="BodyText"/>
        <w:spacing w:before="1"/>
      </w:pPr>
    </w:p>
    <w:p w14:paraId="6726FB45" w14:textId="77777777" w:rsidR="00267100" w:rsidRDefault="00000000">
      <w:pPr>
        <w:pStyle w:val="BodyText"/>
        <w:ind w:left="139" w:right="613"/>
      </w:pPr>
      <w:r>
        <w:t>Students should meet with their faculty advisors to plan for an appropriate credit load each semester. Students</w:t>
      </w:r>
      <w:r>
        <w:rPr>
          <w:spacing w:val="-6"/>
        </w:rPr>
        <w:t xml:space="preserve"> </w:t>
      </w:r>
      <w:r>
        <w:t>may</w:t>
      </w:r>
      <w:r>
        <w:rPr>
          <w:spacing w:val="-6"/>
        </w:rPr>
        <w:t xml:space="preserve"> </w:t>
      </w:r>
      <w:r>
        <w:t>also refer</w:t>
      </w:r>
      <w:r>
        <w:rPr>
          <w:spacing w:val="-4"/>
        </w:rPr>
        <w:t xml:space="preserve"> </w:t>
      </w:r>
      <w:r>
        <w:t>to</w:t>
      </w:r>
      <w:r>
        <w:rPr>
          <w:spacing w:val="-3"/>
        </w:rPr>
        <w:t xml:space="preserve"> </w:t>
      </w:r>
      <w:r>
        <w:t>the</w:t>
      </w:r>
      <w:r>
        <w:rPr>
          <w:spacing w:val="-4"/>
        </w:rPr>
        <w:t xml:space="preserve"> </w:t>
      </w:r>
      <w:r>
        <w:t>recommended</w:t>
      </w:r>
      <w:r>
        <w:rPr>
          <w:spacing w:val="-1"/>
        </w:rPr>
        <w:t xml:space="preserve"> </w:t>
      </w:r>
      <w:r>
        <w:t>course</w:t>
      </w:r>
      <w:r>
        <w:rPr>
          <w:spacing w:val="-4"/>
        </w:rPr>
        <w:t xml:space="preserve"> </w:t>
      </w:r>
      <w:r>
        <w:t>sequence</w:t>
      </w:r>
      <w:r>
        <w:rPr>
          <w:spacing w:val="-4"/>
        </w:rPr>
        <w:t xml:space="preserve"> </w:t>
      </w:r>
      <w:r>
        <w:t>for</w:t>
      </w:r>
      <w:r>
        <w:rPr>
          <w:spacing w:val="-4"/>
        </w:rPr>
        <w:t xml:space="preserve"> </w:t>
      </w:r>
      <w:r>
        <w:t>the</w:t>
      </w:r>
      <w:r>
        <w:rPr>
          <w:spacing w:val="-4"/>
        </w:rPr>
        <w:t xml:space="preserve"> </w:t>
      </w:r>
      <w:r>
        <w:t>BSW program</w:t>
      </w:r>
      <w:r>
        <w:rPr>
          <w:spacing w:val="-3"/>
        </w:rPr>
        <w:t xml:space="preserve"> </w:t>
      </w:r>
      <w:r>
        <w:t>for</w:t>
      </w:r>
      <w:r>
        <w:rPr>
          <w:spacing w:val="-2"/>
        </w:rPr>
        <w:t xml:space="preserve"> </w:t>
      </w:r>
      <w:r>
        <w:t>guidance</w:t>
      </w:r>
      <w:r>
        <w:rPr>
          <w:spacing w:val="-4"/>
        </w:rPr>
        <w:t xml:space="preserve"> </w:t>
      </w:r>
      <w:r>
        <w:t>on</w:t>
      </w:r>
      <w:r>
        <w:rPr>
          <w:spacing w:val="-1"/>
        </w:rPr>
        <w:t xml:space="preserve"> </w:t>
      </w:r>
      <w:r>
        <w:t>credit load per semester found on the department website:</w:t>
      </w:r>
    </w:p>
    <w:p w14:paraId="5D827ABA" w14:textId="77777777" w:rsidR="00267100" w:rsidRDefault="00000000">
      <w:pPr>
        <w:pStyle w:val="BodyText"/>
        <w:spacing w:before="2" w:line="550" w:lineRule="atLeast"/>
        <w:ind w:left="139" w:right="3649"/>
      </w:pPr>
      <w:hyperlink r:id="rId22">
        <w:r>
          <w:rPr>
            <w:spacing w:val="-2"/>
          </w:rPr>
          <w:t>https://www.svsu.edu/socialwork/bsw/programrequirements/coursesequence/</w:t>
        </w:r>
      </w:hyperlink>
      <w:r>
        <w:rPr>
          <w:spacing w:val="-2"/>
        </w:rPr>
        <w:t xml:space="preserve"> </w:t>
      </w:r>
      <w:r>
        <w:rPr>
          <w:u w:val="single"/>
        </w:rPr>
        <w:t>Credit for Experience</w:t>
      </w:r>
    </w:p>
    <w:p w14:paraId="71AB2AA7" w14:textId="77777777" w:rsidR="00267100" w:rsidRDefault="00000000">
      <w:pPr>
        <w:pStyle w:val="BodyText"/>
        <w:spacing w:before="2"/>
        <w:ind w:left="139" w:right="711"/>
      </w:pPr>
      <w:r>
        <w:t>No academic credit will be given, in whole or in part, for any professional or other life experience. This applies both to experiences prior to admission to the major as well as life experiences after major admission. Only</w:t>
      </w:r>
      <w:r>
        <w:rPr>
          <w:spacing w:val="-1"/>
        </w:rPr>
        <w:t xml:space="preserve"> </w:t>
      </w:r>
      <w:r>
        <w:t>volunteer work approved by the department will be credited towards partial or complete fulfillment</w:t>
      </w:r>
      <w:r>
        <w:rPr>
          <w:spacing w:val="-7"/>
        </w:rPr>
        <w:t xml:space="preserve"> </w:t>
      </w:r>
      <w:r>
        <w:t>of</w:t>
      </w:r>
      <w:r>
        <w:rPr>
          <w:spacing w:val="-1"/>
        </w:rPr>
        <w:t xml:space="preserve"> </w:t>
      </w:r>
      <w:r>
        <w:t>the</w:t>
      </w:r>
      <w:r>
        <w:rPr>
          <w:spacing w:val="-3"/>
        </w:rPr>
        <w:t xml:space="preserve"> </w:t>
      </w:r>
      <w:r>
        <w:t>40-</w:t>
      </w:r>
      <w:r>
        <w:rPr>
          <w:spacing w:val="-1"/>
        </w:rPr>
        <w:t xml:space="preserve"> </w:t>
      </w:r>
      <w:r>
        <w:t>credit</w:t>
      </w:r>
      <w:r>
        <w:rPr>
          <w:spacing w:val="-2"/>
        </w:rPr>
        <w:t xml:space="preserve"> </w:t>
      </w:r>
      <w:r>
        <w:t>volunteer</w:t>
      </w:r>
      <w:r>
        <w:rPr>
          <w:spacing w:val="-2"/>
        </w:rPr>
        <w:t xml:space="preserve"> </w:t>
      </w:r>
      <w:r>
        <w:t>component required</w:t>
      </w:r>
      <w:r>
        <w:rPr>
          <w:spacing w:val="-2"/>
        </w:rPr>
        <w:t xml:space="preserve"> </w:t>
      </w:r>
      <w:r>
        <w:t>in</w:t>
      </w:r>
      <w:r>
        <w:rPr>
          <w:spacing w:val="-2"/>
        </w:rPr>
        <w:t xml:space="preserve"> </w:t>
      </w:r>
      <w:r>
        <w:t>SW 215, Introduction</w:t>
      </w:r>
      <w:r>
        <w:rPr>
          <w:spacing w:val="-2"/>
        </w:rPr>
        <w:t xml:space="preserve"> </w:t>
      </w:r>
      <w:r>
        <w:t>to</w:t>
      </w:r>
      <w:r>
        <w:rPr>
          <w:spacing w:val="-2"/>
        </w:rPr>
        <w:t xml:space="preserve"> </w:t>
      </w:r>
      <w:r>
        <w:t>Social</w:t>
      </w:r>
      <w:r>
        <w:rPr>
          <w:spacing w:val="-7"/>
        </w:rPr>
        <w:t xml:space="preserve"> </w:t>
      </w:r>
      <w:r>
        <w:t>Work/Social Welfare. Only field work approved by the department and undertaken as part of SW 483-484, Field Instruction I and II, will be credited for the major.</w:t>
      </w:r>
    </w:p>
    <w:p w14:paraId="4E9036E3" w14:textId="77777777" w:rsidR="00267100" w:rsidRDefault="00267100">
      <w:pPr>
        <w:pStyle w:val="BodyText"/>
        <w:sectPr w:rsidR="00267100">
          <w:pgSz w:w="12240" w:h="15840"/>
          <w:pgMar w:top="1660" w:right="360" w:bottom="1760" w:left="720" w:header="0" w:footer="1536" w:gutter="0"/>
          <w:cols w:space="720"/>
        </w:sectPr>
      </w:pPr>
    </w:p>
    <w:p w14:paraId="0D9683CD" w14:textId="77777777" w:rsidR="00267100" w:rsidRDefault="00000000">
      <w:pPr>
        <w:pStyle w:val="Heading1"/>
        <w:ind w:left="311" w:right="525"/>
      </w:pPr>
      <w:r>
        <w:lastRenderedPageBreak/>
        <w:t>MINORS</w:t>
      </w:r>
      <w:r>
        <w:rPr>
          <w:spacing w:val="-5"/>
        </w:rPr>
        <w:t xml:space="preserve"> </w:t>
      </w:r>
      <w:r>
        <w:t>/</w:t>
      </w:r>
      <w:r>
        <w:rPr>
          <w:spacing w:val="-1"/>
        </w:rPr>
        <w:t xml:space="preserve"> </w:t>
      </w:r>
      <w:r>
        <w:t>INTERDISCIPLINARY</w:t>
      </w:r>
      <w:r>
        <w:rPr>
          <w:spacing w:val="-5"/>
        </w:rPr>
        <w:t xml:space="preserve"> </w:t>
      </w:r>
      <w:r>
        <w:t>MAJOR</w:t>
      </w:r>
      <w:r>
        <w:rPr>
          <w:spacing w:val="-1"/>
        </w:rPr>
        <w:t xml:space="preserve"> </w:t>
      </w:r>
      <w:r>
        <w:t>&amp;</w:t>
      </w:r>
      <w:r>
        <w:rPr>
          <w:spacing w:val="-3"/>
        </w:rPr>
        <w:t xml:space="preserve"> </w:t>
      </w:r>
      <w:r>
        <w:t>CERTIFICATES</w:t>
      </w:r>
      <w:r>
        <w:rPr>
          <w:spacing w:val="6"/>
        </w:rPr>
        <w:t xml:space="preserve"> </w:t>
      </w:r>
      <w:r>
        <w:rPr>
          <w:spacing w:val="-2"/>
        </w:rPr>
        <w:t>AVAILABLE</w:t>
      </w:r>
    </w:p>
    <w:p w14:paraId="624B0113" w14:textId="77777777" w:rsidR="00267100" w:rsidRDefault="00000000">
      <w:pPr>
        <w:pStyle w:val="Heading2"/>
        <w:spacing w:before="197"/>
        <w:ind w:left="139"/>
        <w:jc w:val="left"/>
      </w:pPr>
      <w:r>
        <w:t>Minors</w:t>
      </w:r>
      <w:r>
        <w:rPr>
          <w:spacing w:val="-4"/>
        </w:rPr>
        <w:t xml:space="preserve"> </w:t>
      </w:r>
      <w:r>
        <w:t>/</w:t>
      </w:r>
      <w:r>
        <w:rPr>
          <w:spacing w:val="-3"/>
        </w:rPr>
        <w:t xml:space="preserve"> </w:t>
      </w:r>
      <w:r>
        <w:t>Interdisciplinary</w:t>
      </w:r>
      <w:r>
        <w:rPr>
          <w:spacing w:val="-7"/>
        </w:rPr>
        <w:t xml:space="preserve"> </w:t>
      </w:r>
      <w:r>
        <w:rPr>
          <w:spacing w:val="-4"/>
        </w:rPr>
        <w:t>Major</w:t>
      </w:r>
    </w:p>
    <w:p w14:paraId="7275192E" w14:textId="77777777" w:rsidR="00267100" w:rsidRDefault="00000000">
      <w:pPr>
        <w:pStyle w:val="BodyText"/>
        <w:ind w:left="139" w:right="613"/>
      </w:pPr>
      <w:r>
        <w:t>Every</w:t>
      </w:r>
      <w:r>
        <w:rPr>
          <w:spacing w:val="-3"/>
        </w:rPr>
        <w:t xml:space="preserve"> </w:t>
      </w:r>
      <w:r>
        <w:t>undergraduate</w:t>
      </w:r>
      <w:r>
        <w:rPr>
          <w:spacing w:val="-6"/>
        </w:rPr>
        <w:t xml:space="preserve"> </w:t>
      </w:r>
      <w:r>
        <w:t>student</w:t>
      </w:r>
      <w:r>
        <w:rPr>
          <w:spacing w:val="-3"/>
        </w:rPr>
        <w:t xml:space="preserve"> </w:t>
      </w:r>
      <w:r>
        <w:t>graduating</w:t>
      </w:r>
      <w:r>
        <w:rPr>
          <w:spacing w:val="-3"/>
        </w:rPr>
        <w:t xml:space="preserve"> </w:t>
      </w:r>
      <w:r>
        <w:t>from</w:t>
      </w:r>
      <w:r>
        <w:rPr>
          <w:spacing w:val="-1"/>
        </w:rPr>
        <w:t xml:space="preserve"> </w:t>
      </w:r>
      <w:r>
        <w:t>Saginaw</w:t>
      </w:r>
      <w:r>
        <w:rPr>
          <w:spacing w:val="-6"/>
        </w:rPr>
        <w:t xml:space="preserve"> </w:t>
      </w:r>
      <w:r>
        <w:t>Valley</w:t>
      </w:r>
      <w:r>
        <w:rPr>
          <w:spacing w:val="-6"/>
        </w:rPr>
        <w:t xml:space="preserve"> </w:t>
      </w:r>
      <w:r>
        <w:t>State</w:t>
      </w:r>
      <w:r>
        <w:rPr>
          <w:spacing w:val="-2"/>
        </w:rPr>
        <w:t xml:space="preserve"> </w:t>
      </w:r>
      <w:r>
        <w:t>University</w:t>
      </w:r>
      <w:r>
        <w:rPr>
          <w:spacing w:val="-6"/>
        </w:rPr>
        <w:t xml:space="preserve"> </w:t>
      </w:r>
      <w:r>
        <w:t>must</w:t>
      </w:r>
      <w:r>
        <w:rPr>
          <w:spacing w:val="-3"/>
        </w:rPr>
        <w:t xml:space="preserve"> </w:t>
      </w:r>
      <w:r>
        <w:t>complete</w:t>
      </w:r>
      <w:r>
        <w:rPr>
          <w:spacing w:val="-4"/>
        </w:rPr>
        <w:t xml:space="preserve"> </w:t>
      </w:r>
      <w:r>
        <w:t>a</w:t>
      </w:r>
      <w:r>
        <w:rPr>
          <w:spacing w:val="-4"/>
        </w:rPr>
        <w:t xml:space="preserve"> </w:t>
      </w:r>
      <w:r>
        <w:t>minor</w:t>
      </w:r>
      <w:r>
        <w:rPr>
          <w:spacing w:val="-7"/>
        </w:rPr>
        <w:t xml:space="preserve"> </w:t>
      </w:r>
      <w:r>
        <w:t>or</w:t>
      </w:r>
      <w:r>
        <w:rPr>
          <w:spacing w:val="-2"/>
        </w:rPr>
        <w:t xml:space="preserve"> </w:t>
      </w:r>
      <w:r>
        <w:t>a second major, in addition to the student’s declared major.</w:t>
      </w:r>
      <w:r>
        <w:rPr>
          <w:spacing w:val="40"/>
        </w:rPr>
        <w:t xml:space="preserve"> </w:t>
      </w:r>
      <w:r>
        <w:t>Students may choose a minor from any department on campus.</w:t>
      </w:r>
      <w:r>
        <w:rPr>
          <w:spacing w:val="40"/>
        </w:rPr>
        <w:t xml:space="preserve"> </w:t>
      </w:r>
      <w:r>
        <w:t>The following information provides an overview of the minor and dual major offered by the department:</w:t>
      </w:r>
    </w:p>
    <w:p w14:paraId="1153ED67" w14:textId="77777777" w:rsidR="00267100" w:rsidRDefault="00267100">
      <w:pPr>
        <w:pStyle w:val="BodyText"/>
      </w:pPr>
    </w:p>
    <w:p w14:paraId="5BC74D47" w14:textId="77777777" w:rsidR="00267100" w:rsidRDefault="00000000">
      <w:pPr>
        <w:pStyle w:val="BodyText"/>
        <w:ind w:left="139"/>
      </w:pPr>
      <w:r>
        <w:rPr>
          <w:u w:val="single"/>
        </w:rPr>
        <w:t>Interdisciplinary</w:t>
      </w:r>
      <w:r>
        <w:rPr>
          <w:spacing w:val="-7"/>
          <w:u w:val="single"/>
        </w:rPr>
        <w:t xml:space="preserve"> </w:t>
      </w:r>
      <w:r>
        <w:rPr>
          <w:spacing w:val="-4"/>
          <w:u w:val="single"/>
        </w:rPr>
        <w:t>Major</w:t>
      </w:r>
    </w:p>
    <w:p w14:paraId="07EC73DD" w14:textId="77777777" w:rsidR="00267100" w:rsidRDefault="00000000">
      <w:pPr>
        <w:pStyle w:val="BodyText"/>
        <w:ind w:left="139" w:right="1017"/>
      </w:pPr>
      <w:r>
        <w:t>BSW students</w:t>
      </w:r>
      <w:r>
        <w:rPr>
          <w:spacing w:val="-5"/>
        </w:rPr>
        <w:t xml:space="preserve"> </w:t>
      </w:r>
      <w:r>
        <w:t>must</w:t>
      </w:r>
      <w:r>
        <w:rPr>
          <w:spacing w:val="-1"/>
        </w:rPr>
        <w:t xml:space="preserve"> </w:t>
      </w:r>
      <w:r>
        <w:t>complete</w:t>
      </w:r>
      <w:r>
        <w:rPr>
          <w:spacing w:val="-3"/>
        </w:rPr>
        <w:t xml:space="preserve"> </w:t>
      </w:r>
      <w:r>
        <w:t>a</w:t>
      </w:r>
      <w:r>
        <w:rPr>
          <w:spacing w:val="-3"/>
        </w:rPr>
        <w:t xml:space="preserve"> </w:t>
      </w:r>
      <w:r>
        <w:t>minor</w:t>
      </w:r>
      <w:r>
        <w:rPr>
          <w:spacing w:val="-2"/>
        </w:rPr>
        <w:t xml:space="preserve"> </w:t>
      </w:r>
      <w:r>
        <w:t>or</w:t>
      </w:r>
      <w:r>
        <w:rPr>
          <w:spacing w:val="-4"/>
        </w:rPr>
        <w:t xml:space="preserve"> </w:t>
      </w:r>
      <w:r>
        <w:t>second</w:t>
      </w:r>
      <w:r>
        <w:rPr>
          <w:spacing w:val="-2"/>
        </w:rPr>
        <w:t xml:space="preserve"> </w:t>
      </w:r>
      <w:r>
        <w:t>major</w:t>
      </w:r>
      <w:r>
        <w:rPr>
          <w:spacing w:val="-3"/>
        </w:rPr>
        <w:t xml:space="preserve"> </w:t>
      </w:r>
      <w:r>
        <w:t>to</w:t>
      </w:r>
      <w:r>
        <w:rPr>
          <w:spacing w:val="-2"/>
        </w:rPr>
        <w:t xml:space="preserve"> </w:t>
      </w:r>
      <w:r>
        <w:t>graduate</w:t>
      </w:r>
      <w:r>
        <w:rPr>
          <w:spacing w:val="-3"/>
        </w:rPr>
        <w:t xml:space="preserve"> </w:t>
      </w:r>
      <w:r>
        <w:t>from</w:t>
      </w:r>
      <w:r>
        <w:rPr>
          <w:spacing w:val="-2"/>
        </w:rPr>
        <w:t xml:space="preserve"> </w:t>
      </w:r>
      <w:r>
        <w:t>Saginaw</w:t>
      </w:r>
      <w:r>
        <w:rPr>
          <w:spacing w:val="-3"/>
        </w:rPr>
        <w:t xml:space="preserve"> </w:t>
      </w:r>
      <w:r>
        <w:t>Valley</w:t>
      </w:r>
      <w:r>
        <w:rPr>
          <w:spacing w:val="-2"/>
        </w:rPr>
        <w:t xml:space="preserve"> </w:t>
      </w:r>
      <w:r>
        <w:t>State University.</w:t>
      </w:r>
      <w:r>
        <w:rPr>
          <w:spacing w:val="55"/>
        </w:rPr>
        <w:t xml:space="preserve"> </w:t>
      </w:r>
      <w:r>
        <w:t>Social</w:t>
      </w:r>
      <w:r>
        <w:rPr>
          <w:spacing w:val="-1"/>
        </w:rPr>
        <w:t xml:space="preserve"> </w:t>
      </w:r>
      <w:r>
        <w:t>work</w:t>
      </w:r>
      <w:r>
        <w:rPr>
          <w:spacing w:val="1"/>
        </w:rPr>
        <w:t xml:space="preserve"> </w:t>
      </w:r>
      <w:r>
        <w:t>majors</w:t>
      </w:r>
      <w:r>
        <w:rPr>
          <w:spacing w:val="-4"/>
        </w:rPr>
        <w:t xml:space="preserve"> </w:t>
      </w:r>
      <w:r>
        <w:t>may</w:t>
      </w:r>
      <w:r>
        <w:rPr>
          <w:spacing w:val="-4"/>
        </w:rPr>
        <w:t xml:space="preserve"> </w:t>
      </w:r>
      <w:r>
        <w:t>select the Interdisciplinary</w:t>
      </w:r>
      <w:r>
        <w:rPr>
          <w:spacing w:val="-3"/>
        </w:rPr>
        <w:t xml:space="preserve"> </w:t>
      </w:r>
      <w:r>
        <w:t>Major,</w:t>
      </w:r>
      <w:r>
        <w:rPr>
          <w:spacing w:val="-2"/>
        </w:rPr>
        <w:t xml:space="preserve"> </w:t>
      </w:r>
      <w:r>
        <w:t>which</w:t>
      </w:r>
      <w:r>
        <w:rPr>
          <w:spacing w:val="-2"/>
        </w:rPr>
        <w:t xml:space="preserve"> </w:t>
      </w:r>
      <w:r>
        <w:t>requires</w:t>
      </w:r>
      <w:r>
        <w:rPr>
          <w:spacing w:val="-1"/>
        </w:rPr>
        <w:t xml:space="preserve"> </w:t>
      </w:r>
      <w:r>
        <w:t xml:space="preserve">just </w:t>
      </w:r>
      <w:r>
        <w:rPr>
          <w:spacing w:val="-5"/>
        </w:rPr>
        <w:t>12</w:t>
      </w:r>
    </w:p>
    <w:p w14:paraId="15259B50" w14:textId="77777777" w:rsidR="00267100" w:rsidRDefault="00000000">
      <w:pPr>
        <w:pStyle w:val="BodyText"/>
        <w:ind w:left="139" w:right="531"/>
      </w:pPr>
      <w:r>
        <w:t>credits beyond the BSW requirements.</w:t>
      </w:r>
      <w:r>
        <w:rPr>
          <w:spacing w:val="40"/>
        </w:rPr>
        <w:t xml:space="preserve"> </w:t>
      </w:r>
      <w:r>
        <w:t>Credits for the Social Work Interdisciplinary Major must be taken from</w:t>
      </w:r>
      <w:r>
        <w:rPr>
          <w:spacing w:val="-2"/>
        </w:rPr>
        <w:t xml:space="preserve"> </w:t>
      </w:r>
      <w:r>
        <w:t>two</w:t>
      </w:r>
      <w:r>
        <w:rPr>
          <w:spacing w:val="-1"/>
        </w:rPr>
        <w:t xml:space="preserve"> </w:t>
      </w:r>
      <w:r>
        <w:t>separate</w:t>
      </w:r>
      <w:r>
        <w:rPr>
          <w:spacing w:val="-2"/>
        </w:rPr>
        <w:t xml:space="preserve"> </w:t>
      </w:r>
      <w:r>
        <w:t>departments,</w:t>
      </w:r>
      <w:r>
        <w:rPr>
          <w:spacing w:val="-3"/>
        </w:rPr>
        <w:t xml:space="preserve"> </w:t>
      </w:r>
      <w:r>
        <w:t>not</w:t>
      </w:r>
      <w:r>
        <w:rPr>
          <w:spacing w:val="-3"/>
        </w:rPr>
        <w:t xml:space="preserve"> </w:t>
      </w:r>
      <w:r>
        <w:t>including</w:t>
      </w:r>
      <w:r>
        <w:rPr>
          <w:spacing w:val="-3"/>
        </w:rPr>
        <w:t xml:space="preserve"> </w:t>
      </w:r>
      <w:r>
        <w:t>social</w:t>
      </w:r>
      <w:r>
        <w:rPr>
          <w:spacing w:val="-3"/>
        </w:rPr>
        <w:t xml:space="preserve"> </w:t>
      </w:r>
      <w:r>
        <w:t>work</w:t>
      </w:r>
      <w:r>
        <w:rPr>
          <w:spacing w:val="-2"/>
        </w:rPr>
        <w:t xml:space="preserve"> </w:t>
      </w:r>
      <w:r>
        <w:t>course.</w:t>
      </w:r>
      <w:r>
        <w:rPr>
          <w:spacing w:val="40"/>
        </w:rPr>
        <w:t xml:space="preserve"> </w:t>
      </w:r>
      <w:r>
        <w:t>Follow</w:t>
      </w:r>
      <w:r>
        <w:rPr>
          <w:spacing w:val="-4"/>
        </w:rPr>
        <w:t xml:space="preserve"> </w:t>
      </w:r>
      <w:r>
        <w:t>the</w:t>
      </w:r>
      <w:r>
        <w:rPr>
          <w:spacing w:val="-4"/>
        </w:rPr>
        <w:t xml:space="preserve"> </w:t>
      </w:r>
      <w:r>
        <w:t>following</w:t>
      </w:r>
      <w:r>
        <w:rPr>
          <w:spacing w:val="-3"/>
        </w:rPr>
        <w:t xml:space="preserve"> </w:t>
      </w:r>
      <w:r>
        <w:t>link</w:t>
      </w:r>
      <w:r>
        <w:rPr>
          <w:spacing w:val="-3"/>
        </w:rPr>
        <w:t xml:space="preserve"> </w:t>
      </w:r>
      <w:r>
        <w:t>and</w:t>
      </w:r>
      <w:r>
        <w:rPr>
          <w:spacing w:val="-3"/>
        </w:rPr>
        <w:t xml:space="preserve"> </w:t>
      </w:r>
      <w:r>
        <w:t>scroll</w:t>
      </w:r>
      <w:r>
        <w:rPr>
          <w:spacing w:val="-2"/>
        </w:rPr>
        <w:t xml:space="preserve"> </w:t>
      </w:r>
      <w:r>
        <w:t>to</w:t>
      </w:r>
      <w:r>
        <w:rPr>
          <w:spacing w:val="-6"/>
        </w:rPr>
        <w:t xml:space="preserve"> </w:t>
      </w:r>
      <w:r>
        <w:t>the bottom of the page for more information:</w:t>
      </w:r>
    </w:p>
    <w:p w14:paraId="5EC3FE1D" w14:textId="77777777" w:rsidR="00267100" w:rsidRDefault="00267100">
      <w:pPr>
        <w:pStyle w:val="BodyText"/>
        <w:spacing w:before="1"/>
      </w:pPr>
    </w:p>
    <w:p w14:paraId="1FF88544" w14:textId="77777777" w:rsidR="00267100" w:rsidRDefault="00000000">
      <w:pPr>
        <w:pStyle w:val="BodyText"/>
        <w:ind w:left="139" w:right="613"/>
      </w:pPr>
      <w:hyperlink r:id="rId23">
        <w:r>
          <w:rPr>
            <w:spacing w:val="-2"/>
          </w:rPr>
          <w:t>http://catalog.svsu.edu/preview_program.php?catoid=33&amp;poid=4173&amp;hl=%22Interdisciplinary%22&amp;retur</w:t>
        </w:r>
      </w:hyperlink>
      <w:r>
        <w:rPr>
          <w:spacing w:val="40"/>
        </w:rPr>
        <w:t xml:space="preserve"> </w:t>
      </w:r>
      <w:r>
        <w:rPr>
          <w:spacing w:val="-2"/>
        </w:rPr>
        <w:t>nto=search</w:t>
      </w:r>
    </w:p>
    <w:p w14:paraId="1C1D364E" w14:textId="77777777" w:rsidR="00267100" w:rsidRDefault="00267100">
      <w:pPr>
        <w:pStyle w:val="BodyText"/>
      </w:pPr>
    </w:p>
    <w:p w14:paraId="27B91572" w14:textId="77777777" w:rsidR="00267100" w:rsidRDefault="00000000">
      <w:pPr>
        <w:pStyle w:val="BodyText"/>
        <w:ind w:left="139"/>
      </w:pPr>
      <w:r>
        <w:rPr>
          <w:u w:val="single"/>
        </w:rPr>
        <w:t>Youth</w:t>
      </w:r>
      <w:r>
        <w:rPr>
          <w:spacing w:val="-4"/>
          <w:u w:val="single"/>
        </w:rPr>
        <w:t xml:space="preserve"> </w:t>
      </w:r>
      <w:r>
        <w:rPr>
          <w:u w:val="single"/>
        </w:rPr>
        <w:t>Services</w:t>
      </w:r>
      <w:r>
        <w:rPr>
          <w:spacing w:val="-4"/>
          <w:u w:val="single"/>
        </w:rPr>
        <w:t xml:space="preserve"> </w:t>
      </w:r>
      <w:r>
        <w:rPr>
          <w:spacing w:val="-2"/>
          <w:u w:val="single"/>
        </w:rPr>
        <w:t>Minor</w:t>
      </w:r>
    </w:p>
    <w:p w14:paraId="0278785B" w14:textId="77777777" w:rsidR="00267100" w:rsidRDefault="00000000">
      <w:pPr>
        <w:pStyle w:val="BodyText"/>
        <w:ind w:left="139" w:right="1017"/>
      </w:pPr>
      <w:r>
        <w:t>Courses in youth services may be relevant to your career goals.</w:t>
      </w:r>
      <w:r>
        <w:rPr>
          <w:spacing w:val="40"/>
        </w:rPr>
        <w:t xml:space="preserve"> </w:t>
      </w:r>
      <w:r>
        <w:t>Youth Services courses are offered regularly</w:t>
      </w:r>
      <w:r>
        <w:rPr>
          <w:spacing w:val="-2"/>
        </w:rPr>
        <w:t xml:space="preserve"> </w:t>
      </w:r>
      <w:r>
        <w:t>and</w:t>
      </w:r>
      <w:r>
        <w:rPr>
          <w:spacing w:val="-2"/>
        </w:rPr>
        <w:t xml:space="preserve"> </w:t>
      </w:r>
      <w:r>
        <w:t>include</w:t>
      </w:r>
      <w:r>
        <w:rPr>
          <w:spacing w:val="-3"/>
        </w:rPr>
        <w:t xml:space="preserve"> </w:t>
      </w:r>
      <w:r>
        <w:t>Child</w:t>
      </w:r>
      <w:r>
        <w:rPr>
          <w:spacing w:val="-10"/>
        </w:rPr>
        <w:t xml:space="preserve"> </w:t>
      </w:r>
      <w:r>
        <w:t>Welfare,</w:t>
      </w:r>
      <w:r>
        <w:rPr>
          <w:spacing w:val="-2"/>
        </w:rPr>
        <w:t xml:space="preserve"> </w:t>
      </w:r>
      <w:r>
        <w:t>Child</w:t>
      </w:r>
      <w:r>
        <w:rPr>
          <w:spacing w:val="-2"/>
        </w:rPr>
        <w:t xml:space="preserve"> </w:t>
      </w:r>
      <w:r>
        <w:t>Abuse</w:t>
      </w:r>
      <w:r>
        <w:rPr>
          <w:spacing w:val="-1"/>
        </w:rPr>
        <w:t xml:space="preserve"> </w:t>
      </w:r>
      <w:r>
        <w:t>and</w:t>
      </w:r>
      <w:r>
        <w:rPr>
          <w:spacing w:val="-2"/>
        </w:rPr>
        <w:t xml:space="preserve"> </w:t>
      </w:r>
      <w:r>
        <w:t>Neglect, Group</w:t>
      </w:r>
      <w:r>
        <w:rPr>
          <w:spacing w:val="-7"/>
        </w:rPr>
        <w:t xml:space="preserve"> </w:t>
      </w:r>
      <w:r>
        <w:t>Work</w:t>
      </w:r>
      <w:r>
        <w:rPr>
          <w:spacing w:val="-2"/>
        </w:rPr>
        <w:t xml:space="preserve"> </w:t>
      </w:r>
      <w:r>
        <w:t>with</w:t>
      </w:r>
      <w:r>
        <w:rPr>
          <w:spacing w:val="-2"/>
        </w:rPr>
        <w:t xml:space="preserve"> </w:t>
      </w:r>
      <w:r>
        <w:t>Youth,</w:t>
      </w:r>
      <w:r>
        <w:rPr>
          <w:spacing w:val="-2"/>
        </w:rPr>
        <w:t xml:space="preserve"> </w:t>
      </w:r>
      <w:r>
        <w:t>Problems of American Youth, and Social Services for Youth. Social work majors may obtain a minor in Youth Services.</w:t>
      </w:r>
      <w:r>
        <w:rPr>
          <w:spacing w:val="40"/>
        </w:rPr>
        <w:t xml:space="preserve"> </w:t>
      </w:r>
      <w:r>
        <w:t>Follow the following link for more details:</w:t>
      </w:r>
    </w:p>
    <w:p w14:paraId="62ADE88A" w14:textId="77777777" w:rsidR="00267100" w:rsidRDefault="00267100">
      <w:pPr>
        <w:pStyle w:val="BodyText"/>
      </w:pPr>
    </w:p>
    <w:p w14:paraId="44BED9CA" w14:textId="77777777" w:rsidR="00267100" w:rsidRDefault="00000000">
      <w:pPr>
        <w:pStyle w:val="BodyText"/>
        <w:ind w:left="139" w:right="613"/>
      </w:pPr>
      <w:hyperlink r:id="rId24">
        <w:r>
          <w:rPr>
            <w:spacing w:val="-2"/>
          </w:rPr>
          <w:t>http://catalog.svsu.edu/preview_program.php?catoid=33&amp;poid=4187&amp;hl=%22youth+services%22&amp;ret</w:t>
        </w:r>
      </w:hyperlink>
      <w:r>
        <w:rPr>
          <w:spacing w:val="40"/>
        </w:rPr>
        <w:t xml:space="preserve"> </w:t>
      </w:r>
      <w:r>
        <w:rPr>
          <w:spacing w:val="-2"/>
        </w:rPr>
        <w:t>urnto=search</w:t>
      </w:r>
    </w:p>
    <w:p w14:paraId="68B5FB30" w14:textId="77777777" w:rsidR="00267100" w:rsidRDefault="00000000">
      <w:pPr>
        <w:pStyle w:val="Heading2"/>
        <w:spacing w:before="274"/>
        <w:ind w:left="139"/>
        <w:jc w:val="left"/>
      </w:pPr>
      <w:r>
        <w:rPr>
          <w:spacing w:val="-2"/>
        </w:rPr>
        <w:t>Certificates</w:t>
      </w:r>
    </w:p>
    <w:p w14:paraId="2872545A" w14:textId="77777777" w:rsidR="00267100" w:rsidRDefault="00000000">
      <w:pPr>
        <w:pStyle w:val="BodyText"/>
        <w:spacing w:before="5" w:line="237" w:lineRule="auto"/>
        <w:ind w:left="139" w:right="613"/>
      </w:pPr>
      <w:r>
        <w:t>Students</w:t>
      </w:r>
      <w:r>
        <w:rPr>
          <w:spacing w:val="-2"/>
        </w:rPr>
        <w:t xml:space="preserve"> </w:t>
      </w:r>
      <w:r>
        <w:t>may</w:t>
      </w:r>
      <w:r>
        <w:rPr>
          <w:spacing w:val="-5"/>
        </w:rPr>
        <w:t xml:space="preserve"> </w:t>
      </w:r>
      <w:r>
        <w:t>choose</w:t>
      </w:r>
      <w:r>
        <w:rPr>
          <w:spacing w:val="-3"/>
        </w:rPr>
        <w:t xml:space="preserve"> </w:t>
      </w:r>
      <w:r>
        <w:t>to obtain</w:t>
      </w:r>
      <w:r>
        <w:rPr>
          <w:spacing w:val="-2"/>
        </w:rPr>
        <w:t xml:space="preserve"> </w:t>
      </w:r>
      <w:r>
        <w:t>a</w:t>
      </w:r>
      <w:r>
        <w:rPr>
          <w:spacing w:val="-3"/>
        </w:rPr>
        <w:t xml:space="preserve"> </w:t>
      </w:r>
      <w:r>
        <w:t>certificate</w:t>
      </w:r>
      <w:r>
        <w:rPr>
          <w:spacing w:val="-3"/>
        </w:rPr>
        <w:t xml:space="preserve"> </w:t>
      </w:r>
      <w:r>
        <w:t>in</w:t>
      </w:r>
      <w:r>
        <w:rPr>
          <w:spacing w:val="-2"/>
        </w:rPr>
        <w:t xml:space="preserve"> </w:t>
      </w:r>
      <w:r>
        <w:t>order</w:t>
      </w:r>
      <w:r>
        <w:rPr>
          <w:spacing w:val="-3"/>
        </w:rPr>
        <w:t xml:space="preserve"> </w:t>
      </w:r>
      <w:r>
        <w:t>to</w:t>
      </w:r>
      <w:r>
        <w:rPr>
          <w:spacing w:val="-2"/>
        </w:rPr>
        <w:t xml:space="preserve"> </w:t>
      </w:r>
      <w:r>
        <w:t>enhance</w:t>
      </w:r>
      <w:r>
        <w:rPr>
          <w:spacing w:val="-1"/>
        </w:rPr>
        <w:t xml:space="preserve"> </w:t>
      </w:r>
      <w:r>
        <w:t>career</w:t>
      </w:r>
      <w:r>
        <w:rPr>
          <w:spacing w:val="-2"/>
        </w:rPr>
        <w:t xml:space="preserve"> </w:t>
      </w:r>
      <w:r>
        <w:t>options</w:t>
      </w:r>
      <w:r>
        <w:rPr>
          <w:spacing w:val="-2"/>
        </w:rPr>
        <w:t xml:space="preserve"> </w:t>
      </w:r>
      <w:r>
        <w:t>upon</w:t>
      </w:r>
      <w:r>
        <w:rPr>
          <w:spacing w:val="-2"/>
        </w:rPr>
        <w:t xml:space="preserve"> </w:t>
      </w:r>
      <w:r>
        <w:t>graduation.</w:t>
      </w:r>
      <w:r>
        <w:rPr>
          <w:spacing w:val="-2"/>
        </w:rPr>
        <w:t xml:space="preserve"> </w:t>
      </w:r>
      <w:r>
        <w:t>The following information provides an overview of certificates that may be relevant to BSW majors:</w:t>
      </w:r>
    </w:p>
    <w:p w14:paraId="451ADA76" w14:textId="77777777" w:rsidR="00267100" w:rsidRDefault="00267100">
      <w:pPr>
        <w:pStyle w:val="BodyText"/>
      </w:pPr>
    </w:p>
    <w:p w14:paraId="323BAB92" w14:textId="77777777" w:rsidR="00267100" w:rsidRDefault="00000000">
      <w:pPr>
        <w:pStyle w:val="BodyText"/>
        <w:spacing w:before="1"/>
        <w:ind w:left="139"/>
      </w:pPr>
      <w:r>
        <w:rPr>
          <w:u w:val="single"/>
        </w:rPr>
        <w:t>Child</w:t>
      </w:r>
      <w:r>
        <w:rPr>
          <w:spacing w:val="-4"/>
          <w:u w:val="single"/>
        </w:rPr>
        <w:t xml:space="preserve"> </w:t>
      </w:r>
      <w:r>
        <w:rPr>
          <w:u w:val="single"/>
        </w:rPr>
        <w:t>Welfare</w:t>
      </w:r>
      <w:r>
        <w:rPr>
          <w:spacing w:val="1"/>
          <w:u w:val="single"/>
        </w:rPr>
        <w:t xml:space="preserve"> </w:t>
      </w:r>
      <w:r>
        <w:rPr>
          <w:spacing w:val="-2"/>
          <w:u w:val="single"/>
        </w:rPr>
        <w:t>Certificate</w:t>
      </w:r>
    </w:p>
    <w:p w14:paraId="3631DD8D" w14:textId="77777777" w:rsidR="00267100" w:rsidRDefault="00000000">
      <w:pPr>
        <w:pStyle w:val="BodyText"/>
        <w:ind w:left="139" w:right="613"/>
      </w:pPr>
      <w:r>
        <w:t>A Child Welfare Certificate is available to BSW graduates.</w:t>
      </w:r>
      <w:r>
        <w:rPr>
          <w:spacing w:val="80"/>
        </w:rPr>
        <w:t xml:space="preserve"> </w:t>
      </w:r>
      <w:r>
        <w:t>Completion of the certificate may allow students</w:t>
      </w:r>
      <w:r>
        <w:rPr>
          <w:spacing w:val="-3"/>
        </w:rPr>
        <w:t xml:space="preserve"> </w:t>
      </w:r>
      <w:r>
        <w:t>to</w:t>
      </w:r>
      <w:r>
        <w:rPr>
          <w:spacing w:val="-1"/>
        </w:rPr>
        <w:t xml:space="preserve"> </w:t>
      </w:r>
      <w:r>
        <w:t>waive</w:t>
      </w:r>
      <w:r>
        <w:rPr>
          <w:spacing w:val="-4"/>
        </w:rPr>
        <w:t xml:space="preserve"> </w:t>
      </w:r>
      <w:r>
        <w:t>certain training</w:t>
      </w:r>
      <w:r>
        <w:rPr>
          <w:spacing w:val="-1"/>
        </w:rPr>
        <w:t xml:space="preserve"> </w:t>
      </w:r>
      <w:r>
        <w:t>requirements</w:t>
      </w:r>
      <w:r>
        <w:rPr>
          <w:spacing w:val="-1"/>
        </w:rPr>
        <w:t xml:space="preserve"> </w:t>
      </w:r>
      <w:r>
        <w:t>for child</w:t>
      </w:r>
      <w:r>
        <w:rPr>
          <w:spacing w:val="-3"/>
        </w:rPr>
        <w:t xml:space="preserve"> </w:t>
      </w:r>
      <w:r>
        <w:t>welfare</w:t>
      </w:r>
      <w:r>
        <w:rPr>
          <w:spacing w:val="-6"/>
        </w:rPr>
        <w:t xml:space="preserve"> </w:t>
      </w:r>
      <w:r>
        <w:t>staff</w:t>
      </w:r>
      <w:r>
        <w:rPr>
          <w:spacing w:val="-2"/>
        </w:rPr>
        <w:t xml:space="preserve"> </w:t>
      </w:r>
      <w:r>
        <w:t>at</w:t>
      </w:r>
      <w:r>
        <w:rPr>
          <w:spacing w:val="-3"/>
        </w:rPr>
        <w:t xml:space="preserve"> </w:t>
      </w:r>
      <w:r>
        <w:t>the</w:t>
      </w:r>
      <w:r>
        <w:rPr>
          <w:spacing w:val="-2"/>
        </w:rPr>
        <w:t xml:space="preserve"> </w:t>
      </w:r>
      <w:r>
        <w:t>Michigan</w:t>
      </w:r>
      <w:r>
        <w:rPr>
          <w:spacing w:val="-1"/>
        </w:rPr>
        <w:t xml:space="preserve"> </w:t>
      </w:r>
      <w:r>
        <w:t>Department</w:t>
      </w:r>
      <w:r>
        <w:rPr>
          <w:spacing w:val="-3"/>
        </w:rPr>
        <w:t xml:space="preserve"> </w:t>
      </w:r>
      <w:r>
        <w:t>of Health and Human Services, including child protective services, foster care and adoption. The Certificate will also indicate qualifications</w:t>
      </w:r>
      <w:r>
        <w:rPr>
          <w:spacing w:val="-1"/>
        </w:rPr>
        <w:t xml:space="preserve"> </w:t>
      </w:r>
      <w:r>
        <w:t>for employment at private agencies that provide child welfare services such as</w:t>
      </w:r>
      <w:r>
        <w:rPr>
          <w:spacing w:val="-1"/>
        </w:rPr>
        <w:t xml:space="preserve"> </w:t>
      </w:r>
      <w:r>
        <w:t>foster care and adoption.</w:t>
      </w:r>
      <w:r>
        <w:rPr>
          <w:spacing w:val="40"/>
        </w:rPr>
        <w:t xml:space="preserve"> </w:t>
      </w:r>
      <w:r>
        <w:t>Students are still required to complete a minor or the Interdisciplinary major.</w:t>
      </w:r>
      <w:r>
        <w:rPr>
          <w:spacing w:val="40"/>
        </w:rPr>
        <w:t xml:space="preserve"> </w:t>
      </w:r>
      <w:r>
        <w:t>Credits toward meeting either of these, as well as the requirement</w:t>
      </w:r>
    </w:p>
    <w:p w14:paraId="320D3813" w14:textId="77777777" w:rsidR="00267100" w:rsidRDefault="00000000">
      <w:pPr>
        <w:pStyle w:val="BodyText"/>
        <w:spacing w:before="3"/>
        <w:ind w:left="139" w:right="711"/>
      </w:pPr>
      <w:r>
        <w:t>of</w:t>
      </w:r>
      <w:r>
        <w:rPr>
          <w:spacing w:val="-1"/>
        </w:rPr>
        <w:t xml:space="preserve"> </w:t>
      </w:r>
      <w:r>
        <w:t>two</w:t>
      </w:r>
      <w:r>
        <w:rPr>
          <w:spacing w:val="-2"/>
        </w:rPr>
        <w:t xml:space="preserve"> </w:t>
      </w:r>
      <w:r>
        <w:t>social</w:t>
      </w:r>
      <w:r>
        <w:rPr>
          <w:spacing w:val="-2"/>
        </w:rPr>
        <w:t xml:space="preserve"> </w:t>
      </w:r>
      <w:r>
        <w:t>work</w:t>
      </w:r>
      <w:r>
        <w:rPr>
          <w:spacing w:val="-2"/>
        </w:rPr>
        <w:t xml:space="preserve"> </w:t>
      </w:r>
      <w:r>
        <w:t>electives, can be</w:t>
      </w:r>
      <w:r>
        <w:rPr>
          <w:spacing w:val="-3"/>
        </w:rPr>
        <w:t xml:space="preserve"> </w:t>
      </w:r>
      <w:r>
        <w:t>double</w:t>
      </w:r>
      <w:r>
        <w:rPr>
          <w:spacing w:val="-1"/>
        </w:rPr>
        <w:t xml:space="preserve"> </w:t>
      </w:r>
      <w:r>
        <w:t>counted</w:t>
      </w:r>
      <w:r>
        <w:rPr>
          <w:spacing w:val="-2"/>
        </w:rPr>
        <w:t xml:space="preserve"> </w:t>
      </w:r>
      <w:r>
        <w:t>toward</w:t>
      </w:r>
      <w:r>
        <w:rPr>
          <w:spacing w:val="-3"/>
        </w:rPr>
        <w:t xml:space="preserve"> </w:t>
      </w:r>
      <w:r>
        <w:t>earning</w:t>
      </w:r>
      <w:r>
        <w:rPr>
          <w:spacing w:val="-2"/>
        </w:rPr>
        <w:t xml:space="preserve"> </w:t>
      </w:r>
      <w:r>
        <w:t>the</w:t>
      </w:r>
      <w:r>
        <w:rPr>
          <w:spacing w:val="-3"/>
        </w:rPr>
        <w:t xml:space="preserve"> </w:t>
      </w:r>
      <w:r>
        <w:t>Child</w:t>
      </w:r>
      <w:r>
        <w:rPr>
          <w:spacing w:val="-10"/>
        </w:rPr>
        <w:t xml:space="preserve"> </w:t>
      </w:r>
      <w:r>
        <w:t>Welfare</w:t>
      </w:r>
      <w:r>
        <w:rPr>
          <w:spacing w:val="-3"/>
        </w:rPr>
        <w:t xml:space="preserve"> </w:t>
      </w:r>
      <w:r>
        <w:t>Certificate.</w:t>
      </w:r>
      <w:r>
        <w:rPr>
          <w:spacing w:val="-2"/>
        </w:rPr>
        <w:t xml:space="preserve"> </w:t>
      </w:r>
      <w:r>
        <w:t>Students who complete this certificate will need to complete a field education placement in an approved child welfare setting.</w:t>
      </w:r>
      <w:r>
        <w:rPr>
          <w:spacing w:val="40"/>
        </w:rPr>
        <w:t xml:space="preserve"> </w:t>
      </w:r>
      <w:r>
        <w:t>Follow the following link for more details:</w:t>
      </w:r>
    </w:p>
    <w:p w14:paraId="402D002D" w14:textId="77777777" w:rsidR="00267100" w:rsidRDefault="00267100">
      <w:pPr>
        <w:pStyle w:val="BodyText"/>
        <w:spacing w:before="7"/>
      </w:pPr>
    </w:p>
    <w:p w14:paraId="196C9EEF" w14:textId="77777777" w:rsidR="00267100" w:rsidRDefault="00000000">
      <w:pPr>
        <w:pStyle w:val="BodyText"/>
        <w:ind w:left="139"/>
      </w:pPr>
      <w:hyperlink r:id="rId25">
        <w:r>
          <w:rPr>
            <w:spacing w:val="-2"/>
          </w:rPr>
          <w:t>http://catalog.svsu.edu/preview_program.php?catoid=33&amp;poid=4193&amp;hl=%22child+welfare+certificate</w:t>
        </w:r>
      </w:hyperlink>
    </w:p>
    <w:p w14:paraId="7719EF78" w14:textId="77777777" w:rsidR="00267100" w:rsidRDefault="00000000">
      <w:pPr>
        <w:pStyle w:val="BodyText"/>
        <w:ind w:left="139"/>
      </w:pPr>
      <w:r>
        <w:rPr>
          <w:spacing w:val="-2"/>
        </w:rPr>
        <w:t>%22&amp;returnto=search</w:t>
      </w:r>
    </w:p>
    <w:p w14:paraId="3904B4B9" w14:textId="77777777" w:rsidR="00267100" w:rsidRDefault="00000000">
      <w:pPr>
        <w:pStyle w:val="BodyText"/>
        <w:spacing w:before="274"/>
        <w:ind w:left="139"/>
      </w:pPr>
      <w:r>
        <w:rPr>
          <w:u w:val="single"/>
        </w:rPr>
        <w:t>Juvenile</w:t>
      </w:r>
      <w:r>
        <w:rPr>
          <w:spacing w:val="-3"/>
          <w:u w:val="single"/>
        </w:rPr>
        <w:t xml:space="preserve"> </w:t>
      </w:r>
      <w:r>
        <w:rPr>
          <w:u w:val="single"/>
        </w:rPr>
        <w:t>Delinquency</w:t>
      </w:r>
      <w:r>
        <w:rPr>
          <w:spacing w:val="-3"/>
          <w:u w:val="single"/>
        </w:rPr>
        <w:t xml:space="preserve"> </w:t>
      </w:r>
      <w:r>
        <w:rPr>
          <w:spacing w:val="-2"/>
          <w:u w:val="single"/>
        </w:rPr>
        <w:t>Certificate</w:t>
      </w:r>
    </w:p>
    <w:p w14:paraId="0495E6DE" w14:textId="77777777" w:rsidR="00267100" w:rsidRDefault="00000000">
      <w:pPr>
        <w:pStyle w:val="BodyText"/>
        <w:spacing w:before="76"/>
        <w:ind w:left="139" w:right="613"/>
      </w:pPr>
      <w:r>
        <w:t>A Juvenile Delinquency Certificate is available to students and to graduates.</w:t>
      </w:r>
      <w:r>
        <w:rPr>
          <w:spacing w:val="40"/>
        </w:rPr>
        <w:t xml:space="preserve"> </w:t>
      </w:r>
      <w:r>
        <w:t>Completion of the certificate will</w:t>
      </w:r>
      <w:r>
        <w:rPr>
          <w:spacing w:val="-2"/>
        </w:rPr>
        <w:t xml:space="preserve"> </w:t>
      </w:r>
      <w:r>
        <w:t>prepare</w:t>
      </w:r>
      <w:r>
        <w:rPr>
          <w:spacing w:val="-3"/>
        </w:rPr>
        <w:t xml:space="preserve"> </w:t>
      </w:r>
      <w:r>
        <w:t>students</w:t>
      </w:r>
      <w:r>
        <w:rPr>
          <w:spacing w:val="-2"/>
        </w:rPr>
        <w:t xml:space="preserve"> </w:t>
      </w:r>
      <w:r>
        <w:t>for a</w:t>
      </w:r>
      <w:r>
        <w:rPr>
          <w:spacing w:val="-3"/>
        </w:rPr>
        <w:t xml:space="preserve"> </w:t>
      </w:r>
      <w:r>
        <w:t>career</w:t>
      </w:r>
      <w:r>
        <w:rPr>
          <w:spacing w:val="-2"/>
        </w:rPr>
        <w:t xml:space="preserve"> </w:t>
      </w:r>
      <w:r>
        <w:t>in</w:t>
      </w:r>
      <w:r>
        <w:rPr>
          <w:spacing w:val="-2"/>
        </w:rPr>
        <w:t xml:space="preserve"> </w:t>
      </w:r>
      <w:r>
        <w:t>settings</w:t>
      </w:r>
      <w:r>
        <w:rPr>
          <w:spacing w:val="-2"/>
        </w:rPr>
        <w:t xml:space="preserve"> </w:t>
      </w:r>
      <w:r>
        <w:t>serving juvenile</w:t>
      </w:r>
      <w:r>
        <w:rPr>
          <w:spacing w:val="-3"/>
        </w:rPr>
        <w:t xml:space="preserve"> </w:t>
      </w:r>
      <w:r>
        <w:t>delinquents, status</w:t>
      </w:r>
      <w:r>
        <w:rPr>
          <w:spacing w:val="-2"/>
        </w:rPr>
        <w:t xml:space="preserve"> </w:t>
      </w:r>
      <w:r>
        <w:t>offenders,</w:t>
      </w:r>
      <w:r>
        <w:rPr>
          <w:spacing w:val="-1"/>
        </w:rPr>
        <w:t xml:space="preserve"> </w:t>
      </w:r>
      <w:r>
        <w:t>and youth at</w:t>
      </w:r>
      <w:r>
        <w:rPr>
          <w:spacing w:val="-2"/>
        </w:rPr>
        <w:t xml:space="preserve"> </w:t>
      </w:r>
      <w:r>
        <w:t>risk</w:t>
      </w:r>
    </w:p>
    <w:p w14:paraId="05C674F8" w14:textId="77777777" w:rsidR="00267100" w:rsidRDefault="00267100">
      <w:pPr>
        <w:pStyle w:val="BodyText"/>
        <w:sectPr w:rsidR="00267100">
          <w:footerReference w:type="default" r:id="rId26"/>
          <w:pgSz w:w="12240" w:h="15840"/>
          <w:pgMar w:top="1420" w:right="360" w:bottom="1020" w:left="720" w:header="0" w:footer="828" w:gutter="0"/>
          <w:cols w:space="720"/>
        </w:sectPr>
      </w:pPr>
    </w:p>
    <w:p w14:paraId="298208EA" w14:textId="77777777" w:rsidR="00267100" w:rsidRDefault="00000000">
      <w:pPr>
        <w:pStyle w:val="BodyText"/>
        <w:spacing w:before="60"/>
        <w:ind w:left="139" w:right="648"/>
      </w:pPr>
      <w:r>
        <w:lastRenderedPageBreak/>
        <w:t>of becoming delinquents such as juvenile courts, residential programs, runaway programs, and diversion programs.</w:t>
      </w:r>
      <w:r>
        <w:rPr>
          <w:spacing w:val="40"/>
        </w:rPr>
        <w:t xml:space="preserve"> </w:t>
      </w:r>
      <w:r>
        <w:t>Students are still required to complete a minor or the interdisciplinary major.</w:t>
      </w:r>
      <w:r>
        <w:rPr>
          <w:spacing w:val="40"/>
        </w:rPr>
        <w:t xml:space="preserve"> </w:t>
      </w:r>
      <w:r>
        <w:t>Credits toward meeting either of these, as well as the requirement of two Social Work electives, or credits toward a major or</w:t>
      </w:r>
      <w:r>
        <w:rPr>
          <w:spacing w:val="-3"/>
        </w:rPr>
        <w:t xml:space="preserve"> </w:t>
      </w:r>
      <w:r>
        <w:t>minor</w:t>
      </w:r>
      <w:r>
        <w:rPr>
          <w:spacing w:val="-2"/>
        </w:rPr>
        <w:t xml:space="preserve"> </w:t>
      </w:r>
      <w:r>
        <w:t>in Criminal</w:t>
      </w:r>
      <w:r>
        <w:rPr>
          <w:spacing w:val="-2"/>
        </w:rPr>
        <w:t xml:space="preserve"> </w:t>
      </w:r>
      <w:r>
        <w:t>Justice</w:t>
      </w:r>
      <w:r>
        <w:rPr>
          <w:spacing w:val="-3"/>
        </w:rPr>
        <w:t xml:space="preserve"> </w:t>
      </w:r>
      <w:r>
        <w:t>and</w:t>
      </w:r>
      <w:r>
        <w:rPr>
          <w:spacing w:val="-2"/>
        </w:rPr>
        <w:t xml:space="preserve"> </w:t>
      </w:r>
      <w:r>
        <w:t>Sociology</w:t>
      </w:r>
      <w:r>
        <w:rPr>
          <w:spacing w:val="-5"/>
        </w:rPr>
        <w:t xml:space="preserve"> </w:t>
      </w:r>
      <w:r>
        <w:t>can</w:t>
      </w:r>
      <w:r>
        <w:rPr>
          <w:spacing w:val="-2"/>
        </w:rPr>
        <w:t xml:space="preserve"> </w:t>
      </w:r>
      <w:r>
        <w:t>be</w:t>
      </w:r>
      <w:r>
        <w:rPr>
          <w:spacing w:val="-1"/>
        </w:rPr>
        <w:t xml:space="preserve"> </w:t>
      </w:r>
      <w:r>
        <w:t>double</w:t>
      </w:r>
      <w:r>
        <w:rPr>
          <w:spacing w:val="-3"/>
        </w:rPr>
        <w:t xml:space="preserve"> </w:t>
      </w:r>
      <w:r>
        <w:t>counted</w:t>
      </w:r>
      <w:r>
        <w:rPr>
          <w:spacing w:val="-2"/>
        </w:rPr>
        <w:t xml:space="preserve"> </w:t>
      </w:r>
      <w:r>
        <w:t>toward</w:t>
      </w:r>
      <w:r>
        <w:rPr>
          <w:spacing w:val="-1"/>
        </w:rPr>
        <w:t xml:space="preserve"> </w:t>
      </w:r>
      <w:r>
        <w:t>earning</w:t>
      </w:r>
      <w:r>
        <w:rPr>
          <w:spacing w:val="-3"/>
        </w:rPr>
        <w:t xml:space="preserve"> </w:t>
      </w:r>
      <w:r>
        <w:t>the</w:t>
      </w:r>
      <w:r>
        <w:rPr>
          <w:spacing w:val="-3"/>
        </w:rPr>
        <w:t xml:space="preserve"> </w:t>
      </w:r>
      <w:r>
        <w:t>Juvenile</w:t>
      </w:r>
      <w:r>
        <w:rPr>
          <w:spacing w:val="-3"/>
        </w:rPr>
        <w:t xml:space="preserve"> </w:t>
      </w:r>
      <w:r>
        <w:t>Delinquency Certificate. Students who complete this certificate will need to complete a field placement in an approved juvenile delinquency setting. Follow the following link for more details:</w:t>
      </w:r>
    </w:p>
    <w:p w14:paraId="7C9CC309" w14:textId="77777777" w:rsidR="00267100" w:rsidRDefault="00267100">
      <w:pPr>
        <w:pStyle w:val="BodyText"/>
        <w:spacing w:before="151"/>
      </w:pPr>
    </w:p>
    <w:p w14:paraId="24F31BCB" w14:textId="77777777" w:rsidR="00267100" w:rsidRDefault="00000000">
      <w:pPr>
        <w:pStyle w:val="BodyText"/>
        <w:ind w:left="139" w:right="613"/>
      </w:pPr>
      <w:hyperlink r:id="rId27">
        <w:r>
          <w:rPr>
            <w:spacing w:val="-2"/>
          </w:rPr>
          <w:t>http://catalog.svsu.edu/preview_program.php?catoid=33&amp;poid=4195&amp;hl=%22juvenile+justice%22&amp;return</w:t>
        </w:r>
      </w:hyperlink>
      <w:r>
        <w:rPr>
          <w:spacing w:val="40"/>
        </w:rPr>
        <w:t xml:space="preserve"> </w:t>
      </w:r>
      <w:r>
        <w:rPr>
          <w:spacing w:val="-2"/>
        </w:rPr>
        <w:t>to=search</w:t>
      </w:r>
    </w:p>
    <w:p w14:paraId="1D7E0766" w14:textId="77777777" w:rsidR="00267100" w:rsidRDefault="00267100">
      <w:pPr>
        <w:pStyle w:val="BodyText"/>
        <w:sectPr w:rsidR="00267100">
          <w:pgSz w:w="12240" w:h="15840"/>
          <w:pgMar w:top="1420" w:right="360" w:bottom="1040" w:left="720" w:header="0" w:footer="828" w:gutter="0"/>
          <w:cols w:space="720"/>
        </w:sectPr>
      </w:pPr>
    </w:p>
    <w:p w14:paraId="06EEA6EE" w14:textId="77777777" w:rsidR="00267100" w:rsidRDefault="00000000">
      <w:pPr>
        <w:pStyle w:val="Heading1"/>
        <w:ind w:left="2846" w:right="3326"/>
      </w:pPr>
      <w:r>
        <w:rPr>
          <w:spacing w:val="-2"/>
        </w:rPr>
        <w:lastRenderedPageBreak/>
        <w:t>ADVISING</w:t>
      </w:r>
    </w:p>
    <w:p w14:paraId="0C86A7E5" w14:textId="77777777" w:rsidR="00267100" w:rsidRDefault="00000000">
      <w:pPr>
        <w:pStyle w:val="BodyText"/>
        <w:spacing w:before="242"/>
        <w:ind w:left="139"/>
      </w:pPr>
      <w:r>
        <w:rPr>
          <w:u w:val="single"/>
        </w:rPr>
        <w:t>Degree</w:t>
      </w:r>
      <w:r>
        <w:rPr>
          <w:spacing w:val="-2"/>
          <w:u w:val="single"/>
        </w:rPr>
        <w:t xml:space="preserve"> Audit</w:t>
      </w:r>
    </w:p>
    <w:p w14:paraId="24E3AED8" w14:textId="77777777" w:rsidR="00267100" w:rsidRDefault="00000000">
      <w:pPr>
        <w:pStyle w:val="BodyText"/>
        <w:ind w:left="139" w:right="613"/>
      </w:pPr>
      <w:r>
        <w:t>Students and faculty advisors are able to review student progress toward graduation through the student’s degree audit found on Cardinal Direct.</w:t>
      </w:r>
      <w:r>
        <w:rPr>
          <w:spacing w:val="40"/>
        </w:rPr>
        <w:t xml:space="preserve"> </w:t>
      </w:r>
      <w:r>
        <w:t>The degree audit should be reviewed regularly to assist in selecting courses that fulfill specific degree requirements, check on GPA, review number of credits needed for graduation,</w:t>
      </w:r>
      <w:r>
        <w:rPr>
          <w:spacing w:val="-3"/>
        </w:rPr>
        <w:t xml:space="preserve"> </w:t>
      </w:r>
      <w:r>
        <w:t>and other</w:t>
      </w:r>
      <w:r>
        <w:rPr>
          <w:spacing w:val="-2"/>
        </w:rPr>
        <w:t xml:space="preserve"> </w:t>
      </w:r>
      <w:r>
        <w:t>information.</w:t>
      </w:r>
      <w:r>
        <w:rPr>
          <w:spacing w:val="40"/>
        </w:rPr>
        <w:t xml:space="preserve"> </w:t>
      </w:r>
      <w:r>
        <w:t>The</w:t>
      </w:r>
      <w:r>
        <w:rPr>
          <w:spacing w:val="-3"/>
        </w:rPr>
        <w:t xml:space="preserve"> </w:t>
      </w:r>
      <w:r>
        <w:t>degree</w:t>
      </w:r>
      <w:r>
        <w:rPr>
          <w:spacing w:val="-1"/>
        </w:rPr>
        <w:t xml:space="preserve"> </w:t>
      </w:r>
      <w:r>
        <w:t>audit</w:t>
      </w:r>
      <w:r>
        <w:rPr>
          <w:spacing w:val="-4"/>
        </w:rPr>
        <w:t xml:space="preserve"> </w:t>
      </w:r>
      <w:r>
        <w:t>is</w:t>
      </w:r>
      <w:r>
        <w:rPr>
          <w:spacing w:val="-2"/>
        </w:rPr>
        <w:t xml:space="preserve"> </w:t>
      </w:r>
      <w:r>
        <w:t>the</w:t>
      </w:r>
      <w:r>
        <w:rPr>
          <w:spacing w:val="-3"/>
        </w:rPr>
        <w:t xml:space="preserve"> </w:t>
      </w:r>
      <w:r>
        <w:t>primary</w:t>
      </w:r>
      <w:r>
        <w:rPr>
          <w:spacing w:val="-5"/>
        </w:rPr>
        <w:t xml:space="preserve"> </w:t>
      </w:r>
      <w:r>
        <w:t>tool</w:t>
      </w:r>
      <w:r>
        <w:rPr>
          <w:spacing w:val="-2"/>
        </w:rPr>
        <w:t xml:space="preserve"> </w:t>
      </w:r>
      <w:r>
        <w:t>used</w:t>
      </w:r>
      <w:r>
        <w:rPr>
          <w:spacing w:val="-2"/>
        </w:rPr>
        <w:t xml:space="preserve"> </w:t>
      </w:r>
      <w:r>
        <w:t>for</w:t>
      </w:r>
      <w:r>
        <w:rPr>
          <w:spacing w:val="-2"/>
        </w:rPr>
        <w:t xml:space="preserve"> </w:t>
      </w:r>
      <w:r>
        <w:t>advising</w:t>
      </w:r>
      <w:r>
        <w:rPr>
          <w:spacing w:val="-2"/>
        </w:rPr>
        <w:t xml:space="preserve"> </w:t>
      </w:r>
      <w:r>
        <w:t>in</w:t>
      </w:r>
      <w:r>
        <w:rPr>
          <w:spacing w:val="-2"/>
        </w:rPr>
        <w:t xml:space="preserve"> </w:t>
      </w:r>
      <w:r>
        <w:t>the</w:t>
      </w:r>
      <w:r>
        <w:rPr>
          <w:spacing w:val="-1"/>
        </w:rPr>
        <w:t xml:space="preserve"> </w:t>
      </w:r>
      <w:r>
        <w:t>Department of Social Work &amp; Youth Services.</w:t>
      </w:r>
    </w:p>
    <w:p w14:paraId="4DB76637" w14:textId="77777777" w:rsidR="00267100" w:rsidRDefault="00000000">
      <w:pPr>
        <w:pStyle w:val="BodyText"/>
        <w:spacing w:before="274"/>
        <w:ind w:left="139" w:right="811"/>
      </w:pPr>
      <w:r>
        <w:t>Students are responsible for declaring their program of study, in order for the correct information to appear</w:t>
      </w:r>
      <w:r>
        <w:rPr>
          <w:spacing w:val="-2"/>
        </w:rPr>
        <w:t xml:space="preserve"> </w:t>
      </w:r>
      <w:r>
        <w:t>on</w:t>
      </w:r>
      <w:r>
        <w:rPr>
          <w:spacing w:val="-3"/>
        </w:rPr>
        <w:t xml:space="preserve"> </w:t>
      </w:r>
      <w:r>
        <w:t>the</w:t>
      </w:r>
      <w:r>
        <w:rPr>
          <w:spacing w:val="-3"/>
        </w:rPr>
        <w:t xml:space="preserve"> </w:t>
      </w:r>
      <w:r>
        <w:t>degree</w:t>
      </w:r>
      <w:r>
        <w:rPr>
          <w:spacing w:val="-1"/>
        </w:rPr>
        <w:t xml:space="preserve"> </w:t>
      </w:r>
      <w:r>
        <w:t>audit.</w:t>
      </w:r>
      <w:r>
        <w:rPr>
          <w:spacing w:val="40"/>
        </w:rPr>
        <w:t xml:space="preserve"> </w:t>
      </w:r>
      <w:r>
        <w:t>Social</w:t>
      </w:r>
      <w:r>
        <w:rPr>
          <w:spacing w:val="-2"/>
        </w:rPr>
        <w:t xml:space="preserve"> </w:t>
      </w:r>
      <w:r>
        <w:t>work</w:t>
      </w:r>
      <w:r>
        <w:rPr>
          <w:spacing w:val="-3"/>
        </w:rPr>
        <w:t xml:space="preserve"> </w:t>
      </w:r>
      <w:r>
        <w:t>majors</w:t>
      </w:r>
      <w:r>
        <w:rPr>
          <w:spacing w:val="-2"/>
        </w:rPr>
        <w:t xml:space="preserve"> </w:t>
      </w:r>
      <w:r>
        <w:t>should</w:t>
      </w:r>
      <w:r>
        <w:rPr>
          <w:spacing w:val="-2"/>
        </w:rPr>
        <w:t xml:space="preserve"> </w:t>
      </w:r>
      <w:r>
        <w:t>declare</w:t>
      </w:r>
      <w:r>
        <w:rPr>
          <w:spacing w:val="-3"/>
        </w:rPr>
        <w:t xml:space="preserve"> </w:t>
      </w:r>
      <w:r>
        <w:t>a</w:t>
      </w:r>
      <w:r>
        <w:rPr>
          <w:spacing w:val="-3"/>
        </w:rPr>
        <w:t xml:space="preserve"> </w:t>
      </w:r>
      <w:r>
        <w:t>‘Pre-SW’</w:t>
      </w:r>
      <w:r>
        <w:rPr>
          <w:spacing w:val="-5"/>
        </w:rPr>
        <w:t xml:space="preserve"> </w:t>
      </w:r>
      <w:r>
        <w:t>major</w:t>
      </w:r>
      <w:r>
        <w:rPr>
          <w:spacing w:val="-2"/>
        </w:rPr>
        <w:t xml:space="preserve"> </w:t>
      </w:r>
      <w:r>
        <w:t>prior</w:t>
      </w:r>
      <w:r>
        <w:rPr>
          <w:spacing w:val="-3"/>
        </w:rPr>
        <w:t xml:space="preserve"> </w:t>
      </w:r>
      <w:r>
        <w:t>to admission</w:t>
      </w:r>
      <w:r>
        <w:rPr>
          <w:spacing w:val="-2"/>
        </w:rPr>
        <w:t xml:space="preserve"> </w:t>
      </w:r>
      <w:r>
        <w:t>to</w:t>
      </w:r>
      <w:r>
        <w:rPr>
          <w:spacing w:val="-2"/>
        </w:rPr>
        <w:t xml:space="preserve"> </w:t>
      </w:r>
      <w:r>
        <w:t>the program.</w:t>
      </w:r>
      <w:r>
        <w:rPr>
          <w:spacing w:val="40"/>
        </w:rPr>
        <w:t xml:space="preserve"> </w:t>
      </w:r>
      <w:r>
        <w:t>The department is responsible for contacting the Registrar to switch students from pre-SW majors to BSW majors upon admission to the program.</w:t>
      </w:r>
    </w:p>
    <w:p w14:paraId="0FD92C57" w14:textId="77777777" w:rsidR="00267100" w:rsidRDefault="00267100">
      <w:pPr>
        <w:pStyle w:val="BodyText"/>
        <w:spacing w:before="1"/>
      </w:pPr>
    </w:p>
    <w:p w14:paraId="1986CFB6" w14:textId="77777777" w:rsidR="00267100" w:rsidRDefault="00000000">
      <w:pPr>
        <w:pStyle w:val="BodyText"/>
        <w:ind w:left="139" w:right="613"/>
      </w:pPr>
      <w:r>
        <w:t>Students</w:t>
      </w:r>
      <w:r>
        <w:rPr>
          <w:spacing w:val="-3"/>
        </w:rPr>
        <w:t xml:space="preserve"> </w:t>
      </w:r>
      <w:r>
        <w:t>should</w:t>
      </w:r>
      <w:r>
        <w:rPr>
          <w:spacing w:val="-1"/>
        </w:rPr>
        <w:t xml:space="preserve"> </w:t>
      </w:r>
      <w:r>
        <w:t>also</w:t>
      </w:r>
      <w:r>
        <w:rPr>
          <w:spacing w:val="-3"/>
        </w:rPr>
        <w:t xml:space="preserve"> </w:t>
      </w:r>
      <w:r>
        <w:t>declare</w:t>
      </w:r>
      <w:r>
        <w:rPr>
          <w:spacing w:val="-5"/>
        </w:rPr>
        <w:t xml:space="preserve"> </w:t>
      </w:r>
      <w:r>
        <w:t>their</w:t>
      </w:r>
      <w:r>
        <w:rPr>
          <w:spacing w:val="-4"/>
        </w:rPr>
        <w:t xml:space="preserve"> </w:t>
      </w:r>
      <w:r>
        <w:t>desired</w:t>
      </w:r>
      <w:r>
        <w:rPr>
          <w:spacing w:val="-3"/>
        </w:rPr>
        <w:t xml:space="preserve"> </w:t>
      </w:r>
      <w:r>
        <w:t>minor</w:t>
      </w:r>
      <w:r>
        <w:rPr>
          <w:spacing w:val="-4"/>
        </w:rPr>
        <w:t xml:space="preserve"> </w:t>
      </w:r>
      <w:r>
        <w:t>(or</w:t>
      </w:r>
      <w:r>
        <w:rPr>
          <w:spacing w:val="-2"/>
        </w:rPr>
        <w:t xml:space="preserve"> </w:t>
      </w:r>
      <w:r>
        <w:t>Interdisciplinary</w:t>
      </w:r>
      <w:r>
        <w:rPr>
          <w:spacing w:val="-3"/>
        </w:rPr>
        <w:t xml:space="preserve"> </w:t>
      </w:r>
      <w:r>
        <w:t>Major) and</w:t>
      </w:r>
      <w:r>
        <w:rPr>
          <w:spacing w:val="-3"/>
        </w:rPr>
        <w:t xml:space="preserve"> </w:t>
      </w:r>
      <w:r>
        <w:t>certificate</w:t>
      </w:r>
      <w:r>
        <w:rPr>
          <w:spacing w:val="-4"/>
        </w:rPr>
        <w:t xml:space="preserve"> </w:t>
      </w:r>
      <w:r>
        <w:t>programs</w:t>
      </w:r>
      <w:r>
        <w:rPr>
          <w:spacing w:val="-1"/>
        </w:rPr>
        <w:t xml:space="preserve"> </w:t>
      </w:r>
      <w:r>
        <w:t xml:space="preserve">by </w:t>
      </w:r>
      <w:r>
        <w:rPr>
          <w:position w:val="1"/>
        </w:rPr>
        <w:t xml:space="preserve">contacting the SVSU </w:t>
      </w:r>
      <w:r>
        <w:t xml:space="preserve">Registrar’s office at </w:t>
      </w:r>
      <w:hyperlink r:id="rId28">
        <w:r>
          <w:t>registrar@svsu.edu.</w:t>
        </w:r>
      </w:hyperlink>
    </w:p>
    <w:p w14:paraId="63DB453E" w14:textId="77777777" w:rsidR="00267100" w:rsidRDefault="00267100">
      <w:pPr>
        <w:pStyle w:val="BodyText"/>
        <w:spacing w:before="4"/>
      </w:pPr>
    </w:p>
    <w:p w14:paraId="6DFC4A57" w14:textId="77777777" w:rsidR="00267100" w:rsidRDefault="00000000">
      <w:pPr>
        <w:pStyle w:val="BodyText"/>
        <w:ind w:left="139"/>
      </w:pPr>
      <w:r>
        <w:rPr>
          <w:u w:val="single"/>
        </w:rPr>
        <w:t>Educational</w:t>
      </w:r>
      <w:r>
        <w:rPr>
          <w:spacing w:val="-2"/>
          <w:u w:val="single"/>
        </w:rPr>
        <w:t xml:space="preserve"> </w:t>
      </w:r>
      <w:r>
        <w:rPr>
          <w:spacing w:val="-4"/>
          <w:u w:val="single"/>
        </w:rPr>
        <w:t>Plan</w:t>
      </w:r>
    </w:p>
    <w:p w14:paraId="02BCDE40" w14:textId="77777777" w:rsidR="00267100" w:rsidRDefault="00000000">
      <w:pPr>
        <w:pStyle w:val="BodyText"/>
        <w:ind w:left="139" w:right="711"/>
      </w:pPr>
      <w:r>
        <w:t>An educational plan is a document that can be completed by the student while consulting with a faculty advisor.</w:t>
      </w:r>
      <w:r>
        <w:rPr>
          <w:spacing w:val="40"/>
        </w:rPr>
        <w:t xml:space="preserve"> </w:t>
      </w:r>
      <w:r>
        <w:t>The</w:t>
      </w:r>
      <w:r>
        <w:rPr>
          <w:spacing w:val="-3"/>
        </w:rPr>
        <w:t xml:space="preserve"> </w:t>
      </w:r>
      <w:r>
        <w:t>purpose</w:t>
      </w:r>
      <w:r>
        <w:rPr>
          <w:spacing w:val="-3"/>
        </w:rPr>
        <w:t xml:space="preserve"> </w:t>
      </w:r>
      <w:r>
        <w:t>of the</w:t>
      </w:r>
      <w:r>
        <w:rPr>
          <w:spacing w:val="-3"/>
        </w:rPr>
        <w:t xml:space="preserve"> </w:t>
      </w:r>
      <w:r>
        <w:t>educational</w:t>
      </w:r>
      <w:r>
        <w:rPr>
          <w:spacing w:val="-2"/>
        </w:rPr>
        <w:t xml:space="preserve"> </w:t>
      </w:r>
      <w:r>
        <w:t>plan</w:t>
      </w:r>
      <w:r>
        <w:rPr>
          <w:spacing w:val="-2"/>
        </w:rPr>
        <w:t xml:space="preserve"> </w:t>
      </w:r>
      <w:r>
        <w:t>is</w:t>
      </w:r>
      <w:r>
        <w:rPr>
          <w:spacing w:val="-2"/>
        </w:rPr>
        <w:t xml:space="preserve"> </w:t>
      </w:r>
      <w:r>
        <w:t>to</w:t>
      </w:r>
      <w:r>
        <w:rPr>
          <w:spacing w:val="-1"/>
        </w:rPr>
        <w:t xml:space="preserve"> </w:t>
      </w:r>
      <w:r>
        <w:t>provide</w:t>
      </w:r>
      <w:r>
        <w:rPr>
          <w:spacing w:val="-1"/>
        </w:rPr>
        <w:t xml:space="preserve"> </w:t>
      </w:r>
      <w:r>
        <w:t>direction</w:t>
      </w:r>
      <w:r>
        <w:rPr>
          <w:spacing w:val="-2"/>
        </w:rPr>
        <w:t xml:space="preserve"> </w:t>
      </w:r>
      <w:r>
        <w:t>to</w:t>
      </w:r>
      <w:r>
        <w:rPr>
          <w:spacing w:val="-2"/>
        </w:rPr>
        <w:t xml:space="preserve"> </w:t>
      </w:r>
      <w:r>
        <w:t>the student</w:t>
      </w:r>
      <w:r>
        <w:rPr>
          <w:spacing w:val="-2"/>
        </w:rPr>
        <w:t xml:space="preserve"> </w:t>
      </w:r>
      <w:r>
        <w:t>for</w:t>
      </w:r>
      <w:r>
        <w:rPr>
          <w:spacing w:val="-2"/>
        </w:rPr>
        <w:t xml:space="preserve"> </w:t>
      </w:r>
      <w:r>
        <w:t>course</w:t>
      </w:r>
      <w:r>
        <w:rPr>
          <w:spacing w:val="-3"/>
        </w:rPr>
        <w:t xml:space="preserve"> </w:t>
      </w:r>
      <w:r>
        <w:t>registration and efficient completion of the BSW major, Interdisciplinary Major, Youth Services minor, or the certificates offered by the Department of Social Work &amp; Youth Services.</w:t>
      </w:r>
    </w:p>
    <w:p w14:paraId="22A6ED6E" w14:textId="77777777" w:rsidR="00267100" w:rsidRDefault="00267100">
      <w:pPr>
        <w:pStyle w:val="BodyText"/>
      </w:pPr>
    </w:p>
    <w:p w14:paraId="78EF66EF" w14:textId="77777777" w:rsidR="00267100" w:rsidRDefault="00000000">
      <w:pPr>
        <w:pStyle w:val="BodyText"/>
        <w:spacing w:before="1"/>
        <w:ind w:left="139" w:right="613"/>
      </w:pPr>
      <w:r>
        <w:t>Students are</w:t>
      </w:r>
      <w:r>
        <w:rPr>
          <w:spacing w:val="-1"/>
        </w:rPr>
        <w:t xml:space="preserve"> </w:t>
      </w:r>
      <w:r>
        <w:t>encouraged to meet</w:t>
      </w:r>
      <w:r>
        <w:rPr>
          <w:spacing w:val="-2"/>
        </w:rPr>
        <w:t xml:space="preserve"> </w:t>
      </w:r>
      <w:r>
        <w:t>with faculty advisors</w:t>
      </w:r>
      <w:r>
        <w:rPr>
          <w:spacing w:val="-1"/>
        </w:rPr>
        <w:t xml:space="preserve"> </w:t>
      </w:r>
      <w:r>
        <w:t>several weeks prior</w:t>
      </w:r>
      <w:r>
        <w:rPr>
          <w:spacing w:val="-1"/>
        </w:rPr>
        <w:t xml:space="preserve"> </w:t>
      </w:r>
      <w:r>
        <w:t>to course registration periods in order</w:t>
      </w:r>
      <w:r>
        <w:rPr>
          <w:spacing w:val="-7"/>
        </w:rPr>
        <w:t xml:space="preserve"> </w:t>
      </w:r>
      <w:r>
        <w:t>to</w:t>
      </w:r>
      <w:r>
        <w:rPr>
          <w:spacing w:val="-1"/>
        </w:rPr>
        <w:t xml:space="preserve"> </w:t>
      </w:r>
      <w:r>
        <w:t>ensure</w:t>
      </w:r>
      <w:r>
        <w:rPr>
          <w:spacing w:val="-2"/>
        </w:rPr>
        <w:t xml:space="preserve"> </w:t>
      </w:r>
      <w:r>
        <w:t>their</w:t>
      </w:r>
      <w:r>
        <w:rPr>
          <w:spacing w:val="-2"/>
        </w:rPr>
        <w:t xml:space="preserve"> </w:t>
      </w:r>
      <w:r>
        <w:t>questions</w:t>
      </w:r>
      <w:r>
        <w:rPr>
          <w:spacing w:val="-4"/>
        </w:rPr>
        <w:t xml:space="preserve"> </w:t>
      </w:r>
      <w:r>
        <w:t>about</w:t>
      </w:r>
      <w:r>
        <w:rPr>
          <w:spacing w:val="-1"/>
        </w:rPr>
        <w:t xml:space="preserve"> </w:t>
      </w:r>
      <w:r>
        <w:t>what</w:t>
      </w:r>
      <w:r>
        <w:rPr>
          <w:spacing w:val="-1"/>
        </w:rPr>
        <w:t xml:space="preserve"> </w:t>
      </w:r>
      <w:r>
        <w:t>courses</w:t>
      </w:r>
      <w:r>
        <w:rPr>
          <w:spacing w:val="-1"/>
        </w:rPr>
        <w:t xml:space="preserve"> </w:t>
      </w:r>
      <w:r>
        <w:t>to</w:t>
      </w:r>
      <w:r>
        <w:rPr>
          <w:spacing w:val="-2"/>
        </w:rPr>
        <w:t xml:space="preserve"> </w:t>
      </w:r>
      <w:r>
        <w:t>take</w:t>
      </w:r>
      <w:r>
        <w:rPr>
          <w:spacing w:val="-2"/>
        </w:rPr>
        <w:t xml:space="preserve"> </w:t>
      </w:r>
      <w:r>
        <w:t>are</w:t>
      </w:r>
      <w:r>
        <w:rPr>
          <w:spacing w:val="-2"/>
        </w:rPr>
        <w:t xml:space="preserve"> </w:t>
      </w:r>
      <w:r>
        <w:t>answered</w:t>
      </w:r>
      <w:r>
        <w:rPr>
          <w:spacing w:val="1"/>
        </w:rPr>
        <w:t xml:space="preserve"> </w:t>
      </w:r>
      <w:r>
        <w:t>prior</w:t>
      </w:r>
      <w:r>
        <w:rPr>
          <w:spacing w:val="-2"/>
        </w:rPr>
        <w:t xml:space="preserve"> </w:t>
      </w:r>
      <w:r>
        <w:t>to</w:t>
      </w:r>
      <w:r>
        <w:rPr>
          <w:spacing w:val="-1"/>
        </w:rPr>
        <w:t xml:space="preserve"> </w:t>
      </w:r>
      <w:r>
        <w:t>their</w:t>
      </w:r>
      <w:r>
        <w:rPr>
          <w:spacing w:val="-1"/>
        </w:rPr>
        <w:t xml:space="preserve"> </w:t>
      </w:r>
      <w:r>
        <w:t xml:space="preserve">registration </w:t>
      </w:r>
      <w:r>
        <w:rPr>
          <w:spacing w:val="-2"/>
        </w:rPr>
        <w:t>deadlines.</w:t>
      </w:r>
    </w:p>
    <w:p w14:paraId="134CC4BB" w14:textId="77777777" w:rsidR="00267100" w:rsidRDefault="00267100">
      <w:pPr>
        <w:pStyle w:val="BodyText"/>
      </w:pPr>
    </w:p>
    <w:p w14:paraId="0323EE9D" w14:textId="77777777" w:rsidR="00267100" w:rsidRDefault="00000000">
      <w:pPr>
        <w:pStyle w:val="BodyText"/>
        <w:ind w:left="139" w:right="950"/>
        <w:jc w:val="both"/>
      </w:pPr>
      <w:r>
        <w:t>Faculty</w:t>
      </w:r>
      <w:r>
        <w:rPr>
          <w:spacing w:val="-4"/>
        </w:rPr>
        <w:t xml:space="preserve"> </w:t>
      </w:r>
      <w:r>
        <w:t>advisors will</w:t>
      </w:r>
      <w:r>
        <w:rPr>
          <w:spacing w:val="-2"/>
        </w:rPr>
        <w:t xml:space="preserve"> </w:t>
      </w:r>
      <w:r>
        <w:t>provide</w:t>
      </w:r>
      <w:r>
        <w:rPr>
          <w:spacing w:val="-3"/>
        </w:rPr>
        <w:t xml:space="preserve"> </w:t>
      </w:r>
      <w:r>
        <w:t>students</w:t>
      </w:r>
      <w:r>
        <w:rPr>
          <w:spacing w:val="-2"/>
        </w:rPr>
        <w:t xml:space="preserve"> </w:t>
      </w:r>
      <w:r>
        <w:t>with a</w:t>
      </w:r>
      <w:r>
        <w:rPr>
          <w:spacing w:val="-1"/>
        </w:rPr>
        <w:t xml:space="preserve"> </w:t>
      </w:r>
      <w:r>
        <w:t>copy</w:t>
      </w:r>
      <w:r>
        <w:rPr>
          <w:spacing w:val="-2"/>
        </w:rPr>
        <w:t xml:space="preserve"> </w:t>
      </w:r>
      <w:r>
        <w:t>of</w:t>
      </w:r>
      <w:r>
        <w:rPr>
          <w:spacing w:val="-1"/>
        </w:rPr>
        <w:t xml:space="preserve"> </w:t>
      </w:r>
      <w:r>
        <w:t>the</w:t>
      </w:r>
      <w:r>
        <w:rPr>
          <w:spacing w:val="-3"/>
        </w:rPr>
        <w:t xml:space="preserve"> </w:t>
      </w:r>
      <w:r>
        <w:t>completed</w:t>
      </w:r>
      <w:r>
        <w:rPr>
          <w:spacing w:val="-2"/>
        </w:rPr>
        <w:t xml:space="preserve"> </w:t>
      </w:r>
      <w:r>
        <w:t>educational</w:t>
      </w:r>
      <w:r>
        <w:rPr>
          <w:spacing w:val="-4"/>
        </w:rPr>
        <w:t xml:space="preserve"> </w:t>
      </w:r>
      <w:r>
        <w:t>plan and</w:t>
      </w:r>
      <w:r>
        <w:rPr>
          <w:spacing w:val="-2"/>
        </w:rPr>
        <w:t xml:space="preserve"> </w:t>
      </w:r>
      <w:r>
        <w:t>will</w:t>
      </w:r>
      <w:r>
        <w:rPr>
          <w:spacing w:val="-2"/>
        </w:rPr>
        <w:t xml:space="preserve"> </w:t>
      </w:r>
      <w:r>
        <w:t>upload</w:t>
      </w:r>
      <w:r>
        <w:rPr>
          <w:spacing w:val="-2"/>
        </w:rPr>
        <w:t xml:space="preserve"> </w:t>
      </w:r>
      <w:r>
        <w:t>the plan</w:t>
      </w:r>
      <w:r>
        <w:rPr>
          <w:spacing w:val="-2"/>
        </w:rPr>
        <w:t xml:space="preserve"> </w:t>
      </w:r>
      <w:r>
        <w:t>into</w:t>
      </w:r>
      <w:r>
        <w:rPr>
          <w:spacing w:val="-2"/>
        </w:rPr>
        <w:t xml:space="preserve"> </w:t>
      </w:r>
      <w:r>
        <w:t>the</w:t>
      </w:r>
      <w:r>
        <w:rPr>
          <w:spacing w:val="-3"/>
        </w:rPr>
        <w:t xml:space="preserve"> </w:t>
      </w:r>
      <w:r>
        <w:t>department’s</w:t>
      </w:r>
      <w:r>
        <w:rPr>
          <w:spacing w:val="-3"/>
        </w:rPr>
        <w:t xml:space="preserve"> </w:t>
      </w:r>
      <w:r>
        <w:t>shared</w:t>
      </w:r>
      <w:r>
        <w:rPr>
          <w:spacing w:val="-2"/>
        </w:rPr>
        <w:t xml:space="preserve"> </w:t>
      </w:r>
      <w:r>
        <w:t>electronic</w:t>
      </w:r>
      <w:r>
        <w:rPr>
          <w:spacing w:val="-3"/>
        </w:rPr>
        <w:t xml:space="preserve"> </w:t>
      </w:r>
      <w:r>
        <w:t>drive</w:t>
      </w:r>
      <w:r>
        <w:rPr>
          <w:spacing w:val="-1"/>
        </w:rPr>
        <w:t xml:space="preserve"> </w:t>
      </w:r>
      <w:r>
        <w:t>for</w:t>
      </w:r>
      <w:r>
        <w:rPr>
          <w:spacing w:val="-3"/>
        </w:rPr>
        <w:t xml:space="preserve"> </w:t>
      </w:r>
      <w:r>
        <w:t>review</w:t>
      </w:r>
      <w:r>
        <w:rPr>
          <w:spacing w:val="-5"/>
        </w:rPr>
        <w:t xml:space="preserve"> </w:t>
      </w:r>
      <w:r>
        <w:t>on</w:t>
      </w:r>
      <w:r>
        <w:rPr>
          <w:spacing w:val="-2"/>
        </w:rPr>
        <w:t xml:space="preserve"> </w:t>
      </w:r>
      <w:r>
        <w:t>future</w:t>
      </w:r>
      <w:r>
        <w:rPr>
          <w:spacing w:val="-3"/>
        </w:rPr>
        <w:t xml:space="preserve"> </w:t>
      </w:r>
      <w:r>
        <w:t>advising</w:t>
      </w:r>
      <w:r>
        <w:rPr>
          <w:spacing w:val="-2"/>
        </w:rPr>
        <w:t xml:space="preserve"> </w:t>
      </w:r>
      <w:r>
        <w:t>visits.</w:t>
      </w:r>
      <w:r>
        <w:rPr>
          <w:spacing w:val="-2"/>
        </w:rPr>
        <w:t xml:space="preserve"> </w:t>
      </w:r>
      <w:r>
        <w:t>A</w:t>
      </w:r>
      <w:r>
        <w:rPr>
          <w:spacing w:val="-2"/>
        </w:rPr>
        <w:t xml:space="preserve"> </w:t>
      </w:r>
      <w:r>
        <w:t>template</w:t>
      </w:r>
      <w:r>
        <w:rPr>
          <w:spacing w:val="-3"/>
        </w:rPr>
        <w:t xml:space="preserve"> </w:t>
      </w:r>
      <w:r>
        <w:t>for</w:t>
      </w:r>
      <w:r>
        <w:rPr>
          <w:spacing w:val="-2"/>
        </w:rPr>
        <w:t xml:space="preserve"> </w:t>
      </w:r>
      <w:r>
        <w:t>the department’s educational plan is provided in Appendix C.</w:t>
      </w:r>
    </w:p>
    <w:p w14:paraId="1485A4C0" w14:textId="77777777" w:rsidR="00267100" w:rsidRDefault="00267100">
      <w:pPr>
        <w:pStyle w:val="BodyText"/>
      </w:pPr>
    </w:p>
    <w:p w14:paraId="660E1791" w14:textId="77777777" w:rsidR="00267100" w:rsidRDefault="00000000">
      <w:pPr>
        <w:pStyle w:val="BodyText"/>
        <w:ind w:left="139"/>
        <w:jc w:val="both"/>
      </w:pPr>
      <w:r>
        <w:rPr>
          <w:u w:val="single"/>
        </w:rPr>
        <w:t>Social</w:t>
      </w:r>
      <w:r>
        <w:rPr>
          <w:spacing w:val="-5"/>
          <w:u w:val="single"/>
        </w:rPr>
        <w:t xml:space="preserve"> </w:t>
      </w:r>
      <w:r>
        <w:rPr>
          <w:u w:val="single"/>
        </w:rPr>
        <w:t>Work</w:t>
      </w:r>
      <w:r>
        <w:rPr>
          <w:spacing w:val="2"/>
          <w:u w:val="single"/>
        </w:rPr>
        <w:t xml:space="preserve"> </w:t>
      </w:r>
      <w:r>
        <w:rPr>
          <w:u w:val="single"/>
        </w:rPr>
        <w:t>Faculty</w:t>
      </w:r>
      <w:r>
        <w:rPr>
          <w:spacing w:val="-2"/>
          <w:u w:val="single"/>
        </w:rPr>
        <w:t xml:space="preserve"> Advisors</w:t>
      </w:r>
    </w:p>
    <w:p w14:paraId="45AB00E6" w14:textId="77777777" w:rsidR="00267100" w:rsidRDefault="00000000">
      <w:pPr>
        <w:pStyle w:val="BodyText"/>
        <w:spacing w:line="242" w:lineRule="auto"/>
        <w:ind w:left="139" w:right="1017"/>
      </w:pPr>
      <w:r>
        <w:t>Pre-SW and</w:t>
      </w:r>
      <w:r>
        <w:rPr>
          <w:spacing w:val="-5"/>
        </w:rPr>
        <w:t xml:space="preserve"> </w:t>
      </w:r>
      <w:r>
        <w:t>BSW majors</w:t>
      </w:r>
      <w:r>
        <w:rPr>
          <w:spacing w:val="-4"/>
        </w:rPr>
        <w:t xml:space="preserve"> </w:t>
      </w:r>
      <w:r>
        <w:t>are</w:t>
      </w:r>
      <w:r>
        <w:rPr>
          <w:spacing w:val="-3"/>
        </w:rPr>
        <w:t xml:space="preserve"> </w:t>
      </w:r>
      <w:r>
        <w:t>assigned</w:t>
      </w:r>
      <w:r>
        <w:rPr>
          <w:spacing w:val="-2"/>
        </w:rPr>
        <w:t xml:space="preserve"> </w:t>
      </w:r>
      <w:r>
        <w:t>faculty</w:t>
      </w:r>
      <w:r>
        <w:rPr>
          <w:spacing w:val="-4"/>
        </w:rPr>
        <w:t xml:space="preserve"> </w:t>
      </w:r>
      <w:r>
        <w:t>advisors</w:t>
      </w:r>
      <w:r>
        <w:rPr>
          <w:spacing w:val="-4"/>
        </w:rPr>
        <w:t xml:space="preserve"> </w:t>
      </w:r>
      <w:r>
        <w:t>according</w:t>
      </w:r>
      <w:r>
        <w:rPr>
          <w:spacing w:val="-4"/>
        </w:rPr>
        <w:t xml:space="preserve"> </w:t>
      </w:r>
      <w:r>
        <w:t>to</w:t>
      </w:r>
      <w:r>
        <w:rPr>
          <w:spacing w:val="-2"/>
        </w:rPr>
        <w:t xml:space="preserve"> </w:t>
      </w:r>
      <w:r>
        <w:t>the</w:t>
      </w:r>
      <w:r>
        <w:rPr>
          <w:spacing w:val="-3"/>
        </w:rPr>
        <w:t xml:space="preserve"> </w:t>
      </w:r>
      <w:r>
        <w:t>student’s</w:t>
      </w:r>
      <w:r>
        <w:rPr>
          <w:spacing w:val="-4"/>
        </w:rPr>
        <w:t xml:space="preserve"> </w:t>
      </w:r>
      <w:r>
        <w:t>last</w:t>
      </w:r>
      <w:r>
        <w:rPr>
          <w:spacing w:val="-4"/>
        </w:rPr>
        <w:t xml:space="preserve"> </w:t>
      </w:r>
      <w:r>
        <w:t>name.</w:t>
      </w:r>
      <w:r>
        <w:rPr>
          <w:spacing w:val="40"/>
        </w:rPr>
        <w:t xml:space="preserve"> </w:t>
      </w:r>
      <w:r>
        <w:t xml:space="preserve">The advising roster is on the department website: </w:t>
      </w:r>
      <w:hyperlink r:id="rId29">
        <w:r>
          <w:t>http://www.svsu.edu/socialwork/bsw/advising/</w:t>
        </w:r>
      </w:hyperlink>
    </w:p>
    <w:p w14:paraId="4C4E4E9F" w14:textId="77777777" w:rsidR="00267100" w:rsidRDefault="00000000">
      <w:pPr>
        <w:pStyle w:val="BodyText"/>
        <w:spacing w:before="271"/>
        <w:ind w:left="139" w:right="975"/>
        <w:jc w:val="both"/>
      </w:pPr>
      <w:r>
        <w:t>Students should meet with their</w:t>
      </w:r>
      <w:r>
        <w:rPr>
          <w:spacing w:val="-1"/>
        </w:rPr>
        <w:t xml:space="preserve"> </w:t>
      </w:r>
      <w:r>
        <w:t>faculty</w:t>
      </w:r>
      <w:r>
        <w:rPr>
          <w:spacing w:val="-3"/>
        </w:rPr>
        <w:t xml:space="preserve"> </w:t>
      </w:r>
      <w:r>
        <w:t>advisors on a</w:t>
      </w:r>
      <w:r>
        <w:rPr>
          <w:spacing w:val="-1"/>
        </w:rPr>
        <w:t xml:space="preserve"> </w:t>
      </w:r>
      <w:r>
        <w:t>regular</w:t>
      </w:r>
      <w:r>
        <w:rPr>
          <w:spacing w:val="-1"/>
        </w:rPr>
        <w:t xml:space="preserve"> </w:t>
      </w:r>
      <w:r>
        <w:t>basis to discuss course</w:t>
      </w:r>
      <w:r>
        <w:rPr>
          <w:spacing w:val="-2"/>
        </w:rPr>
        <w:t xml:space="preserve"> </w:t>
      </w:r>
      <w:r>
        <w:t>selection, academic progress,</w:t>
      </w:r>
      <w:r>
        <w:rPr>
          <w:spacing w:val="-2"/>
        </w:rPr>
        <w:t xml:space="preserve"> </w:t>
      </w:r>
      <w:r>
        <w:t>career</w:t>
      </w:r>
      <w:r>
        <w:rPr>
          <w:spacing w:val="-3"/>
        </w:rPr>
        <w:t xml:space="preserve"> </w:t>
      </w:r>
      <w:r>
        <w:t>goals, and</w:t>
      </w:r>
      <w:r>
        <w:rPr>
          <w:spacing w:val="-2"/>
        </w:rPr>
        <w:t xml:space="preserve"> </w:t>
      </w:r>
      <w:r>
        <w:t>other</w:t>
      </w:r>
      <w:r>
        <w:rPr>
          <w:spacing w:val="-6"/>
        </w:rPr>
        <w:t xml:space="preserve"> </w:t>
      </w:r>
      <w:r>
        <w:t>professional</w:t>
      </w:r>
      <w:r>
        <w:rPr>
          <w:spacing w:val="-2"/>
        </w:rPr>
        <w:t xml:space="preserve"> </w:t>
      </w:r>
      <w:r>
        <w:t>concerns.</w:t>
      </w:r>
      <w:r>
        <w:rPr>
          <w:spacing w:val="40"/>
        </w:rPr>
        <w:t xml:space="preserve"> </w:t>
      </w:r>
      <w:r>
        <w:t>The</w:t>
      </w:r>
      <w:r>
        <w:rPr>
          <w:spacing w:val="-3"/>
        </w:rPr>
        <w:t xml:space="preserve"> </w:t>
      </w:r>
      <w:r>
        <w:t>department strongly</w:t>
      </w:r>
      <w:r>
        <w:rPr>
          <w:spacing w:val="-2"/>
        </w:rPr>
        <w:t xml:space="preserve"> </w:t>
      </w:r>
      <w:r>
        <w:t>encourages</w:t>
      </w:r>
      <w:r>
        <w:rPr>
          <w:spacing w:val="-2"/>
        </w:rPr>
        <w:t xml:space="preserve"> </w:t>
      </w:r>
      <w:r>
        <w:t>students</w:t>
      </w:r>
      <w:r>
        <w:rPr>
          <w:spacing w:val="-2"/>
        </w:rPr>
        <w:t xml:space="preserve"> </w:t>
      </w:r>
      <w:r>
        <w:t>to speak with a faculty advisor prior to applying for admission to the program.</w:t>
      </w:r>
    </w:p>
    <w:p w14:paraId="732B0625" w14:textId="77777777" w:rsidR="00267100" w:rsidRDefault="00267100">
      <w:pPr>
        <w:pStyle w:val="BodyText"/>
      </w:pPr>
    </w:p>
    <w:p w14:paraId="5497B838" w14:textId="77777777" w:rsidR="00267100" w:rsidRDefault="00000000">
      <w:pPr>
        <w:pStyle w:val="BodyText"/>
        <w:ind w:left="139" w:right="723"/>
      </w:pPr>
      <w:r>
        <w:t>Office hours for all social work faculty advisors are posted on the faculty members’ office doors and are available from the HHS secretaries.</w:t>
      </w:r>
      <w:r>
        <w:rPr>
          <w:spacing w:val="40"/>
        </w:rPr>
        <w:t xml:space="preserve"> </w:t>
      </w:r>
      <w:r>
        <w:t>Faculty</w:t>
      </w:r>
      <w:r>
        <w:rPr>
          <w:spacing w:val="-2"/>
        </w:rPr>
        <w:t xml:space="preserve"> </w:t>
      </w:r>
      <w:r>
        <w:t>may also be available to meet with students via phone, email or other technologies.</w:t>
      </w:r>
      <w:r>
        <w:rPr>
          <w:spacing w:val="40"/>
        </w:rPr>
        <w:t xml:space="preserve"> </w:t>
      </w:r>
      <w:r>
        <w:t>Students are strongly advised to make an appointment for advising, as faculty may not be able to provide adequate time for advising during posted office hours.</w:t>
      </w:r>
    </w:p>
    <w:p w14:paraId="5B832312" w14:textId="77777777" w:rsidR="00267100" w:rsidRDefault="00267100">
      <w:pPr>
        <w:pStyle w:val="BodyText"/>
        <w:sectPr w:rsidR="00267100">
          <w:pgSz w:w="12240" w:h="15840"/>
          <w:pgMar w:top="1420" w:right="360" w:bottom="1040" w:left="720" w:header="0" w:footer="828" w:gutter="0"/>
          <w:cols w:space="720"/>
        </w:sectPr>
      </w:pPr>
    </w:p>
    <w:p w14:paraId="50E54480" w14:textId="77777777" w:rsidR="00267100" w:rsidRDefault="00000000">
      <w:pPr>
        <w:pStyle w:val="BodyText"/>
        <w:spacing w:before="70"/>
        <w:ind w:left="139" w:right="1017"/>
      </w:pPr>
      <w:r>
        <w:lastRenderedPageBreak/>
        <w:t>Students</w:t>
      </w:r>
      <w:r>
        <w:rPr>
          <w:spacing w:val="-3"/>
        </w:rPr>
        <w:t xml:space="preserve"> </w:t>
      </w:r>
      <w:r>
        <w:t>are</w:t>
      </w:r>
      <w:r>
        <w:rPr>
          <w:spacing w:val="-5"/>
        </w:rPr>
        <w:t xml:space="preserve"> </w:t>
      </w:r>
      <w:r>
        <w:t>strongly</w:t>
      </w:r>
      <w:r>
        <w:rPr>
          <w:spacing w:val="-1"/>
        </w:rPr>
        <w:t xml:space="preserve"> </w:t>
      </w:r>
      <w:r>
        <w:t>encouraged</w:t>
      </w:r>
      <w:r>
        <w:rPr>
          <w:spacing w:val="-1"/>
        </w:rPr>
        <w:t xml:space="preserve"> </w:t>
      </w:r>
      <w:r>
        <w:t>to</w:t>
      </w:r>
      <w:r>
        <w:rPr>
          <w:spacing w:val="-3"/>
        </w:rPr>
        <w:t xml:space="preserve"> </w:t>
      </w:r>
      <w:r>
        <w:t>bring</w:t>
      </w:r>
      <w:r>
        <w:rPr>
          <w:spacing w:val="-3"/>
        </w:rPr>
        <w:t xml:space="preserve"> </w:t>
      </w:r>
      <w:r>
        <w:t>relevant academic</w:t>
      </w:r>
      <w:r>
        <w:rPr>
          <w:spacing w:val="-3"/>
        </w:rPr>
        <w:t xml:space="preserve"> </w:t>
      </w:r>
      <w:r>
        <w:t>records,</w:t>
      </w:r>
      <w:r>
        <w:rPr>
          <w:spacing w:val="-2"/>
        </w:rPr>
        <w:t xml:space="preserve"> </w:t>
      </w:r>
      <w:r>
        <w:t>including</w:t>
      </w:r>
      <w:r>
        <w:rPr>
          <w:spacing w:val="-3"/>
        </w:rPr>
        <w:t xml:space="preserve"> </w:t>
      </w:r>
      <w:r>
        <w:t>a</w:t>
      </w:r>
      <w:r>
        <w:rPr>
          <w:spacing w:val="-4"/>
        </w:rPr>
        <w:t xml:space="preserve"> </w:t>
      </w:r>
      <w:r>
        <w:t>printed</w:t>
      </w:r>
      <w:r>
        <w:rPr>
          <w:spacing w:val="-3"/>
        </w:rPr>
        <w:t xml:space="preserve"> </w:t>
      </w:r>
      <w:r>
        <w:t>copy</w:t>
      </w:r>
      <w:r>
        <w:rPr>
          <w:spacing w:val="-6"/>
        </w:rPr>
        <w:t xml:space="preserve"> </w:t>
      </w:r>
      <w:r>
        <w:t>of</w:t>
      </w:r>
      <w:r>
        <w:rPr>
          <w:spacing w:val="-3"/>
        </w:rPr>
        <w:t xml:space="preserve"> </w:t>
      </w:r>
      <w:r>
        <w:t>the degree audit, to all advising appointments.</w:t>
      </w:r>
    </w:p>
    <w:p w14:paraId="0681CFF9" w14:textId="77777777" w:rsidR="00267100" w:rsidRDefault="00267100">
      <w:pPr>
        <w:pStyle w:val="BodyText"/>
      </w:pPr>
    </w:p>
    <w:p w14:paraId="3D144565" w14:textId="77777777" w:rsidR="00267100" w:rsidRDefault="00000000">
      <w:pPr>
        <w:pStyle w:val="BodyText"/>
        <w:spacing w:before="1"/>
        <w:ind w:left="139"/>
      </w:pPr>
      <w:r>
        <w:rPr>
          <w:u w:val="single"/>
        </w:rPr>
        <w:t>Health</w:t>
      </w:r>
      <w:r>
        <w:rPr>
          <w:spacing w:val="-3"/>
          <w:u w:val="single"/>
        </w:rPr>
        <w:t xml:space="preserve"> </w:t>
      </w:r>
      <w:r>
        <w:rPr>
          <w:u w:val="single"/>
        </w:rPr>
        <w:t>&amp;</w:t>
      </w:r>
      <w:r>
        <w:rPr>
          <w:spacing w:val="-2"/>
          <w:u w:val="single"/>
        </w:rPr>
        <w:t xml:space="preserve"> </w:t>
      </w:r>
      <w:r>
        <w:rPr>
          <w:u w:val="single"/>
        </w:rPr>
        <w:t>Human</w:t>
      </w:r>
      <w:r>
        <w:rPr>
          <w:spacing w:val="-2"/>
          <w:u w:val="single"/>
        </w:rPr>
        <w:t xml:space="preserve"> </w:t>
      </w:r>
      <w:r>
        <w:rPr>
          <w:u w:val="single"/>
        </w:rPr>
        <w:t>Services</w:t>
      </w:r>
      <w:r>
        <w:rPr>
          <w:spacing w:val="-2"/>
          <w:u w:val="single"/>
        </w:rPr>
        <w:t xml:space="preserve"> Advisor</w:t>
      </w:r>
    </w:p>
    <w:p w14:paraId="4DB70789" w14:textId="77777777" w:rsidR="00267100" w:rsidRDefault="00000000">
      <w:pPr>
        <w:pStyle w:val="BodyText"/>
        <w:ind w:left="139" w:right="1017"/>
      </w:pPr>
      <w:r>
        <w:t>Pre-SW and BSW students who need advising related to transfer courses, general education requirements,</w:t>
      </w:r>
      <w:r>
        <w:rPr>
          <w:spacing w:val="-4"/>
        </w:rPr>
        <w:t xml:space="preserve"> </w:t>
      </w:r>
      <w:r>
        <w:t>or</w:t>
      </w:r>
      <w:r>
        <w:rPr>
          <w:spacing w:val="-5"/>
        </w:rPr>
        <w:t xml:space="preserve"> </w:t>
      </w:r>
      <w:r>
        <w:t>other</w:t>
      </w:r>
      <w:r>
        <w:rPr>
          <w:spacing w:val="-8"/>
        </w:rPr>
        <w:t xml:space="preserve"> </w:t>
      </w:r>
      <w:r>
        <w:t>concerns</w:t>
      </w:r>
      <w:r>
        <w:rPr>
          <w:spacing w:val="-5"/>
        </w:rPr>
        <w:t xml:space="preserve"> </w:t>
      </w:r>
      <w:r>
        <w:t>should</w:t>
      </w:r>
      <w:r>
        <w:rPr>
          <w:spacing w:val="-2"/>
        </w:rPr>
        <w:t xml:space="preserve"> </w:t>
      </w:r>
      <w:r>
        <w:t>contact</w:t>
      </w:r>
      <w:r>
        <w:rPr>
          <w:spacing w:val="-4"/>
        </w:rPr>
        <w:t xml:space="preserve"> </w:t>
      </w:r>
      <w:r>
        <w:t>the</w:t>
      </w:r>
      <w:r>
        <w:rPr>
          <w:spacing w:val="-2"/>
        </w:rPr>
        <w:t xml:space="preserve"> </w:t>
      </w:r>
      <w:r>
        <w:t>Health</w:t>
      </w:r>
      <w:r>
        <w:rPr>
          <w:spacing w:val="-4"/>
        </w:rPr>
        <w:t xml:space="preserve"> </w:t>
      </w:r>
      <w:r>
        <w:t>&amp;</w:t>
      </w:r>
      <w:r>
        <w:rPr>
          <w:spacing w:val="-4"/>
        </w:rPr>
        <w:t xml:space="preserve"> </w:t>
      </w:r>
      <w:r>
        <w:t>Human</w:t>
      </w:r>
      <w:r>
        <w:rPr>
          <w:spacing w:val="-4"/>
        </w:rPr>
        <w:t xml:space="preserve"> </w:t>
      </w:r>
      <w:r>
        <w:t>Services</w:t>
      </w:r>
      <w:r>
        <w:rPr>
          <w:spacing w:val="-2"/>
        </w:rPr>
        <w:t xml:space="preserve"> </w:t>
      </w:r>
      <w:r>
        <w:t>advisor.</w:t>
      </w:r>
      <w:r>
        <w:rPr>
          <w:spacing w:val="-4"/>
        </w:rPr>
        <w:t xml:space="preserve"> </w:t>
      </w:r>
      <w:r>
        <w:t>The</w:t>
      </w:r>
      <w:r>
        <w:rPr>
          <w:spacing w:val="-6"/>
        </w:rPr>
        <w:t xml:space="preserve"> </w:t>
      </w:r>
      <w:r>
        <w:t>advisor’s office is H 255.</w:t>
      </w:r>
      <w:r>
        <w:rPr>
          <w:spacing w:val="40"/>
        </w:rPr>
        <w:t xml:space="preserve"> </w:t>
      </w:r>
      <w:r>
        <w:t>The office phone is 989-964-4517.</w:t>
      </w:r>
    </w:p>
    <w:p w14:paraId="01A8F66E" w14:textId="77777777" w:rsidR="00267100" w:rsidRDefault="00267100">
      <w:pPr>
        <w:pStyle w:val="BodyText"/>
        <w:sectPr w:rsidR="00267100">
          <w:footerReference w:type="default" r:id="rId30"/>
          <w:pgSz w:w="12240" w:h="15840"/>
          <w:pgMar w:top="1520" w:right="360" w:bottom="1800" w:left="720" w:header="0" w:footer="1620" w:gutter="0"/>
          <w:cols w:space="720"/>
        </w:sectPr>
      </w:pPr>
    </w:p>
    <w:p w14:paraId="4A027D67" w14:textId="77777777" w:rsidR="00267100" w:rsidRDefault="00000000">
      <w:pPr>
        <w:pStyle w:val="Heading1"/>
        <w:spacing w:before="76"/>
        <w:ind w:left="2859" w:right="3293"/>
      </w:pPr>
      <w:r>
        <w:lastRenderedPageBreak/>
        <w:t>ADMISSION</w:t>
      </w:r>
      <w:r>
        <w:rPr>
          <w:spacing w:val="-1"/>
        </w:rPr>
        <w:t xml:space="preserve"> </w:t>
      </w:r>
      <w:r>
        <w:t>TO</w:t>
      </w:r>
      <w:r>
        <w:rPr>
          <w:spacing w:val="-1"/>
        </w:rPr>
        <w:t xml:space="preserve"> </w:t>
      </w:r>
      <w:r>
        <w:t>THE</w:t>
      </w:r>
      <w:r>
        <w:rPr>
          <w:spacing w:val="-2"/>
        </w:rPr>
        <w:t xml:space="preserve"> </w:t>
      </w:r>
      <w:r>
        <w:t xml:space="preserve">BSW </w:t>
      </w:r>
      <w:r>
        <w:rPr>
          <w:spacing w:val="-2"/>
        </w:rPr>
        <w:t>MAJOR</w:t>
      </w:r>
    </w:p>
    <w:p w14:paraId="5C91AF09" w14:textId="77777777" w:rsidR="00267100" w:rsidRDefault="00000000">
      <w:pPr>
        <w:pStyle w:val="BodyText"/>
        <w:spacing w:before="241"/>
        <w:ind w:left="139" w:right="613"/>
      </w:pPr>
      <w:r>
        <w:t>Admission</w:t>
      </w:r>
      <w:r>
        <w:rPr>
          <w:spacing w:val="-2"/>
        </w:rPr>
        <w:t xml:space="preserve"> </w:t>
      </w:r>
      <w:r>
        <w:t>to</w:t>
      </w:r>
      <w:r>
        <w:rPr>
          <w:spacing w:val="-2"/>
        </w:rPr>
        <w:t xml:space="preserve"> </w:t>
      </w:r>
      <w:r>
        <w:t>the</w:t>
      </w:r>
      <w:r>
        <w:rPr>
          <w:spacing w:val="-3"/>
        </w:rPr>
        <w:t xml:space="preserve"> </w:t>
      </w:r>
      <w:r>
        <w:t>BSW major</w:t>
      </w:r>
      <w:r>
        <w:rPr>
          <w:spacing w:val="-2"/>
        </w:rPr>
        <w:t xml:space="preserve"> </w:t>
      </w:r>
      <w:r>
        <w:t>is</w:t>
      </w:r>
      <w:r>
        <w:rPr>
          <w:spacing w:val="-2"/>
        </w:rPr>
        <w:t xml:space="preserve"> </w:t>
      </w:r>
      <w:r>
        <w:t>a</w:t>
      </w:r>
      <w:r>
        <w:rPr>
          <w:spacing w:val="-3"/>
        </w:rPr>
        <w:t xml:space="preserve"> </w:t>
      </w:r>
      <w:r>
        <w:t>formal</w:t>
      </w:r>
      <w:r>
        <w:rPr>
          <w:spacing w:val="-2"/>
        </w:rPr>
        <w:t xml:space="preserve"> </w:t>
      </w:r>
      <w:r>
        <w:t>process</w:t>
      </w:r>
      <w:r>
        <w:rPr>
          <w:spacing w:val="-2"/>
        </w:rPr>
        <w:t xml:space="preserve"> </w:t>
      </w:r>
      <w:r>
        <w:t>that occurs</w:t>
      </w:r>
      <w:r>
        <w:rPr>
          <w:spacing w:val="-3"/>
        </w:rPr>
        <w:t xml:space="preserve"> </w:t>
      </w:r>
      <w:r>
        <w:t>during</w:t>
      </w:r>
      <w:r>
        <w:rPr>
          <w:spacing w:val="-2"/>
        </w:rPr>
        <w:t xml:space="preserve"> </w:t>
      </w:r>
      <w:r>
        <w:t>the</w:t>
      </w:r>
      <w:r>
        <w:rPr>
          <w:spacing w:val="-3"/>
        </w:rPr>
        <w:t xml:space="preserve"> </w:t>
      </w:r>
      <w:r>
        <w:t>fall,</w:t>
      </w:r>
      <w:r>
        <w:rPr>
          <w:spacing w:val="-2"/>
        </w:rPr>
        <w:t xml:space="preserve"> </w:t>
      </w:r>
      <w:r>
        <w:t>winter,</w:t>
      </w:r>
      <w:r>
        <w:rPr>
          <w:spacing w:val="-2"/>
        </w:rPr>
        <w:t xml:space="preserve"> </w:t>
      </w:r>
      <w:r>
        <w:t>and</w:t>
      </w:r>
      <w:r>
        <w:rPr>
          <w:spacing w:val="-2"/>
        </w:rPr>
        <w:t xml:space="preserve"> </w:t>
      </w:r>
      <w:r>
        <w:t>spring semesters</w:t>
      </w:r>
      <w:r>
        <w:rPr>
          <w:spacing w:val="-2"/>
        </w:rPr>
        <w:t xml:space="preserve"> </w:t>
      </w:r>
      <w:r>
        <w:t>of each year.</w:t>
      </w:r>
      <w:r>
        <w:rPr>
          <w:spacing w:val="40"/>
        </w:rPr>
        <w:t xml:space="preserve"> </w:t>
      </w:r>
      <w:r>
        <w:t xml:space="preserve">Students are encouraged to apply for admission as soon as they meet the following eligibility </w:t>
      </w:r>
      <w:r>
        <w:rPr>
          <w:spacing w:val="-2"/>
        </w:rPr>
        <w:t>requirements:</w:t>
      </w:r>
    </w:p>
    <w:p w14:paraId="5BF4D0AC" w14:textId="77777777" w:rsidR="00267100" w:rsidRDefault="00267100">
      <w:pPr>
        <w:pStyle w:val="BodyText"/>
        <w:spacing w:before="2"/>
      </w:pPr>
    </w:p>
    <w:p w14:paraId="59F63F9C" w14:textId="77777777" w:rsidR="00267100" w:rsidRDefault="00000000">
      <w:pPr>
        <w:pStyle w:val="BodyText"/>
        <w:spacing w:line="274" w:lineRule="exact"/>
        <w:ind w:left="840"/>
      </w:pPr>
      <w:r>
        <w:rPr>
          <w:noProof/>
        </w:rPr>
        <mc:AlternateContent>
          <mc:Choice Requires="wpg">
            <w:drawing>
              <wp:anchor distT="0" distB="0" distL="0" distR="0" simplePos="0" relativeHeight="15732736" behindDoc="0" locked="0" layoutInCell="1" allowOverlap="1" wp14:anchorId="30573716" wp14:editId="1CE92122">
                <wp:simplePos x="0" y="0"/>
                <wp:positionH relativeFrom="page">
                  <wp:posOffset>774191</wp:posOffset>
                </wp:positionH>
                <wp:positionV relativeFrom="paragraph">
                  <wp:posOffset>5535</wp:posOffset>
                </wp:positionV>
                <wp:extent cx="238125" cy="51689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516890"/>
                          <a:chOff x="0" y="0"/>
                          <a:chExt cx="238125" cy="516890"/>
                        </a:xfrm>
                      </wpg:grpSpPr>
                      <pic:pic xmlns:pic="http://schemas.openxmlformats.org/drawingml/2006/picture">
                        <pic:nvPicPr>
                          <pic:cNvPr id="17" name="Image 17"/>
                          <pic:cNvPicPr/>
                        </pic:nvPicPr>
                        <pic:blipFill>
                          <a:blip r:embed="rId12" cstate="print"/>
                          <a:stretch>
                            <a:fillRect/>
                          </a:stretch>
                        </pic:blipFill>
                        <pic:spPr>
                          <a:xfrm>
                            <a:off x="0" y="0"/>
                            <a:ext cx="237744" cy="169164"/>
                          </a:xfrm>
                          <a:prstGeom prst="rect">
                            <a:avLst/>
                          </a:prstGeom>
                        </pic:spPr>
                      </pic:pic>
                      <pic:pic xmlns:pic="http://schemas.openxmlformats.org/drawingml/2006/picture">
                        <pic:nvPicPr>
                          <pic:cNvPr id="18" name="Image 18"/>
                          <pic:cNvPicPr/>
                        </pic:nvPicPr>
                        <pic:blipFill>
                          <a:blip r:embed="rId12" cstate="print"/>
                          <a:stretch>
                            <a:fillRect/>
                          </a:stretch>
                        </pic:blipFill>
                        <pic:spPr>
                          <a:xfrm>
                            <a:off x="0" y="172212"/>
                            <a:ext cx="237744" cy="169164"/>
                          </a:xfrm>
                          <a:prstGeom prst="rect">
                            <a:avLst/>
                          </a:prstGeom>
                        </pic:spPr>
                      </pic:pic>
                      <pic:pic xmlns:pic="http://schemas.openxmlformats.org/drawingml/2006/picture">
                        <pic:nvPicPr>
                          <pic:cNvPr id="19" name="Image 19"/>
                          <pic:cNvPicPr/>
                        </pic:nvPicPr>
                        <pic:blipFill>
                          <a:blip r:embed="rId12" cstate="print"/>
                          <a:stretch>
                            <a:fillRect/>
                          </a:stretch>
                        </pic:blipFill>
                        <pic:spPr>
                          <a:xfrm>
                            <a:off x="0" y="347472"/>
                            <a:ext cx="237744" cy="169164"/>
                          </a:xfrm>
                          <a:prstGeom prst="rect">
                            <a:avLst/>
                          </a:prstGeom>
                        </pic:spPr>
                      </pic:pic>
                    </wpg:wgp>
                  </a:graphicData>
                </a:graphic>
              </wp:anchor>
            </w:drawing>
          </mc:Choice>
          <mc:Fallback>
            <w:pict>
              <v:group w14:anchorId="6844F90E" id="Group 16" o:spid="_x0000_s1026" style="position:absolute;margin-left:60.95pt;margin-top:.45pt;width:18.75pt;height:40.7pt;z-index:15732736;mso-wrap-distance-left:0;mso-wrap-distance-right:0;mso-position-horizontal-relative:page" coordsize="238125,516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">
                <v:shape id="Image 17" o:spid="_x0000_s1027" type="#_x0000_t75" style="position:absolute;width:237744;height:169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">
                  <v:imagedata r:id="rId18" o:title=""/>
                </v:shape>
                <v:shape id="Image 18" o:spid="_x0000_s1028" type="#_x0000_t75" style="position:absolute;top:172212;width:237744;height:169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">
                  <v:imagedata r:id="rId18" o:title=""/>
                </v:shape>
                <v:shape id="Image 19" o:spid="_x0000_s1029" type="#_x0000_t75" style="position:absolute;top:347472;width:237744;height:169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">
                  <v:imagedata r:id="rId18" o:title=""/>
                </v:shape>
                <w10:wrap anchorx="page"/>
              </v:group>
            </w:pict>
          </mc:Fallback>
        </mc:AlternateContent>
      </w:r>
      <w:r>
        <w:t>2.50</w:t>
      </w:r>
      <w:r>
        <w:rPr>
          <w:spacing w:val="-1"/>
        </w:rPr>
        <w:t xml:space="preserve"> </w:t>
      </w:r>
      <w:r>
        <w:rPr>
          <w:spacing w:val="-5"/>
        </w:rPr>
        <w:t>GPA</w:t>
      </w:r>
    </w:p>
    <w:p w14:paraId="56F31771" w14:textId="77777777" w:rsidR="00267100" w:rsidRDefault="00000000">
      <w:pPr>
        <w:pStyle w:val="BodyText"/>
        <w:spacing w:line="274" w:lineRule="exact"/>
        <w:ind w:left="840"/>
      </w:pPr>
      <w:r>
        <w:t>Completion</w:t>
      </w:r>
      <w:r>
        <w:rPr>
          <w:spacing w:val="-4"/>
        </w:rPr>
        <w:t xml:space="preserve"> </w:t>
      </w:r>
      <w:r>
        <w:t>of SW</w:t>
      </w:r>
      <w:r>
        <w:rPr>
          <w:spacing w:val="4"/>
        </w:rPr>
        <w:t xml:space="preserve"> </w:t>
      </w:r>
      <w:r>
        <w:t>215</w:t>
      </w:r>
      <w:r>
        <w:rPr>
          <w:spacing w:val="-1"/>
        </w:rPr>
        <w:t xml:space="preserve"> </w:t>
      </w:r>
      <w:r>
        <w:t>(or</w:t>
      </w:r>
      <w:r>
        <w:rPr>
          <w:spacing w:val="-2"/>
        </w:rPr>
        <w:t xml:space="preserve"> </w:t>
      </w:r>
      <w:r>
        <w:t>equivalent)</w:t>
      </w:r>
      <w:r>
        <w:rPr>
          <w:spacing w:val="-3"/>
        </w:rPr>
        <w:t xml:space="preserve"> </w:t>
      </w:r>
      <w:r>
        <w:t>with</w:t>
      </w:r>
      <w:r>
        <w:rPr>
          <w:spacing w:val="1"/>
        </w:rPr>
        <w:t xml:space="preserve"> </w:t>
      </w:r>
      <w:r>
        <w:t>a</w:t>
      </w:r>
      <w:r>
        <w:rPr>
          <w:spacing w:val="-2"/>
        </w:rPr>
        <w:t xml:space="preserve"> </w:t>
      </w:r>
      <w:r>
        <w:t>grade</w:t>
      </w:r>
      <w:r>
        <w:rPr>
          <w:spacing w:val="-2"/>
        </w:rPr>
        <w:t xml:space="preserve"> </w:t>
      </w:r>
      <w:r>
        <w:t>of</w:t>
      </w:r>
      <w:r>
        <w:rPr>
          <w:spacing w:val="-1"/>
        </w:rPr>
        <w:t xml:space="preserve"> </w:t>
      </w:r>
      <w:r>
        <w:t>C or</w:t>
      </w:r>
      <w:r>
        <w:rPr>
          <w:spacing w:val="-1"/>
        </w:rPr>
        <w:t xml:space="preserve"> </w:t>
      </w:r>
      <w:r>
        <w:rPr>
          <w:spacing w:val="-2"/>
        </w:rPr>
        <w:t>better</w:t>
      </w:r>
    </w:p>
    <w:p w14:paraId="46D726BD" w14:textId="77777777" w:rsidR="00267100" w:rsidRDefault="00000000">
      <w:pPr>
        <w:pStyle w:val="BodyText"/>
        <w:ind w:left="859" w:right="1511" w:hanging="20"/>
      </w:pPr>
      <w:r>
        <w:t>Satisfactory</w:t>
      </w:r>
      <w:r>
        <w:rPr>
          <w:spacing w:val="-7"/>
        </w:rPr>
        <w:t xml:space="preserve"> </w:t>
      </w:r>
      <w:r>
        <w:t>completion</w:t>
      </w:r>
      <w:r>
        <w:rPr>
          <w:spacing w:val="-2"/>
        </w:rPr>
        <w:t xml:space="preserve"> </w:t>
      </w:r>
      <w:r>
        <w:t>of</w:t>
      </w:r>
      <w:r>
        <w:rPr>
          <w:spacing w:val="-5"/>
        </w:rPr>
        <w:t xml:space="preserve"> </w:t>
      </w:r>
      <w:r>
        <w:t>40</w:t>
      </w:r>
      <w:r>
        <w:rPr>
          <w:spacing w:val="-4"/>
        </w:rPr>
        <w:t xml:space="preserve"> </w:t>
      </w:r>
      <w:r>
        <w:t>hours</w:t>
      </w:r>
      <w:r>
        <w:rPr>
          <w:spacing w:val="-5"/>
        </w:rPr>
        <w:t xml:space="preserve"> </w:t>
      </w:r>
      <w:r>
        <w:t>of volunteer</w:t>
      </w:r>
      <w:r>
        <w:rPr>
          <w:spacing w:val="-3"/>
        </w:rPr>
        <w:t xml:space="preserve"> </w:t>
      </w:r>
      <w:r>
        <w:t>work</w:t>
      </w:r>
      <w:r>
        <w:rPr>
          <w:spacing w:val="-5"/>
        </w:rPr>
        <w:t xml:space="preserve"> </w:t>
      </w:r>
      <w:r>
        <w:t>in</w:t>
      </w:r>
      <w:r>
        <w:rPr>
          <w:spacing w:val="-4"/>
        </w:rPr>
        <w:t xml:space="preserve"> </w:t>
      </w:r>
      <w:r>
        <w:t>a</w:t>
      </w:r>
      <w:r>
        <w:rPr>
          <w:spacing w:val="-3"/>
        </w:rPr>
        <w:t xml:space="preserve"> </w:t>
      </w:r>
      <w:r>
        <w:t>human</w:t>
      </w:r>
      <w:r>
        <w:rPr>
          <w:spacing w:val="-4"/>
        </w:rPr>
        <w:t xml:space="preserve"> </w:t>
      </w:r>
      <w:r>
        <w:t>service</w:t>
      </w:r>
      <w:r>
        <w:rPr>
          <w:spacing w:val="-1"/>
        </w:rPr>
        <w:t xml:space="preserve"> </w:t>
      </w:r>
      <w:r>
        <w:t>organization (normally part of the course requirements for SW 215)</w:t>
      </w:r>
    </w:p>
    <w:p w14:paraId="46F5EE96" w14:textId="77777777" w:rsidR="00267100" w:rsidRDefault="00000000">
      <w:pPr>
        <w:pStyle w:val="BodyText"/>
        <w:ind w:left="840"/>
      </w:pPr>
      <w:r>
        <w:rPr>
          <w:noProof/>
        </w:rPr>
        <mc:AlternateContent>
          <mc:Choice Requires="wpg">
            <w:drawing>
              <wp:anchor distT="0" distB="0" distL="0" distR="0" simplePos="0" relativeHeight="15733248" behindDoc="0" locked="0" layoutInCell="1" allowOverlap="1" wp14:anchorId="36A8DC89" wp14:editId="07213CAE">
                <wp:simplePos x="0" y="0"/>
                <wp:positionH relativeFrom="page">
                  <wp:posOffset>774191</wp:posOffset>
                </wp:positionH>
                <wp:positionV relativeFrom="paragraph">
                  <wp:posOffset>5580</wp:posOffset>
                </wp:positionV>
                <wp:extent cx="238125" cy="34480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344805"/>
                          <a:chOff x="0" y="0"/>
                          <a:chExt cx="238125" cy="344805"/>
                        </a:xfrm>
                      </wpg:grpSpPr>
                      <pic:pic xmlns:pic="http://schemas.openxmlformats.org/drawingml/2006/picture">
                        <pic:nvPicPr>
                          <pic:cNvPr id="21" name="Image 21"/>
                          <pic:cNvPicPr/>
                        </pic:nvPicPr>
                        <pic:blipFill>
                          <a:blip r:embed="rId12" cstate="print"/>
                          <a:stretch>
                            <a:fillRect/>
                          </a:stretch>
                        </pic:blipFill>
                        <pic:spPr>
                          <a:xfrm>
                            <a:off x="0" y="0"/>
                            <a:ext cx="237744" cy="169164"/>
                          </a:xfrm>
                          <a:prstGeom prst="rect">
                            <a:avLst/>
                          </a:prstGeom>
                        </pic:spPr>
                      </pic:pic>
                      <pic:pic xmlns:pic="http://schemas.openxmlformats.org/drawingml/2006/picture">
                        <pic:nvPicPr>
                          <pic:cNvPr id="22" name="Image 22"/>
                          <pic:cNvPicPr/>
                        </pic:nvPicPr>
                        <pic:blipFill>
                          <a:blip r:embed="rId12" cstate="print"/>
                          <a:stretch>
                            <a:fillRect/>
                          </a:stretch>
                        </pic:blipFill>
                        <pic:spPr>
                          <a:xfrm>
                            <a:off x="0" y="175260"/>
                            <a:ext cx="237744" cy="169164"/>
                          </a:xfrm>
                          <a:prstGeom prst="rect">
                            <a:avLst/>
                          </a:prstGeom>
                        </pic:spPr>
                      </pic:pic>
                    </wpg:wgp>
                  </a:graphicData>
                </a:graphic>
              </wp:anchor>
            </w:drawing>
          </mc:Choice>
          <mc:Fallback>
            <w:pict>
              <v:group w14:anchorId="5B4D2BB0" id="Group 20" o:spid="_x0000_s1026" style="position:absolute;margin-left:60.95pt;margin-top:.45pt;width:18.75pt;height:27.15pt;z-index:15733248;mso-wrap-distance-left:0;mso-wrap-distance-right:0;mso-position-horizontal-relative:page" coordsize="238125,3448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">
                <v:shape id="Image 21" o:spid="_x0000_s1027" type="#_x0000_t75" style="position:absolute;width:237744;height:169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">
                  <v:imagedata r:id="rId18" o:title=""/>
                </v:shape>
                <v:shape id="Image 22" o:spid="_x0000_s1028" type="#_x0000_t75" style="position:absolute;top:175260;width:237744;height:169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">
                  <v:imagedata r:id="rId18" o:title=""/>
                </v:shape>
                <w10:wrap anchorx="page"/>
              </v:group>
            </w:pict>
          </mc:Fallback>
        </mc:AlternateContent>
      </w:r>
      <w:r>
        <w:t>Completion</w:t>
      </w:r>
      <w:r>
        <w:rPr>
          <w:spacing w:val="-1"/>
        </w:rPr>
        <w:t xml:space="preserve"> </w:t>
      </w:r>
      <w:r>
        <w:t>of</w:t>
      </w:r>
      <w:r>
        <w:rPr>
          <w:spacing w:val="-2"/>
        </w:rPr>
        <w:t xml:space="preserve"> </w:t>
      </w:r>
      <w:r>
        <w:t>40</w:t>
      </w:r>
      <w:r>
        <w:rPr>
          <w:spacing w:val="-1"/>
        </w:rPr>
        <w:t xml:space="preserve"> </w:t>
      </w:r>
      <w:r>
        <w:t xml:space="preserve">college </w:t>
      </w:r>
      <w:r>
        <w:rPr>
          <w:spacing w:val="-2"/>
        </w:rPr>
        <w:t>credits</w:t>
      </w:r>
    </w:p>
    <w:p w14:paraId="63CEC6BC" w14:textId="77777777" w:rsidR="00267100" w:rsidRDefault="00000000">
      <w:pPr>
        <w:pStyle w:val="BodyText"/>
        <w:ind w:left="840"/>
      </w:pPr>
      <w:r>
        <w:t>Completion</w:t>
      </w:r>
      <w:r>
        <w:rPr>
          <w:spacing w:val="-1"/>
        </w:rPr>
        <w:t xml:space="preserve"> </w:t>
      </w:r>
      <w:r>
        <w:t>of</w:t>
      </w:r>
      <w:r>
        <w:rPr>
          <w:spacing w:val="-2"/>
        </w:rPr>
        <w:t xml:space="preserve"> </w:t>
      </w:r>
      <w:r>
        <w:t>all</w:t>
      </w:r>
      <w:r>
        <w:rPr>
          <w:spacing w:val="-1"/>
        </w:rPr>
        <w:t xml:space="preserve"> </w:t>
      </w:r>
      <w:r>
        <w:t>SVSU</w:t>
      </w:r>
      <w:r>
        <w:rPr>
          <w:spacing w:val="-1"/>
        </w:rPr>
        <w:t xml:space="preserve"> </w:t>
      </w:r>
      <w:r>
        <w:t>Basic</w:t>
      </w:r>
      <w:r>
        <w:rPr>
          <w:spacing w:val="-1"/>
        </w:rPr>
        <w:t xml:space="preserve"> </w:t>
      </w:r>
      <w:r>
        <w:t>Skills</w:t>
      </w:r>
      <w:r>
        <w:rPr>
          <w:spacing w:val="-1"/>
        </w:rPr>
        <w:t xml:space="preserve"> </w:t>
      </w:r>
      <w:r>
        <w:rPr>
          <w:spacing w:val="-2"/>
        </w:rPr>
        <w:t>requirements</w:t>
      </w:r>
    </w:p>
    <w:p w14:paraId="0EAAF6C3" w14:textId="77777777" w:rsidR="00267100" w:rsidRDefault="00267100">
      <w:pPr>
        <w:pStyle w:val="BodyText"/>
      </w:pPr>
    </w:p>
    <w:p w14:paraId="4FC94FDC" w14:textId="77777777" w:rsidR="00267100" w:rsidRDefault="00000000">
      <w:pPr>
        <w:pStyle w:val="BodyText"/>
        <w:ind w:left="139" w:right="613"/>
      </w:pPr>
      <w:r>
        <w:t>No</w:t>
      </w:r>
      <w:r>
        <w:rPr>
          <w:spacing w:val="-3"/>
        </w:rPr>
        <w:t xml:space="preserve"> </w:t>
      </w:r>
      <w:r>
        <w:t>student</w:t>
      </w:r>
      <w:r>
        <w:rPr>
          <w:spacing w:val="-4"/>
        </w:rPr>
        <w:t xml:space="preserve"> </w:t>
      </w:r>
      <w:r>
        <w:t>will</w:t>
      </w:r>
      <w:r>
        <w:rPr>
          <w:spacing w:val="-2"/>
        </w:rPr>
        <w:t xml:space="preserve"> </w:t>
      </w:r>
      <w:r>
        <w:t>be</w:t>
      </w:r>
      <w:r>
        <w:rPr>
          <w:spacing w:val="-3"/>
        </w:rPr>
        <w:t xml:space="preserve"> </w:t>
      </w:r>
      <w:r>
        <w:t>considered</w:t>
      </w:r>
      <w:r>
        <w:rPr>
          <w:spacing w:val="-2"/>
        </w:rPr>
        <w:t xml:space="preserve"> </w:t>
      </w:r>
      <w:r>
        <w:t>for</w:t>
      </w:r>
      <w:r>
        <w:rPr>
          <w:spacing w:val="-1"/>
        </w:rPr>
        <w:t xml:space="preserve"> </w:t>
      </w:r>
      <w:r>
        <w:t>admission</w:t>
      </w:r>
      <w:r>
        <w:rPr>
          <w:spacing w:val="-2"/>
        </w:rPr>
        <w:t xml:space="preserve"> </w:t>
      </w:r>
      <w:r>
        <w:t>to</w:t>
      </w:r>
      <w:r>
        <w:rPr>
          <w:spacing w:val="-2"/>
        </w:rPr>
        <w:t xml:space="preserve"> </w:t>
      </w:r>
      <w:r>
        <w:t>the</w:t>
      </w:r>
      <w:r>
        <w:rPr>
          <w:spacing w:val="-3"/>
        </w:rPr>
        <w:t xml:space="preserve"> </w:t>
      </w:r>
      <w:r>
        <w:t>BSW major</w:t>
      </w:r>
      <w:r>
        <w:rPr>
          <w:spacing w:val="-2"/>
        </w:rPr>
        <w:t xml:space="preserve"> </w:t>
      </w:r>
      <w:r>
        <w:t>if</w:t>
      </w:r>
      <w:r>
        <w:rPr>
          <w:spacing w:val="-3"/>
        </w:rPr>
        <w:t xml:space="preserve"> </w:t>
      </w:r>
      <w:r>
        <w:t>they</w:t>
      </w:r>
      <w:r>
        <w:rPr>
          <w:spacing w:val="-5"/>
        </w:rPr>
        <w:t xml:space="preserve"> </w:t>
      </w:r>
      <w:r>
        <w:t>do</w:t>
      </w:r>
      <w:r>
        <w:rPr>
          <w:spacing w:val="-2"/>
        </w:rPr>
        <w:t xml:space="preserve"> </w:t>
      </w:r>
      <w:r>
        <w:t>not</w:t>
      </w:r>
      <w:r>
        <w:rPr>
          <w:spacing w:val="-2"/>
        </w:rPr>
        <w:t xml:space="preserve"> </w:t>
      </w:r>
      <w:r>
        <w:t>provide evidence</w:t>
      </w:r>
      <w:r>
        <w:rPr>
          <w:spacing w:val="-3"/>
        </w:rPr>
        <w:t xml:space="preserve"> </w:t>
      </w:r>
      <w:r>
        <w:t>of</w:t>
      </w:r>
      <w:r>
        <w:rPr>
          <w:spacing w:val="-2"/>
        </w:rPr>
        <w:t xml:space="preserve"> </w:t>
      </w:r>
      <w:r>
        <w:t>these eligibility requirements.</w:t>
      </w:r>
    </w:p>
    <w:p w14:paraId="79098D86" w14:textId="77777777" w:rsidR="00267100" w:rsidRDefault="00267100">
      <w:pPr>
        <w:pStyle w:val="BodyText"/>
        <w:spacing w:before="1"/>
      </w:pPr>
    </w:p>
    <w:p w14:paraId="7E874F61" w14:textId="77777777" w:rsidR="00267100" w:rsidRDefault="00000000">
      <w:pPr>
        <w:pStyle w:val="BodyText"/>
        <w:ind w:left="139" w:right="613"/>
      </w:pPr>
      <w:r>
        <w:t>Students</w:t>
      </w:r>
      <w:r>
        <w:rPr>
          <w:spacing w:val="-2"/>
        </w:rPr>
        <w:t xml:space="preserve"> </w:t>
      </w:r>
      <w:r>
        <w:t>must</w:t>
      </w:r>
      <w:r>
        <w:rPr>
          <w:spacing w:val="-2"/>
        </w:rPr>
        <w:t xml:space="preserve"> </w:t>
      </w:r>
      <w:r>
        <w:t>be</w:t>
      </w:r>
      <w:r>
        <w:rPr>
          <w:spacing w:val="-3"/>
        </w:rPr>
        <w:t xml:space="preserve"> </w:t>
      </w:r>
      <w:r>
        <w:t>admitted</w:t>
      </w:r>
      <w:r>
        <w:rPr>
          <w:spacing w:val="-2"/>
        </w:rPr>
        <w:t xml:space="preserve"> </w:t>
      </w:r>
      <w:r>
        <w:t>to</w:t>
      </w:r>
      <w:r>
        <w:rPr>
          <w:spacing w:val="-2"/>
        </w:rPr>
        <w:t xml:space="preserve"> </w:t>
      </w:r>
      <w:r>
        <w:t>SVSU</w:t>
      </w:r>
      <w:r>
        <w:rPr>
          <w:spacing w:val="-2"/>
        </w:rPr>
        <w:t xml:space="preserve"> </w:t>
      </w:r>
      <w:r>
        <w:t>and</w:t>
      </w:r>
      <w:r>
        <w:rPr>
          <w:spacing w:val="-2"/>
        </w:rPr>
        <w:t xml:space="preserve"> </w:t>
      </w:r>
      <w:r>
        <w:t>have an SVSU</w:t>
      </w:r>
      <w:r>
        <w:rPr>
          <w:spacing w:val="-5"/>
        </w:rPr>
        <w:t xml:space="preserve"> </w:t>
      </w:r>
      <w:r>
        <w:t>username and</w:t>
      </w:r>
      <w:r>
        <w:rPr>
          <w:spacing w:val="-2"/>
        </w:rPr>
        <w:t xml:space="preserve"> </w:t>
      </w:r>
      <w:r>
        <w:t>password</w:t>
      </w:r>
      <w:r>
        <w:rPr>
          <w:spacing w:val="-2"/>
        </w:rPr>
        <w:t xml:space="preserve"> </w:t>
      </w:r>
      <w:r>
        <w:t>in</w:t>
      </w:r>
      <w:r>
        <w:rPr>
          <w:spacing w:val="-3"/>
        </w:rPr>
        <w:t xml:space="preserve"> </w:t>
      </w:r>
      <w:r>
        <w:t>order</w:t>
      </w:r>
      <w:r>
        <w:rPr>
          <w:spacing w:val="-6"/>
        </w:rPr>
        <w:t xml:space="preserve"> </w:t>
      </w:r>
      <w:r>
        <w:t>to</w:t>
      </w:r>
      <w:r>
        <w:rPr>
          <w:spacing w:val="-1"/>
        </w:rPr>
        <w:t xml:space="preserve"> </w:t>
      </w:r>
      <w:r>
        <w:t>apply</w:t>
      </w:r>
      <w:r>
        <w:rPr>
          <w:spacing w:val="-5"/>
        </w:rPr>
        <w:t xml:space="preserve"> </w:t>
      </w:r>
      <w:r>
        <w:t>for admission to the BSW major.</w:t>
      </w:r>
    </w:p>
    <w:p w14:paraId="27FD2643" w14:textId="77777777" w:rsidR="00267100" w:rsidRDefault="00267100">
      <w:pPr>
        <w:pStyle w:val="BodyText"/>
      </w:pPr>
    </w:p>
    <w:p w14:paraId="35B1B314" w14:textId="77777777" w:rsidR="00267100" w:rsidRDefault="00000000">
      <w:pPr>
        <w:pStyle w:val="BodyText"/>
        <w:ind w:left="139" w:right="1017"/>
      </w:pPr>
      <w:r>
        <w:t>Please</w:t>
      </w:r>
      <w:r>
        <w:rPr>
          <w:spacing w:val="-4"/>
        </w:rPr>
        <w:t xml:space="preserve"> </w:t>
      </w:r>
      <w:r>
        <w:t>note:</w:t>
      </w:r>
      <w:r>
        <w:rPr>
          <w:spacing w:val="-1"/>
        </w:rPr>
        <w:t xml:space="preserve"> </w:t>
      </w:r>
      <w:r>
        <w:t>In</w:t>
      </w:r>
      <w:r>
        <w:rPr>
          <w:spacing w:val="-3"/>
        </w:rPr>
        <w:t xml:space="preserve"> </w:t>
      </w:r>
      <w:r>
        <w:t>an</w:t>
      </w:r>
      <w:r>
        <w:rPr>
          <w:spacing w:val="-1"/>
        </w:rPr>
        <w:t xml:space="preserve"> </w:t>
      </w:r>
      <w:r>
        <w:t>emergency</w:t>
      </w:r>
      <w:r>
        <w:rPr>
          <w:spacing w:val="-3"/>
        </w:rPr>
        <w:t xml:space="preserve"> </w:t>
      </w:r>
      <w:r>
        <w:t>situation</w:t>
      </w:r>
      <w:r>
        <w:rPr>
          <w:spacing w:val="-3"/>
        </w:rPr>
        <w:t xml:space="preserve"> </w:t>
      </w:r>
      <w:r>
        <w:t>or</w:t>
      </w:r>
      <w:r>
        <w:rPr>
          <w:spacing w:val="-3"/>
        </w:rPr>
        <w:t xml:space="preserve"> </w:t>
      </w:r>
      <w:r>
        <w:t>at</w:t>
      </w:r>
      <w:r>
        <w:rPr>
          <w:spacing w:val="-3"/>
        </w:rPr>
        <w:t xml:space="preserve"> </w:t>
      </w:r>
      <w:r>
        <w:t>the</w:t>
      </w:r>
      <w:r>
        <w:rPr>
          <w:spacing w:val="-4"/>
        </w:rPr>
        <w:t xml:space="preserve"> </w:t>
      </w:r>
      <w:r>
        <w:t>suggestion</w:t>
      </w:r>
      <w:r>
        <w:rPr>
          <w:spacing w:val="-3"/>
        </w:rPr>
        <w:t xml:space="preserve"> </w:t>
      </w:r>
      <w:r>
        <w:t>of</w:t>
      </w:r>
      <w:r>
        <w:rPr>
          <w:spacing w:val="-4"/>
        </w:rPr>
        <w:t xml:space="preserve"> </w:t>
      </w:r>
      <w:r>
        <w:t>the</w:t>
      </w:r>
      <w:r>
        <w:rPr>
          <w:spacing w:val="-3"/>
        </w:rPr>
        <w:t xml:space="preserve"> </w:t>
      </w:r>
      <w:r>
        <w:t>faculty,</w:t>
      </w:r>
      <w:r>
        <w:rPr>
          <w:spacing w:val="-1"/>
        </w:rPr>
        <w:t xml:space="preserve"> </w:t>
      </w:r>
      <w:r>
        <w:t>additional</w:t>
      </w:r>
      <w:r>
        <w:rPr>
          <w:spacing w:val="-3"/>
        </w:rPr>
        <w:t xml:space="preserve"> </w:t>
      </w:r>
      <w:r>
        <w:t>admissions</w:t>
      </w:r>
      <w:r>
        <w:rPr>
          <w:spacing w:val="-3"/>
        </w:rPr>
        <w:t xml:space="preserve"> </w:t>
      </w:r>
      <w:r>
        <w:t>periods may be offered.</w:t>
      </w:r>
    </w:p>
    <w:p w14:paraId="7D2FDED4" w14:textId="77777777" w:rsidR="00267100" w:rsidRDefault="00267100">
      <w:pPr>
        <w:pStyle w:val="BodyText"/>
      </w:pPr>
    </w:p>
    <w:p w14:paraId="30845FAE" w14:textId="77777777" w:rsidR="00267100" w:rsidRDefault="00000000">
      <w:pPr>
        <w:pStyle w:val="BodyText"/>
        <w:ind w:left="139"/>
      </w:pPr>
      <w:r>
        <w:t>More</w:t>
      </w:r>
      <w:r>
        <w:rPr>
          <w:spacing w:val="-5"/>
        </w:rPr>
        <w:t xml:space="preserve"> </w:t>
      </w:r>
      <w:r>
        <w:t>information about the</w:t>
      </w:r>
      <w:r>
        <w:rPr>
          <w:spacing w:val="-1"/>
        </w:rPr>
        <w:t xml:space="preserve"> </w:t>
      </w:r>
      <w:r>
        <w:t>admissions</w:t>
      </w:r>
      <w:r>
        <w:rPr>
          <w:spacing w:val="-4"/>
        </w:rPr>
        <w:t xml:space="preserve"> </w:t>
      </w:r>
      <w:r>
        <w:t>process is</w:t>
      </w:r>
      <w:r>
        <w:rPr>
          <w:spacing w:val="2"/>
        </w:rPr>
        <w:t xml:space="preserve"> </w:t>
      </w:r>
      <w:r>
        <w:t>found</w:t>
      </w:r>
      <w:r>
        <w:rPr>
          <w:spacing w:val="2"/>
        </w:rPr>
        <w:t xml:space="preserve"> </w:t>
      </w:r>
      <w:r>
        <w:rPr>
          <w:spacing w:val="-5"/>
        </w:rPr>
        <w:t>at</w:t>
      </w:r>
    </w:p>
    <w:p w14:paraId="61576901" w14:textId="77777777" w:rsidR="00267100" w:rsidRDefault="00000000">
      <w:pPr>
        <w:pStyle w:val="BodyText"/>
        <w:spacing w:before="12" w:line="540" w:lineRule="atLeast"/>
        <w:ind w:left="139" w:right="4031"/>
      </w:pPr>
      <w:hyperlink r:id="rId31">
        <w:r>
          <w:rPr>
            <w:spacing w:val="-2"/>
          </w:rPr>
          <w:t>http://www.svsu.edu/socialwork/bsw/applynow/socialworkmajor/</w:t>
        </w:r>
      </w:hyperlink>
      <w:r>
        <w:rPr>
          <w:spacing w:val="-2"/>
        </w:rPr>
        <w:t xml:space="preserve"> </w:t>
      </w:r>
      <w:r>
        <w:rPr>
          <w:u w:val="single"/>
        </w:rPr>
        <w:t>Informational Meetings</w:t>
      </w:r>
    </w:p>
    <w:p w14:paraId="7164408C" w14:textId="77777777" w:rsidR="00267100" w:rsidRDefault="00000000">
      <w:pPr>
        <w:pStyle w:val="BodyText"/>
        <w:spacing w:before="6"/>
        <w:ind w:left="139" w:right="711"/>
      </w:pPr>
      <w:r>
        <w:t>In fall,</w:t>
      </w:r>
      <w:r>
        <w:rPr>
          <w:spacing w:val="-4"/>
        </w:rPr>
        <w:t xml:space="preserve"> </w:t>
      </w:r>
      <w:r>
        <w:t>winter, and spring semesters, the department will hold informational meetings for all students interested in applying for admission to the BSW major.</w:t>
      </w:r>
      <w:r>
        <w:rPr>
          <w:spacing w:val="40"/>
        </w:rPr>
        <w:t xml:space="preserve"> </w:t>
      </w:r>
      <w:r>
        <w:t>Students who have declared a pre-SW major will be</w:t>
      </w:r>
      <w:r>
        <w:rPr>
          <w:spacing w:val="-3"/>
        </w:rPr>
        <w:t xml:space="preserve"> </w:t>
      </w:r>
      <w:r>
        <w:t>informed</w:t>
      </w:r>
      <w:r>
        <w:rPr>
          <w:spacing w:val="-5"/>
        </w:rPr>
        <w:t xml:space="preserve"> </w:t>
      </w:r>
      <w:r>
        <w:t>about</w:t>
      </w:r>
      <w:r>
        <w:rPr>
          <w:spacing w:val="-2"/>
        </w:rPr>
        <w:t xml:space="preserve"> </w:t>
      </w:r>
      <w:r>
        <w:t>the</w:t>
      </w:r>
      <w:r>
        <w:rPr>
          <w:spacing w:val="-3"/>
        </w:rPr>
        <w:t xml:space="preserve"> </w:t>
      </w:r>
      <w:r>
        <w:t>meetings</w:t>
      </w:r>
      <w:r>
        <w:rPr>
          <w:spacing w:val="-2"/>
        </w:rPr>
        <w:t xml:space="preserve"> </w:t>
      </w:r>
      <w:r>
        <w:t>via announcements posted</w:t>
      </w:r>
      <w:r>
        <w:rPr>
          <w:spacing w:val="-2"/>
        </w:rPr>
        <w:t xml:space="preserve"> </w:t>
      </w:r>
      <w:r>
        <w:t>to</w:t>
      </w:r>
      <w:r>
        <w:rPr>
          <w:spacing w:val="-2"/>
        </w:rPr>
        <w:t xml:space="preserve"> </w:t>
      </w:r>
      <w:r>
        <w:t>the</w:t>
      </w:r>
      <w:r>
        <w:rPr>
          <w:spacing w:val="-3"/>
        </w:rPr>
        <w:t xml:space="preserve"> </w:t>
      </w:r>
      <w:r>
        <w:t>University’s</w:t>
      </w:r>
      <w:r>
        <w:rPr>
          <w:spacing w:val="-3"/>
        </w:rPr>
        <w:t xml:space="preserve"> </w:t>
      </w:r>
      <w:r>
        <w:t>course</w:t>
      </w:r>
      <w:r>
        <w:rPr>
          <w:spacing w:val="-4"/>
        </w:rPr>
        <w:t xml:space="preserve"> </w:t>
      </w:r>
      <w:r>
        <w:t>management system. In addition, department instructors will announce the meetings in SW and YS courses, and flyers will be posted in the HHS building.</w:t>
      </w:r>
    </w:p>
    <w:p w14:paraId="2E0D3E5C" w14:textId="77777777" w:rsidR="00267100" w:rsidRDefault="00000000">
      <w:pPr>
        <w:pStyle w:val="BodyText"/>
        <w:spacing w:before="276"/>
        <w:ind w:left="840" w:right="4663" w:hanging="702"/>
      </w:pPr>
      <w:r>
        <w:rPr>
          <w:noProof/>
        </w:rPr>
        <mc:AlternateContent>
          <mc:Choice Requires="wpg">
            <w:drawing>
              <wp:anchor distT="0" distB="0" distL="0" distR="0" simplePos="0" relativeHeight="485596672" behindDoc="1" locked="0" layoutInCell="1" allowOverlap="1" wp14:anchorId="21218893" wp14:editId="1E812D12">
                <wp:simplePos x="0" y="0"/>
                <wp:positionH relativeFrom="page">
                  <wp:posOffset>774191</wp:posOffset>
                </wp:positionH>
                <wp:positionV relativeFrom="paragraph">
                  <wp:posOffset>355605</wp:posOffset>
                </wp:positionV>
                <wp:extent cx="238125" cy="915035"/>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915035"/>
                          <a:chOff x="0" y="0"/>
                          <a:chExt cx="238125" cy="915035"/>
                        </a:xfrm>
                      </wpg:grpSpPr>
                      <pic:pic xmlns:pic="http://schemas.openxmlformats.org/drawingml/2006/picture">
                        <pic:nvPicPr>
                          <pic:cNvPr id="24" name="Image 24"/>
                          <pic:cNvPicPr/>
                        </pic:nvPicPr>
                        <pic:blipFill>
                          <a:blip r:embed="rId12" cstate="print"/>
                          <a:stretch>
                            <a:fillRect/>
                          </a:stretch>
                        </pic:blipFill>
                        <pic:spPr>
                          <a:xfrm>
                            <a:off x="0" y="0"/>
                            <a:ext cx="237744" cy="169163"/>
                          </a:xfrm>
                          <a:prstGeom prst="rect">
                            <a:avLst/>
                          </a:prstGeom>
                        </pic:spPr>
                      </pic:pic>
                      <pic:pic xmlns:pic="http://schemas.openxmlformats.org/drawingml/2006/picture">
                        <pic:nvPicPr>
                          <pic:cNvPr id="25" name="Image 25"/>
                          <pic:cNvPicPr/>
                        </pic:nvPicPr>
                        <pic:blipFill>
                          <a:blip r:embed="rId12" cstate="print"/>
                          <a:stretch>
                            <a:fillRect/>
                          </a:stretch>
                        </pic:blipFill>
                        <pic:spPr>
                          <a:xfrm>
                            <a:off x="0" y="188976"/>
                            <a:ext cx="237744" cy="169163"/>
                          </a:xfrm>
                          <a:prstGeom prst="rect">
                            <a:avLst/>
                          </a:prstGeom>
                        </pic:spPr>
                      </pic:pic>
                      <pic:pic xmlns:pic="http://schemas.openxmlformats.org/drawingml/2006/picture">
                        <pic:nvPicPr>
                          <pic:cNvPr id="26" name="Image 26"/>
                          <pic:cNvPicPr/>
                        </pic:nvPicPr>
                        <pic:blipFill>
                          <a:blip r:embed="rId12" cstate="print"/>
                          <a:stretch>
                            <a:fillRect/>
                          </a:stretch>
                        </pic:blipFill>
                        <pic:spPr>
                          <a:xfrm>
                            <a:off x="0" y="373379"/>
                            <a:ext cx="237744" cy="169163"/>
                          </a:xfrm>
                          <a:prstGeom prst="rect">
                            <a:avLst/>
                          </a:prstGeom>
                        </pic:spPr>
                      </pic:pic>
                      <pic:pic xmlns:pic="http://schemas.openxmlformats.org/drawingml/2006/picture">
                        <pic:nvPicPr>
                          <pic:cNvPr id="27" name="Image 27"/>
                          <pic:cNvPicPr/>
                        </pic:nvPicPr>
                        <pic:blipFill>
                          <a:blip r:embed="rId12" cstate="print"/>
                          <a:stretch>
                            <a:fillRect/>
                          </a:stretch>
                        </pic:blipFill>
                        <pic:spPr>
                          <a:xfrm>
                            <a:off x="0" y="559308"/>
                            <a:ext cx="237744" cy="169163"/>
                          </a:xfrm>
                          <a:prstGeom prst="rect">
                            <a:avLst/>
                          </a:prstGeom>
                        </pic:spPr>
                      </pic:pic>
                      <pic:pic xmlns:pic="http://schemas.openxmlformats.org/drawingml/2006/picture">
                        <pic:nvPicPr>
                          <pic:cNvPr id="28" name="Image 28"/>
                          <pic:cNvPicPr/>
                        </pic:nvPicPr>
                        <pic:blipFill>
                          <a:blip r:embed="rId12" cstate="print"/>
                          <a:stretch>
                            <a:fillRect/>
                          </a:stretch>
                        </pic:blipFill>
                        <pic:spPr>
                          <a:xfrm>
                            <a:off x="0" y="745616"/>
                            <a:ext cx="237744" cy="169163"/>
                          </a:xfrm>
                          <a:prstGeom prst="rect">
                            <a:avLst/>
                          </a:prstGeom>
                        </pic:spPr>
                      </pic:pic>
                    </wpg:wgp>
                  </a:graphicData>
                </a:graphic>
              </wp:anchor>
            </w:drawing>
          </mc:Choice>
          <mc:Fallback>
            <w:pict>
              <v:group w14:anchorId="03553164" id="Group 23" o:spid="_x0000_s1026" style="position:absolute;margin-left:60.95pt;margin-top:28pt;width:18.75pt;height:72.05pt;z-index:-17719808;mso-wrap-distance-left:0;mso-wrap-distance-right:0;mso-position-horizontal-relative:page" coordsize="2381,91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">
                <v:shape id="Image 24" o:spid="_x0000_s1027" type="#_x0000_t75" style="position:absolute;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">
                  <v:imagedata r:id="rId18" o:title=""/>
                </v:shape>
                <v:shape id="Image 25" o:spid="_x0000_s1028" type="#_x0000_t75" style="position:absolute;top:1889;width:2377;height:1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">
                  <v:imagedata r:id="rId18" o:title=""/>
                </v:shape>
                <v:shape id="Image 26" o:spid="_x0000_s1029" type="#_x0000_t75" style="position:absolute;top:3733;width:2377;height:1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">
                  <v:imagedata r:id="rId18" o:title=""/>
                </v:shape>
                <v:shape id="Image 27" o:spid="_x0000_s1030" type="#_x0000_t75" style="position:absolute;top:5593;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">
                  <v:imagedata r:id="rId18" o:title=""/>
                </v:shape>
                <v:shape id="Image 28" o:spid="_x0000_s1031" type="#_x0000_t75" style="position:absolute;top:7456;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">
                  <v:imagedata r:id="rId18" o:title=""/>
                </v:shape>
                <w10:wrap anchorx="page"/>
              </v:group>
            </w:pict>
          </mc:Fallback>
        </mc:AlternateContent>
      </w:r>
      <w:r>
        <w:t>The</w:t>
      </w:r>
      <w:r>
        <w:rPr>
          <w:spacing w:val="-5"/>
        </w:rPr>
        <w:t xml:space="preserve"> </w:t>
      </w:r>
      <w:r>
        <w:t>following</w:t>
      </w:r>
      <w:r>
        <w:rPr>
          <w:spacing w:val="-4"/>
        </w:rPr>
        <w:t xml:space="preserve"> </w:t>
      </w:r>
      <w:r>
        <w:t>information</w:t>
      </w:r>
      <w:r>
        <w:rPr>
          <w:spacing w:val="-4"/>
        </w:rPr>
        <w:t xml:space="preserve"> </w:t>
      </w:r>
      <w:r>
        <w:t>will</w:t>
      </w:r>
      <w:r>
        <w:rPr>
          <w:spacing w:val="-4"/>
        </w:rPr>
        <w:t xml:space="preserve"> </w:t>
      </w:r>
      <w:r>
        <w:t>be</w:t>
      </w:r>
      <w:r>
        <w:rPr>
          <w:spacing w:val="-5"/>
        </w:rPr>
        <w:t xml:space="preserve"> </w:t>
      </w:r>
      <w:r>
        <w:t>covered</w:t>
      </w:r>
      <w:r>
        <w:rPr>
          <w:spacing w:val="-1"/>
        </w:rPr>
        <w:t xml:space="preserve"> </w:t>
      </w:r>
      <w:r>
        <w:t>at</w:t>
      </w:r>
      <w:r>
        <w:rPr>
          <w:spacing w:val="-6"/>
        </w:rPr>
        <w:t xml:space="preserve"> </w:t>
      </w:r>
      <w:r>
        <w:t>the</w:t>
      </w:r>
      <w:r>
        <w:rPr>
          <w:spacing w:val="-4"/>
        </w:rPr>
        <w:t xml:space="preserve"> </w:t>
      </w:r>
      <w:r>
        <w:t>meetings: Criteria for admission to the BSW major</w:t>
      </w:r>
    </w:p>
    <w:p w14:paraId="4D1E20DE" w14:textId="77777777" w:rsidR="00267100" w:rsidRDefault="00000000">
      <w:pPr>
        <w:pStyle w:val="BodyText"/>
        <w:spacing w:before="21" w:line="252" w:lineRule="auto"/>
        <w:ind w:left="840" w:right="7054"/>
      </w:pPr>
      <w:r>
        <w:t>How</w:t>
      </w:r>
      <w:r>
        <w:rPr>
          <w:spacing w:val="-10"/>
        </w:rPr>
        <w:t xml:space="preserve"> </w:t>
      </w:r>
      <w:r>
        <w:t>to</w:t>
      </w:r>
      <w:r>
        <w:rPr>
          <w:spacing w:val="-5"/>
        </w:rPr>
        <w:t xml:space="preserve"> </w:t>
      </w:r>
      <w:r>
        <w:t>access</w:t>
      </w:r>
      <w:r>
        <w:rPr>
          <w:spacing w:val="-7"/>
        </w:rPr>
        <w:t xml:space="preserve"> </w:t>
      </w:r>
      <w:r>
        <w:t>the</w:t>
      </w:r>
      <w:r>
        <w:rPr>
          <w:spacing w:val="-7"/>
        </w:rPr>
        <w:t xml:space="preserve"> </w:t>
      </w:r>
      <w:r>
        <w:t>application</w:t>
      </w:r>
      <w:r>
        <w:rPr>
          <w:spacing w:val="-7"/>
        </w:rPr>
        <w:t xml:space="preserve"> </w:t>
      </w:r>
      <w:r>
        <w:t>site On-line application process</w:t>
      </w:r>
    </w:p>
    <w:p w14:paraId="17DFCF80" w14:textId="77777777" w:rsidR="00267100" w:rsidRDefault="00000000">
      <w:pPr>
        <w:pStyle w:val="BodyText"/>
        <w:spacing w:before="4" w:line="254" w:lineRule="auto"/>
        <w:ind w:left="840" w:right="4031"/>
      </w:pPr>
      <w:r>
        <w:t>Information</w:t>
      </w:r>
      <w:r>
        <w:rPr>
          <w:spacing w:val="-5"/>
        </w:rPr>
        <w:t xml:space="preserve"> </w:t>
      </w:r>
      <w:r>
        <w:t>and</w:t>
      </w:r>
      <w:r>
        <w:rPr>
          <w:spacing w:val="-5"/>
        </w:rPr>
        <w:t xml:space="preserve"> </w:t>
      </w:r>
      <w:r>
        <w:t>documents</w:t>
      </w:r>
      <w:r>
        <w:rPr>
          <w:spacing w:val="-5"/>
        </w:rPr>
        <w:t xml:space="preserve"> </w:t>
      </w:r>
      <w:r>
        <w:t>required</w:t>
      </w:r>
      <w:r>
        <w:rPr>
          <w:spacing w:val="-5"/>
        </w:rPr>
        <w:t xml:space="preserve"> </w:t>
      </w:r>
      <w:r>
        <w:t>to</w:t>
      </w:r>
      <w:r>
        <w:rPr>
          <w:spacing w:val="-5"/>
        </w:rPr>
        <w:t xml:space="preserve"> </w:t>
      </w:r>
      <w:r>
        <w:t>complete</w:t>
      </w:r>
      <w:r>
        <w:rPr>
          <w:spacing w:val="-6"/>
        </w:rPr>
        <w:t xml:space="preserve"> </w:t>
      </w:r>
      <w:r>
        <w:t>the</w:t>
      </w:r>
      <w:r>
        <w:rPr>
          <w:spacing w:val="-6"/>
        </w:rPr>
        <w:t xml:space="preserve"> </w:t>
      </w:r>
      <w:r>
        <w:t>application Selection criteria</w:t>
      </w:r>
    </w:p>
    <w:p w14:paraId="002815BB" w14:textId="77777777" w:rsidR="00267100" w:rsidRDefault="00000000">
      <w:pPr>
        <w:pStyle w:val="BodyText"/>
        <w:spacing w:before="253"/>
        <w:ind w:left="139" w:right="711"/>
      </w:pPr>
      <w:r>
        <w:t>Students will be given an opportunity to ask questions at the informational meetings.</w:t>
      </w:r>
      <w:r>
        <w:rPr>
          <w:spacing w:val="40"/>
        </w:rPr>
        <w:t xml:space="preserve"> </w:t>
      </w:r>
      <w:r>
        <w:t>Students with concerns</w:t>
      </w:r>
      <w:r>
        <w:rPr>
          <w:spacing w:val="-3"/>
        </w:rPr>
        <w:t xml:space="preserve"> </w:t>
      </w:r>
      <w:r>
        <w:t>not</w:t>
      </w:r>
      <w:r>
        <w:rPr>
          <w:spacing w:val="-2"/>
        </w:rPr>
        <w:t xml:space="preserve"> </w:t>
      </w:r>
      <w:r>
        <w:t>addressed at</w:t>
      </w:r>
      <w:r>
        <w:rPr>
          <w:spacing w:val="-2"/>
        </w:rPr>
        <w:t xml:space="preserve"> </w:t>
      </w:r>
      <w:r>
        <w:t>the</w:t>
      </w:r>
      <w:r>
        <w:rPr>
          <w:spacing w:val="-3"/>
        </w:rPr>
        <w:t xml:space="preserve"> </w:t>
      </w:r>
      <w:r>
        <w:t>informational</w:t>
      </w:r>
      <w:r>
        <w:rPr>
          <w:spacing w:val="-2"/>
        </w:rPr>
        <w:t xml:space="preserve"> </w:t>
      </w:r>
      <w:r>
        <w:t>meetings</w:t>
      </w:r>
      <w:r>
        <w:rPr>
          <w:spacing w:val="-2"/>
        </w:rPr>
        <w:t xml:space="preserve"> </w:t>
      </w:r>
      <w:r>
        <w:t>are</w:t>
      </w:r>
      <w:r>
        <w:rPr>
          <w:spacing w:val="-4"/>
        </w:rPr>
        <w:t xml:space="preserve"> </w:t>
      </w:r>
      <w:r>
        <w:t>encouraged to</w:t>
      </w:r>
      <w:r>
        <w:rPr>
          <w:spacing w:val="-2"/>
        </w:rPr>
        <w:t xml:space="preserve"> </w:t>
      </w:r>
      <w:r>
        <w:t>meet</w:t>
      </w:r>
      <w:r>
        <w:rPr>
          <w:spacing w:val="-4"/>
        </w:rPr>
        <w:t xml:space="preserve"> </w:t>
      </w:r>
      <w:r>
        <w:t>with</w:t>
      </w:r>
      <w:r>
        <w:rPr>
          <w:spacing w:val="-2"/>
        </w:rPr>
        <w:t xml:space="preserve"> </w:t>
      </w:r>
      <w:r>
        <w:t>their</w:t>
      </w:r>
      <w:r>
        <w:rPr>
          <w:spacing w:val="-2"/>
        </w:rPr>
        <w:t xml:space="preserve"> </w:t>
      </w:r>
      <w:r>
        <w:t>faculty</w:t>
      </w:r>
      <w:r>
        <w:rPr>
          <w:spacing w:val="-5"/>
        </w:rPr>
        <w:t xml:space="preserve"> </w:t>
      </w:r>
      <w:r>
        <w:t>advisors prior to completing an admissions application.</w:t>
      </w:r>
    </w:p>
    <w:p w14:paraId="1CD64B34" w14:textId="77777777" w:rsidR="00267100" w:rsidRDefault="00267100">
      <w:pPr>
        <w:pStyle w:val="BodyText"/>
      </w:pPr>
    </w:p>
    <w:p w14:paraId="640FBA12" w14:textId="77777777" w:rsidR="00267100" w:rsidRDefault="00000000">
      <w:pPr>
        <w:pStyle w:val="BodyText"/>
        <w:ind w:left="139"/>
      </w:pPr>
      <w:r>
        <w:rPr>
          <w:u w:val="single"/>
        </w:rPr>
        <w:t>On-line</w:t>
      </w:r>
      <w:r>
        <w:rPr>
          <w:spacing w:val="-3"/>
          <w:u w:val="single"/>
        </w:rPr>
        <w:t xml:space="preserve"> </w:t>
      </w:r>
      <w:r>
        <w:rPr>
          <w:spacing w:val="-2"/>
          <w:u w:val="single"/>
        </w:rPr>
        <w:t>Application</w:t>
      </w:r>
    </w:p>
    <w:p w14:paraId="4A6224E6" w14:textId="77777777" w:rsidR="00267100" w:rsidRDefault="00267100">
      <w:pPr>
        <w:pStyle w:val="BodyText"/>
        <w:sectPr w:rsidR="00267100">
          <w:pgSz w:w="12240" w:h="15840"/>
          <w:pgMar w:top="1240" w:right="360" w:bottom="1920" w:left="720" w:header="0" w:footer="1620" w:gutter="0"/>
          <w:cols w:space="720"/>
        </w:sectPr>
      </w:pPr>
    </w:p>
    <w:p w14:paraId="322E55A9" w14:textId="77777777" w:rsidR="00267100" w:rsidRDefault="00000000">
      <w:pPr>
        <w:pStyle w:val="BodyText"/>
        <w:spacing w:before="60"/>
        <w:ind w:left="139" w:right="613"/>
      </w:pPr>
      <w:r>
        <w:lastRenderedPageBreak/>
        <w:t>Application for admission to the BSW major is completed electronically.</w:t>
      </w:r>
      <w:r>
        <w:rPr>
          <w:spacing w:val="40"/>
        </w:rPr>
        <w:t xml:space="preserve"> </w:t>
      </w:r>
      <w:r>
        <w:t>In fall, winter, and spring semesters,</w:t>
      </w:r>
      <w:r>
        <w:rPr>
          <w:spacing w:val="-3"/>
        </w:rPr>
        <w:t xml:space="preserve"> </w:t>
      </w:r>
      <w:r>
        <w:t>the</w:t>
      </w:r>
      <w:r>
        <w:rPr>
          <w:spacing w:val="-3"/>
        </w:rPr>
        <w:t xml:space="preserve"> </w:t>
      </w:r>
      <w:r>
        <w:t>on-line</w:t>
      </w:r>
      <w:r>
        <w:rPr>
          <w:spacing w:val="-3"/>
        </w:rPr>
        <w:t xml:space="preserve"> </w:t>
      </w:r>
      <w:r>
        <w:t>application</w:t>
      </w:r>
      <w:r>
        <w:rPr>
          <w:spacing w:val="-2"/>
        </w:rPr>
        <w:t xml:space="preserve"> </w:t>
      </w:r>
      <w:r>
        <w:t>site</w:t>
      </w:r>
      <w:r>
        <w:rPr>
          <w:spacing w:val="-3"/>
        </w:rPr>
        <w:t xml:space="preserve"> </w:t>
      </w:r>
      <w:r>
        <w:t>is</w:t>
      </w:r>
      <w:r>
        <w:rPr>
          <w:spacing w:val="-2"/>
        </w:rPr>
        <w:t xml:space="preserve"> </w:t>
      </w:r>
      <w:r>
        <w:t>enabled</w:t>
      </w:r>
      <w:r>
        <w:rPr>
          <w:spacing w:val="-3"/>
        </w:rPr>
        <w:t xml:space="preserve"> </w:t>
      </w:r>
      <w:r>
        <w:t>during</w:t>
      </w:r>
      <w:r>
        <w:rPr>
          <w:spacing w:val="-2"/>
        </w:rPr>
        <w:t xml:space="preserve"> </w:t>
      </w:r>
      <w:r>
        <w:t>the</w:t>
      </w:r>
      <w:r>
        <w:rPr>
          <w:spacing w:val="-1"/>
        </w:rPr>
        <w:t xml:space="preserve"> </w:t>
      </w:r>
      <w:r>
        <w:t>application</w:t>
      </w:r>
      <w:r>
        <w:rPr>
          <w:spacing w:val="-2"/>
        </w:rPr>
        <w:t xml:space="preserve"> </w:t>
      </w:r>
      <w:r>
        <w:t>period.</w:t>
      </w:r>
      <w:r>
        <w:rPr>
          <w:spacing w:val="40"/>
        </w:rPr>
        <w:t xml:space="preserve"> </w:t>
      </w:r>
      <w:r>
        <w:t>Students</w:t>
      </w:r>
      <w:r>
        <w:rPr>
          <w:spacing w:val="-2"/>
        </w:rPr>
        <w:t xml:space="preserve"> </w:t>
      </w:r>
      <w:r>
        <w:t>must</w:t>
      </w:r>
      <w:r>
        <w:rPr>
          <w:spacing w:val="-2"/>
        </w:rPr>
        <w:t xml:space="preserve"> </w:t>
      </w:r>
      <w:r>
        <w:t>complete applications during these periods in order to be considered for admission.</w:t>
      </w:r>
    </w:p>
    <w:p w14:paraId="36990086" w14:textId="77777777" w:rsidR="00267100" w:rsidRDefault="00000000">
      <w:pPr>
        <w:pStyle w:val="BodyText"/>
        <w:spacing w:before="75"/>
        <w:ind w:left="139" w:right="613"/>
      </w:pPr>
      <w:r>
        <w:t>The</w:t>
      </w:r>
      <w:r>
        <w:rPr>
          <w:spacing w:val="-3"/>
        </w:rPr>
        <w:t xml:space="preserve"> </w:t>
      </w:r>
      <w:r>
        <w:t>on-line</w:t>
      </w:r>
      <w:r>
        <w:rPr>
          <w:spacing w:val="-3"/>
        </w:rPr>
        <w:t xml:space="preserve"> </w:t>
      </w:r>
      <w:r>
        <w:t>application</w:t>
      </w:r>
      <w:r>
        <w:rPr>
          <w:spacing w:val="-2"/>
        </w:rPr>
        <w:t xml:space="preserve"> </w:t>
      </w:r>
      <w:r>
        <w:t>program requires</w:t>
      </w:r>
      <w:r>
        <w:rPr>
          <w:spacing w:val="-2"/>
        </w:rPr>
        <w:t xml:space="preserve"> </w:t>
      </w:r>
      <w:r>
        <w:t>students to</w:t>
      </w:r>
      <w:r>
        <w:rPr>
          <w:spacing w:val="-2"/>
        </w:rPr>
        <w:t xml:space="preserve"> </w:t>
      </w:r>
      <w:r>
        <w:t>use</w:t>
      </w:r>
      <w:r>
        <w:rPr>
          <w:spacing w:val="-1"/>
        </w:rPr>
        <w:t xml:space="preserve"> </w:t>
      </w:r>
      <w:r>
        <w:t>their</w:t>
      </w:r>
      <w:r>
        <w:rPr>
          <w:spacing w:val="-3"/>
        </w:rPr>
        <w:t xml:space="preserve"> </w:t>
      </w:r>
      <w:r>
        <w:t>SVSU user</w:t>
      </w:r>
      <w:r>
        <w:rPr>
          <w:spacing w:val="-3"/>
        </w:rPr>
        <w:t xml:space="preserve"> </w:t>
      </w:r>
      <w:r>
        <w:t>name</w:t>
      </w:r>
      <w:r>
        <w:rPr>
          <w:spacing w:val="-3"/>
        </w:rPr>
        <w:t xml:space="preserve"> </w:t>
      </w:r>
      <w:r>
        <w:t>and</w:t>
      </w:r>
      <w:r>
        <w:rPr>
          <w:spacing w:val="-2"/>
        </w:rPr>
        <w:t xml:space="preserve"> </w:t>
      </w:r>
      <w:r>
        <w:t>password</w:t>
      </w:r>
      <w:r>
        <w:rPr>
          <w:spacing w:val="-3"/>
        </w:rPr>
        <w:t xml:space="preserve"> </w:t>
      </w:r>
      <w:r>
        <w:t>to</w:t>
      </w:r>
      <w:r>
        <w:rPr>
          <w:spacing w:val="-2"/>
        </w:rPr>
        <w:t xml:space="preserve"> </w:t>
      </w:r>
      <w:r>
        <w:t>sign</w:t>
      </w:r>
      <w:r>
        <w:rPr>
          <w:spacing w:val="-2"/>
        </w:rPr>
        <w:t xml:space="preserve"> </w:t>
      </w:r>
      <w:r>
        <w:t>in. Students will also need to provide basic contact information, names and email addresses of three professional</w:t>
      </w:r>
      <w:r>
        <w:rPr>
          <w:spacing w:val="-3"/>
        </w:rPr>
        <w:t xml:space="preserve"> </w:t>
      </w:r>
      <w:r>
        <w:t>references,</w:t>
      </w:r>
      <w:r>
        <w:rPr>
          <w:spacing w:val="-3"/>
        </w:rPr>
        <w:t xml:space="preserve"> </w:t>
      </w:r>
      <w:r>
        <w:t>and</w:t>
      </w:r>
      <w:r>
        <w:rPr>
          <w:spacing w:val="-3"/>
        </w:rPr>
        <w:t xml:space="preserve"> </w:t>
      </w:r>
      <w:r>
        <w:t>copies</w:t>
      </w:r>
      <w:r>
        <w:rPr>
          <w:spacing w:val="-3"/>
        </w:rPr>
        <w:t xml:space="preserve"> </w:t>
      </w:r>
      <w:r>
        <w:t>of</w:t>
      </w:r>
      <w:r>
        <w:rPr>
          <w:spacing w:val="-3"/>
        </w:rPr>
        <w:t xml:space="preserve"> </w:t>
      </w:r>
      <w:r>
        <w:t>their</w:t>
      </w:r>
      <w:r>
        <w:rPr>
          <w:spacing w:val="-3"/>
        </w:rPr>
        <w:t xml:space="preserve"> </w:t>
      </w:r>
      <w:r>
        <w:t>SVSU</w:t>
      </w:r>
      <w:r>
        <w:rPr>
          <w:spacing w:val="-3"/>
        </w:rPr>
        <w:t xml:space="preserve"> </w:t>
      </w:r>
      <w:r>
        <w:t>degree</w:t>
      </w:r>
      <w:r>
        <w:rPr>
          <w:spacing w:val="-3"/>
        </w:rPr>
        <w:t xml:space="preserve"> </w:t>
      </w:r>
      <w:r>
        <w:t>audit,</w:t>
      </w:r>
      <w:r>
        <w:rPr>
          <w:spacing w:val="-3"/>
        </w:rPr>
        <w:t xml:space="preserve"> </w:t>
      </w:r>
      <w:r>
        <w:t>transcripts</w:t>
      </w:r>
      <w:r>
        <w:rPr>
          <w:spacing w:val="-3"/>
        </w:rPr>
        <w:t xml:space="preserve"> </w:t>
      </w:r>
      <w:r>
        <w:t>of</w:t>
      </w:r>
      <w:r>
        <w:rPr>
          <w:spacing w:val="-2"/>
        </w:rPr>
        <w:t xml:space="preserve"> </w:t>
      </w:r>
      <w:r>
        <w:t>college</w:t>
      </w:r>
      <w:r>
        <w:rPr>
          <w:spacing w:val="-3"/>
        </w:rPr>
        <w:t xml:space="preserve"> </w:t>
      </w:r>
      <w:r>
        <w:t>courses</w:t>
      </w:r>
      <w:r>
        <w:rPr>
          <w:spacing w:val="-3"/>
        </w:rPr>
        <w:t xml:space="preserve"> </w:t>
      </w:r>
      <w:r>
        <w:t>from</w:t>
      </w:r>
      <w:r>
        <w:rPr>
          <w:spacing w:val="-1"/>
        </w:rPr>
        <w:t xml:space="preserve"> </w:t>
      </w:r>
      <w:r>
        <w:t>other academic institutions and verification of a minimum of 40 hours’ social service volunteer activity.</w:t>
      </w:r>
      <w:r>
        <w:rPr>
          <w:spacing w:val="40"/>
        </w:rPr>
        <w:t xml:space="preserve"> </w:t>
      </w:r>
      <w:r>
        <w:t>In addition, the application requires students to acknowledge the program expectation of adherence to the NASW Code of Ethics.</w:t>
      </w:r>
    </w:p>
    <w:p w14:paraId="26B5DD23" w14:textId="77777777" w:rsidR="00267100" w:rsidRDefault="00000000">
      <w:pPr>
        <w:pStyle w:val="BodyText"/>
        <w:spacing w:before="276"/>
        <w:ind w:left="139" w:right="821"/>
        <w:jc w:val="both"/>
      </w:pPr>
      <w:r>
        <w:t>The application for admission to the BSW program requires students to complete a timed, on-line writing sample.</w:t>
      </w:r>
      <w:r>
        <w:rPr>
          <w:spacing w:val="40"/>
        </w:rPr>
        <w:t xml:space="preserve"> </w:t>
      </w:r>
      <w:r>
        <w:t>Instructions</w:t>
      </w:r>
      <w:r>
        <w:rPr>
          <w:spacing w:val="-2"/>
        </w:rPr>
        <w:t xml:space="preserve"> </w:t>
      </w:r>
      <w:r>
        <w:t>and information</w:t>
      </w:r>
      <w:r>
        <w:rPr>
          <w:spacing w:val="-2"/>
        </w:rPr>
        <w:t xml:space="preserve"> </w:t>
      </w:r>
      <w:r>
        <w:t>about</w:t>
      </w:r>
      <w:r>
        <w:rPr>
          <w:spacing w:val="-4"/>
        </w:rPr>
        <w:t xml:space="preserve"> </w:t>
      </w:r>
      <w:r>
        <w:t>the</w:t>
      </w:r>
      <w:r>
        <w:rPr>
          <w:spacing w:val="-1"/>
        </w:rPr>
        <w:t xml:space="preserve"> </w:t>
      </w:r>
      <w:r>
        <w:t>writing</w:t>
      </w:r>
      <w:r>
        <w:rPr>
          <w:spacing w:val="-2"/>
        </w:rPr>
        <w:t xml:space="preserve"> </w:t>
      </w:r>
      <w:r>
        <w:t>sample</w:t>
      </w:r>
      <w:r>
        <w:rPr>
          <w:spacing w:val="-1"/>
        </w:rPr>
        <w:t xml:space="preserve"> </w:t>
      </w:r>
      <w:r>
        <w:t>are</w:t>
      </w:r>
      <w:r>
        <w:rPr>
          <w:spacing w:val="-3"/>
        </w:rPr>
        <w:t xml:space="preserve"> </w:t>
      </w:r>
      <w:r>
        <w:t>provided at</w:t>
      </w:r>
      <w:r>
        <w:rPr>
          <w:spacing w:val="-4"/>
        </w:rPr>
        <w:t xml:space="preserve"> </w:t>
      </w:r>
      <w:r>
        <w:t>the</w:t>
      </w:r>
      <w:r>
        <w:rPr>
          <w:spacing w:val="-3"/>
        </w:rPr>
        <w:t xml:space="preserve"> </w:t>
      </w:r>
      <w:r>
        <w:t>informational</w:t>
      </w:r>
      <w:r>
        <w:rPr>
          <w:spacing w:val="-2"/>
        </w:rPr>
        <w:t xml:space="preserve"> </w:t>
      </w:r>
      <w:r>
        <w:t>meetings held each semester.</w:t>
      </w:r>
    </w:p>
    <w:p w14:paraId="29F153FE" w14:textId="77777777" w:rsidR="00267100" w:rsidRDefault="00267100">
      <w:pPr>
        <w:pStyle w:val="BodyText"/>
        <w:spacing w:before="3"/>
      </w:pPr>
    </w:p>
    <w:p w14:paraId="2A300DAB" w14:textId="77777777" w:rsidR="00267100" w:rsidRDefault="00000000">
      <w:pPr>
        <w:pStyle w:val="BodyText"/>
        <w:ind w:left="139" w:right="613"/>
      </w:pPr>
      <w:r>
        <w:t>Students with documented disabilities who cannot complete the application, including the timed writing sample, on-line must request accommodation from the Chair of the Department of Social Work &amp; Youth Services.</w:t>
      </w:r>
      <w:r>
        <w:rPr>
          <w:spacing w:val="40"/>
        </w:rPr>
        <w:t xml:space="preserve"> </w:t>
      </w:r>
      <w:r>
        <w:t>These requests</w:t>
      </w:r>
      <w:r>
        <w:rPr>
          <w:spacing w:val="-1"/>
        </w:rPr>
        <w:t xml:space="preserve"> </w:t>
      </w:r>
      <w:r>
        <w:t>must</w:t>
      </w:r>
      <w:r>
        <w:rPr>
          <w:spacing w:val="-1"/>
        </w:rPr>
        <w:t xml:space="preserve"> </w:t>
      </w:r>
      <w:r>
        <w:t>be</w:t>
      </w:r>
      <w:r>
        <w:rPr>
          <w:spacing w:val="-2"/>
        </w:rPr>
        <w:t xml:space="preserve"> </w:t>
      </w:r>
      <w:r>
        <w:t>made</w:t>
      </w:r>
      <w:r>
        <w:rPr>
          <w:spacing w:val="-2"/>
        </w:rPr>
        <w:t xml:space="preserve"> </w:t>
      </w:r>
      <w:r>
        <w:t>prior</w:t>
      </w:r>
      <w:r>
        <w:rPr>
          <w:spacing w:val="-1"/>
        </w:rPr>
        <w:t xml:space="preserve"> </w:t>
      </w:r>
      <w:r>
        <w:t>to or during the</w:t>
      </w:r>
      <w:r>
        <w:rPr>
          <w:spacing w:val="-2"/>
        </w:rPr>
        <w:t xml:space="preserve"> </w:t>
      </w:r>
      <w:r>
        <w:t>application</w:t>
      </w:r>
      <w:r>
        <w:rPr>
          <w:spacing w:val="-1"/>
        </w:rPr>
        <w:t xml:space="preserve"> </w:t>
      </w:r>
      <w:r>
        <w:t>period, and</w:t>
      </w:r>
      <w:r>
        <w:rPr>
          <w:spacing w:val="-1"/>
        </w:rPr>
        <w:t xml:space="preserve"> </w:t>
      </w:r>
      <w:r>
        <w:t>applications</w:t>
      </w:r>
      <w:r>
        <w:rPr>
          <w:spacing w:val="-4"/>
        </w:rPr>
        <w:t xml:space="preserve"> </w:t>
      </w:r>
      <w:r>
        <w:t>must</w:t>
      </w:r>
      <w:r>
        <w:rPr>
          <w:spacing w:val="-3"/>
        </w:rPr>
        <w:t xml:space="preserve"> </w:t>
      </w:r>
      <w:r>
        <w:t>be completed by the deadline set by the department.</w:t>
      </w:r>
    </w:p>
    <w:p w14:paraId="10891D29" w14:textId="77777777" w:rsidR="00267100" w:rsidRDefault="00267100">
      <w:pPr>
        <w:pStyle w:val="BodyText"/>
      </w:pPr>
    </w:p>
    <w:p w14:paraId="77305EAB" w14:textId="77777777" w:rsidR="00267100" w:rsidRDefault="00000000">
      <w:pPr>
        <w:pStyle w:val="BodyText"/>
        <w:ind w:left="139"/>
      </w:pPr>
      <w:r>
        <w:rPr>
          <w:u w:val="single"/>
        </w:rPr>
        <w:t>Criminal</w:t>
      </w:r>
      <w:r>
        <w:rPr>
          <w:spacing w:val="-2"/>
          <w:u w:val="single"/>
        </w:rPr>
        <w:t xml:space="preserve"> </w:t>
      </w:r>
      <w:r>
        <w:rPr>
          <w:u w:val="single"/>
        </w:rPr>
        <w:t>Records</w:t>
      </w:r>
      <w:r>
        <w:rPr>
          <w:spacing w:val="-4"/>
          <w:u w:val="single"/>
        </w:rPr>
        <w:t xml:space="preserve"> </w:t>
      </w:r>
      <w:r>
        <w:rPr>
          <w:u w:val="single"/>
        </w:rPr>
        <w:t>&amp;</w:t>
      </w:r>
      <w:r>
        <w:rPr>
          <w:spacing w:val="-2"/>
          <w:u w:val="single"/>
        </w:rPr>
        <w:t xml:space="preserve"> </w:t>
      </w:r>
      <w:r>
        <w:rPr>
          <w:u w:val="single"/>
        </w:rPr>
        <w:t>State/Federal</w:t>
      </w:r>
      <w:r>
        <w:rPr>
          <w:spacing w:val="-1"/>
          <w:u w:val="single"/>
        </w:rPr>
        <w:t xml:space="preserve"> </w:t>
      </w:r>
      <w:r>
        <w:rPr>
          <w:spacing w:val="-2"/>
          <w:u w:val="single"/>
        </w:rPr>
        <w:t>Registries</w:t>
      </w:r>
    </w:p>
    <w:p w14:paraId="15ACCFD8" w14:textId="77777777" w:rsidR="00267100" w:rsidRDefault="00000000">
      <w:pPr>
        <w:pStyle w:val="BodyText"/>
        <w:ind w:left="139" w:right="531"/>
      </w:pPr>
      <w:r>
        <w:t>The social work department does not conduct background checks on students. However, students will be asked to read and acknowledge</w:t>
      </w:r>
      <w:r>
        <w:rPr>
          <w:spacing w:val="-1"/>
        </w:rPr>
        <w:t xml:space="preserve"> </w:t>
      </w:r>
      <w:r>
        <w:t>the</w:t>
      </w:r>
      <w:r>
        <w:rPr>
          <w:spacing w:val="-1"/>
        </w:rPr>
        <w:t xml:space="preserve"> </w:t>
      </w:r>
      <w:r>
        <w:t>department policy</w:t>
      </w:r>
      <w:r>
        <w:rPr>
          <w:spacing w:val="-3"/>
        </w:rPr>
        <w:t xml:space="preserve"> </w:t>
      </w:r>
      <w:r>
        <w:t>regarding criminal records</w:t>
      </w:r>
      <w:r>
        <w:rPr>
          <w:spacing w:val="-3"/>
        </w:rPr>
        <w:t xml:space="preserve"> </w:t>
      </w:r>
      <w:r>
        <w:t>and state/federal registries. This policy is intended to inform students about potential challenges in obtaining a social work field placement</w:t>
      </w:r>
      <w:r>
        <w:rPr>
          <w:spacing w:val="-3"/>
        </w:rPr>
        <w:t xml:space="preserve"> </w:t>
      </w:r>
      <w:r>
        <w:t>and/or</w:t>
      </w:r>
      <w:r>
        <w:rPr>
          <w:spacing w:val="-3"/>
        </w:rPr>
        <w:t xml:space="preserve"> </w:t>
      </w:r>
      <w:r>
        <w:t>social</w:t>
      </w:r>
      <w:r>
        <w:rPr>
          <w:spacing w:val="-1"/>
        </w:rPr>
        <w:t xml:space="preserve"> </w:t>
      </w:r>
      <w:r>
        <w:t>work</w:t>
      </w:r>
      <w:r>
        <w:rPr>
          <w:spacing w:val="-4"/>
        </w:rPr>
        <w:t xml:space="preserve"> </w:t>
      </w:r>
      <w:r>
        <w:t>licensing after</w:t>
      </w:r>
      <w:r>
        <w:rPr>
          <w:spacing w:val="-4"/>
        </w:rPr>
        <w:t xml:space="preserve"> </w:t>
      </w:r>
      <w:r>
        <w:t>graduation.</w:t>
      </w:r>
      <w:r>
        <w:rPr>
          <w:spacing w:val="40"/>
        </w:rPr>
        <w:t xml:space="preserve"> </w:t>
      </w:r>
      <w:r>
        <w:t>Students</w:t>
      </w:r>
      <w:r>
        <w:rPr>
          <w:spacing w:val="-3"/>
        </w:rPr>
        <w:t xml:space="preserve"> </w:t>
      </w:r>
      <w:r>
        <w:t>should</w:t>
      </w:r>
      <w:r>
        <w:rPr>
          <w:spacing w:val="-3"/>
        </w:rPr>
        <w:t xml:space="preserve"> </w:t>
      </w:r>
      <w:r>
        <w:t>be</w:t>
      </w:r>
      <w:r>
        <w:rPr>
          <w:spacing w:val="-4"/>
        </w:rPr>
        <w:t xml:space="preserve"> </w:t>
      </w:r>
      <w:r>
        <w:t>aware</w:t>
      </w:r>
      <w:r>
        <w:rPr>
          <w:spacing w:val="-4"/>
        </w:rPr>
        <w:t xml:space="preserve"> </w:t>
      </w:r>
      <w:r>
        <w:t>that</w:t>
      </w:r>
      <w:r>
        <w:rPr>
          <w:spacing w:val="-3"/>
        </w:rPr>
        <w:t xml:space="preserve"> </w:t>
      </w:r>
      <w:r>
        <w:t>many</w:t>
      </w:r>
      <w:r>
        <w:rPr>
          <w:spacing w:val="-6"/>
        </w:rPr>
        <w:t xml:space="preserve"> </w:t>
      </w:r>
      <w:r>
        <w:t>social</w:t>
      </w:r>
      <w:r>
        <w:rPr>
          <w:spacing w:val="-3"/>
        </w:rPr>
        <w:t xml:space="preserve"> </w:t>
      </w:r>
      <w:r>
        <w:t>services agencies require background checks before approving students for field placement. Some types of convictions</w:t>
      </w:r>
      <w:r>
        <w:rPr>
          <w:spacing w:val="-2"/>
        </w:rPr>
        <w:t xml:space="preserve"> </w:t>
      </w:r>
      <w:r>
        <w:t>and/or</w:t>
      </w:r>
      <w:r>
        <w:rPr>
          <w:spacing w:val="-3"/>
        </w:rPr>
        <w:t xml:space="preserve"> </w:t>
      </w:r>
      <w:r>
        <w:t>appearance</w:t>
      </w:r>
      <w:r>
        <w:rPr>
          <w:spacing w:val="-3"/>
        </w:rPr>
        <w:t xml:space="preserve"> </w:t>
      </w:r>
      <w:r>
        <w:t>on</w:t>
      </w:r>
      <w:r>
        <w:rPr>
          <w:spacing w:val="-2"/>
        </w:rPr>
        <w:t xml:space="preserve"> </w:t>
      </w:r>
      <w:r>
        <w:t>a</w:t>
      </w:r>
      <w:r>
        <w:rPr>
          <w:spacing w:val="-3"/>
        </w:rPr>
        <w:t xml:space="preserve"> </w:t>
      </w:r>
      <w:r>
        <w:t>state</w:t>
      </w:r>
      <w:r>
        <w:rPr>
          <w:spacing w:val="-3"/>
        </w:rPr>
        <w:t xml:space="preserve"> </w:t>
      </w:r>
      <w:r>
        <w:t>or</w:t>
      </w:r>
      <w:r>
        <w:rPr>
          <w:spacing w:val="-6"/>
        </w:rPr>
        <w:t xml:space="preserve"> </w:t>
      </w:r>
      <w:r>
        <w:t>federal</w:t>
      </w:r>
      <w:r>
        <w:rPr>
          <w:spacing w:val="-2"/>
        </w:rPr>
        <w:t xml:space="preserve"> </w:t>
      </w:r>
      <w:r>
        <w:t>registry</w:t>
      </w:r>
      <w:r>
        <w:rPr>
          <w:spacing w:val="-2"/>
        </w:rPr>
        <w:t xml:space="preserve"> </w:t>
      </w:r>
      <w:r>
        <w:t>will</w:t>
      </w:r>
      <w:r>
        <w:rPr>
          <w:spacing w:val="-2"/>
        </w:rPr>
        <w:t xml:space="preserve"> </w:t>
      </w:r>
      <w:r>
        <w:t>make</w:t>
      </w:r>
      <w:r>
        <w:rPr>
          <w:spacing w:val="-1"/>
        </w:rPr>
        <w:t xml:space="preserve"> </w:t>
      </w:r>
      <w:r>
        <w:t>field</w:t>
      </w:r>
      <w:r>
        <w:rPr>
          <w:spacing w:val="-2"/>
        </w:rPr>
        <w:t xml:space="preserve"> </w:t>
      </w:r>
      <w:r>
        <w:t>placement, as</w:t>
      </w:r>
      <w:r>
        <w:rPr>
          <w:spacing w:val="-5"/>
        </w:rPr>
        <w:t xml:space="preserve"> </w:t>
      </w:r>
      <w:r>
        <w:t>well</w:t>
      </w:r>
      <w:r>
        <w:rPr>
          <w:spacing w:val="-2"/>
        </w:rPr>
        <w:t xml:space="preserve"> </w:t>
      </w:r>
      <w:r>
        <w:t>as</w:t>
      </w:r>
      <w:r>
        <w:rPr>
          <w:spacing w:val="-2"/>
        </w:rPr>
        <w:t xml:space="preserve"> </w:t>
      </w:r>
      <w:r>
        <w:t>social</w:t>
      </w:r>
      <w:r>
        <w:rPr>
          <w:spacing w:val="-2"/>
        </w:rPr>
        <w:t xml:space="preserve"> </w:t>
      </w:r>
      <w:r>
        <w:t>work licensing and employment after graduation, very difficult or unlikely.</w:t>
      </w:r>
    </w:p>
    <w:p w14:paraId="21AE3F8D" w14:textId="77777777" w:rsidR="00267100" w:rsidRDefault="00267100">
      <w:pPr>
        <w:pStyle w:val="BodyText"/>
      </w:pPr>
    </w:p>
    <w:p w14:paraId="34C8D2E6" w14:textId="77777777" w:rsidR="00267100" w:rsidRDefault="00000000">
      <w:pPr>
        <w:pStyle w:val="BodyText"/>
        <w:ind w:left="139" w:right="613"/>
      </w:pPr>
      <w:r>
        <w:t>Students</w:t>
      </w:r>
      <w:r>
        <w:rPr>
          <w:spacing w:val="-2"/>
        </w:rPr>
        <w:t xml:space="preserve"> </w:t>
      </w:r>
      <w:r>
        <w:t>are</w:t>
      </w:r>
      <w:r>
        <w:rPr>
          <w:spacing w:val="-3"/>
        </w:rPr>
        <w:t xml:space="preserve"> </w:t>
      </w:r>
      <w:r>
        <w:t>asked</w:t>
      </w:r>
      <w:r>
        <w:rPr>
          <w:spacing w:val="-2"/>
        </w:rPr>
        <w:t xml:space="preserve"> </w:t>
      </w:r>
      <w:r>
        <w:t>to</w:t>
      </w:r>
      <w:r>
        <w:rPr>
          <w:spacing w:val="-2"/>
        </w:rPr>
        <w:t xml:space="preserve"> </w:t>
      </w:r>
      <w:r>
        <w:t>report</w:t>
      </w:r>
      <w:r>
        <w:rPr>
          <w:spacing w:val="-3"/>
        </w:rPr>
        <w:t xml:space="preserve"> </w:t>
      </w:r>
      <w:r>
        <w:t>any</w:t>
      </w:r>
      <w:r>
        <w:rPr>
          <w:spacing w:val="-5"/>
        </w:rPr>
        <w:t xml:space="preserve"> </w:t>
      </w:r>
      <w:r>
        <w:t>history</w:t>
      </w:r>
      <w:r>
        <w:rPr>
          <w:spacing w:val="-5"/>
        </w:rPr>
        <w:t xml:space="preserve"> </w:t>
      </w:r>
      <w:r>
        <w:t>of criminal</w:t>
      </w:r>
      <w:r>
        <w:rPr>
          <w:spacing w:val="-2"/>
        </w:rPr>
        <w:t xml:space="preserve"> </w:t>
      </w:r>
      <w:r>
        <w:t>conviction</w:t>
      </w:r>
      <w:r>
        <w:rPr>
          <w:spacing w:val="-1"/>
        </w:rPr>
        <w:t xml:space="preserve"> </w:t>
      </w:r>
      <w:r>
        <w:t>or</w:t>
      </w:r>
      <w:r>
        <w:rPr>
          <w:spacing w:val="-3"/>
        </w:rPr>
        <w:t xml:space="preserve"> </w:t>
      </w:r>
      <w:r>
        <w:t>registration</w:t>
      </w:r>
      <w:r>
        <w:rPr>
          <w:spacing w:val="-2"/>
        </w:rPr>
        <w:t xml:space="preserve"> </w:t>
      </w:r>
      <w:r>
        <w:t>on</w:t>
      </w:r>
      <w:r>
        <w:rPr>
          <w:spacing w:val="-2"/>
        </w:rPr>
        <w:t xml:space="preserve"> </w:t>
      </w:r>
      <w:r>
        <w:t>a</w:t>
      </w:r>
      <w:r>
        <w:rPr>
          <w:spacing w:val="-3"/>
        </w:rPr>
        <w:t xml:space="preserve"> </w:t>
      </w:r>
      <w:r>
        <w:t>state</w:t>
      </w:r>
      <w:r>
        <w:rPr>
          <w:spacing w:val="-3"/>
        </w:rPr>
        <w:t xml:space="preserve"> </w:t>
      </w:r>
      <w:r>
        <w:t>or</w:t>
      </w:r>
      <w:r>
        <w:rPr>
          <w:spacing w:val="-6"/>
        </w:rPr>
        <w:t xml:space="preserve"> </w:t>
      </w:r>
      <w:r>
        <w:t>federal</w:t>
      </w:r>
      <w:r>
        <w:rPr>
          <w:spacing w:val="-2"/>
        </w:rPr>
        <w:t xml:space="preserve"> </w:t>
      </w:r>
      <w:r>
        <w:t>registry</w:t>
      </w:r>
      <w:r>
        <w:rPr>
          <w:spacing w:val="-5"/>
        </w:rPr>
        <w:t xml:space="preserve"> </w:t>
      </w:r>
      <w:r>
        <w:t>at the time of the admission application to the social work faculty. Students will also be required to disclose this history to the Director of Field Education before entry into field placement. Students should be truthful in</w:t>
      </w:r>
      <w:r>
        <w:rPr>
          <w:spacing w:val="-3"/>
        </w:rPr>
        <w:t xml:space="preserve"> </w:t>
      </w:r>
      <w:r>
        <w:t>reporting on their</w:t>
      </w:r>
      <w:r>
        <w:rPr>
          <w:spacing w:val="-1"/>
        </w:rPr>
        <w:t xml:space="preserve"> </w:t>
      </w:r>
      <w:r>
        <w:t xml:space="preserve">backgrounds; </w:t>
      </w:r>
      <w:r>
        <w:rPr>
          <w:b/>
        </w:rPr>
        <w:t>failure</w:t>
      </w:r>
      <w:r>
        <w:rPr>
          <w:b/>
          <w:spacing w:val="-1"/>
        </w:rPr>
        <w:t xml:space="preserve"> </w:t>
      </w:r>
      <w:r>
        <w:rPr>
          <w:b/>
        </w:rPr>
        <w:t>to report</w:t>
      </w:r>
      <w:r>
        <w:rPr>
          <w:b/>
          <w:spacing w:val="-1"/>
        </w:rPr>
        <w:t xml:space="preserve"> </w:t>
      </w:r>
      <w:r>
        <w:rPr>
          <w:b/>
        </w:rPr>
        <w:t>this information may</w:t>
      </w:r>
      <w:r>
        <w:rPr>
          <w:b/>
          <w:spacing w:val="-8"/>
        </w:rPr>
        <w:t xml:space="preserve"> </w:t>
      </w:r>
      <w:r>
        <w:rPr>
          <w:b/>
        </w:rPr>
        <w:t>be</w:t>
      </w:r>
      <w:r>
        <w:rPr>
          <w:b/>
          <w:spacing w:val="-1"/>
        </w:rPr>
        <w:t xml:space="preserve"> </w:t>
      </w:r>
      <w:r>
        <w:rPr>
          <w:b/>
        </w:rPr>
        <w:t>grounds for</w:t>
      </w:r>
      <w:r>
        <w:rPr>
          <w:b/>
          <w:spacing w:val="-1"/>
        </w:rPr>
        <w:t xml:space="preserve"> </w:t>
      </w:r>
      <w:r>
        <w:rPr>
          <w:b/>
        </w:rPr>
        <w:t>dismissal from the program</w:t>
      </w:r>
      <w:r>
        <w:t>.</w:t>
      </w:r>
    </w:p>
    <w:p w14:paraId="174F90C2" w14:textId="77777777" w:rsidR="00267100" w:rsidRDefault="00267100">
      <w:pPr>
        <w:pStyle w:val="BodyText"/>
      </w:pPr>
    </w:p>
    <w:p w14:paraId="627115BA" w14:textId="77777777" w:rsidR="00267100" w:rsidRDefault="00000000">
      <w:pPr>
        <w:pStyle w:val="BodyText"/>
        <w:spacing w:before="1"/>
        <w:ind w:left="139" w:right="613"/>
      </w:pPr>
      <w:r>
        <w:t>Students with criminal records or who are on state/federal registry, will be individually advised. Faculty advisors will</w:t>
      </w:r>
      <w:r>
        <w:rPr>
          <w:spacing w:val="-2"/>
        </w:rPr>
        <w:t xml:space="preserve"> </w:t>
      </w:r>
      <w:r>
        <w:t>direct</w:t>
      </w:r>
      <w:r>
        <w:rPr>
          <w:spacing w:val="-2"/>
        </w:rPr>
        <w:t xml:space="preserve"> </w:t>
      </w:r>
      <w:r>
        <w:t>students</w:t>
      </w:r>
      <w:r>
        <w:rPr>
          <w:spacing w:val="-5"/>
        </w:rPr>
        <w:t xml:space="preserve"> </w:t>
      </w:r>
      <w:r>
        <w:t>to</w:t>
      </w:r>
      <w:r>
        <w:rPr>
          <w:spacing w:val="-2"/>
        </w:rPr>
        <w:t xml:space="preserve"> </w:t>
      </w:r>
      <w:r>
        <w:t>information</w:t>
      </w:r>
      <w:r>
        <w:rPr>
          <w:spacing w:val="-2"/>
        </w:rPr>
        <w:t xml:space="preserve"> </w:t>
      </w:r>
      <w:r>
        <w:t>that</w:t>
      </w:r>
      <w:r>
        <w:rPr>
          <w:spacing w:val="-2"/>
        </w:rPr>
        <w:t xml:space="preserve"> </w:t>
      </w:r>
      <w:r>
        <w:t>will</w:t>
      </w:r>
      <w:r>
        <w:rPr>
          <w:spacing w:val="-2"/>
        </w:rPr>
        <w:t xml:space="preserve"> </w:t>
      </w:r>
      <w:r>
        <w:t>clarify</w:t>
      </w:r>
      <w:r>
        <w:rPr>
          <w:spacing w:val="-2"/>
        </w:rPr>
        <w:t xml:space="preserve"> </w:t>
      </w:r>
      <w:r>
        <w:t>what</w:t>
      </w:r>
      <w:r>
        <w:rPr>
          <w:spacing w:val="-2"/>
        </w:rPr>
        <w:t xml:space="preserve"> </w:t>
      </w:r>
      <w:r>
        <w:t>opportunities</w:t>
      </w:r>
      <w:r>
        <w:rPr>
          <w:spacing w:val="-2"/>
        </w:rPr>
        <w:t xml:space="preserve"> </w:t>
      </w:r>
      <w:r>
        <w:t>and</w:t>
      </w:r>
      <w:r>
        <w:rPr>
          <w:spacing w:val="-2"/>
        </w:rPr>
        <w:t xml:space="preserve"> </w:t>
      </w:r>
      <w:r>
        <w:t>obstacles</w:t>
      </w:r>
      <w:r>
        <w:rPr>
          <w:spacing w:val="-2"/>
        </w:rPr>
        <w:t xml:space="preserve"> </w:t>
      </w:r>
      <w:r>
        <w:t>they</w:t>
      </w:r>
      <w:r>
        <w:rPr>
          <w:spacing w:val="-5"/>
        </w:rPr>
        <w:t xml:space="preserve"> </w:t>
      </w:r>
      <w:r>
        <w:t>will</w:t>
      </w:r>
      <w:r>
        <w:rPr>
          <w:spacing w:val="-2"/>
        </w:rPr>
        <w:t xml:space="preserve"> </w:t>
      </w:r>
      <w:r>
        <w:t>likely encounter.</w:t>
      </w:r>
      <w:r>
        <w:rPr>
          <w:spacing w:val="40"/>
        </w:rPr>
        <w:t xml:space="preserve"> </w:t>
      </w:r>
      <w:r>
        <w:t>The Michigan Department of Licensing and Regulatory Affairs</w:t>
      </w:r>
    </w:p>
    <w:p w14:paraId="275B63B4" w14:textId="77777777" w:rsidR="00267100" w:rsidRDefault="00000000">
      <w:pPr>
        <w:pStyle w:val="BodyText"/>
        <w:ind w:left="139" w:right="1029"/>
      </w:pPr>
      <w:r>
        <w:t>determine</w:t>
      </w:r>
      <w:r>
        <w:rPr>
          <w:spacing w:val="-3"/>
        </w:rPr>
        <w:t xml:space="preserve"> </w:t>
      </w:r>
      <w:r>
        <w:t>if</w:t>
      </w:r>
      <w:r>
        <w:rPr>
          <w:spacing w:val="-3"/>
        </w:rPr>
        <w:t xml:space="preserve"> </w:t>
      </w:r>
      <w:r>
        <w:t>individuals</w:t>
      </w:r>
      <w:r>
        <w:rPr>
          <w:spacing w:val="-2"/>
        </w:rPr>
        <w:t xml:space="preserve"> </w:t>
      </w:r>
      <w:r>
        <w:t>are</w:t>
      </w:r>
      <w:r>
        <w:rPr>
          <w:spacing w:val="-2"/>
        </w:rPr>
        <w:t xml:space="preserve"> </w:t>
      </w:r>
      <w:r>
        <w:t>eligible</w:t>
      </w:r>
      <w:r>
        <w:rPr>
          <w:spacing w:val="-2"/>
        </w:rPr>
        <w:t xml:space="preserve"> </w:t>
      </w:r>
      <w:r>
        <w:t>for</w:t>
      </w:r>
      <w:r>
        <w:rPr>
          <w:spacing w:val="-3"/>
        </w:rPr>
        <w:t xml:space="preserve"> </w:t>
      </w:r>
      <w:r>
        <w:t>social</w:t>
      </w:r>
      <w:r>
        <w:rPr>
          <w:spacing w:val="-4"/>
        </w:rPr>
        <w:t xml:space="preserve"> </w:t>
      </w:r>
      <w:r>
        <w:t>work</w:t>
      </w:r>
      <w:r>
        <w:rPr>
          <w:spacing w:val="-3"/>
        </w:rPr>
        <w:t xml:space="preserve"> </w:t>
      </w:r>
      <w:r>
        <w:t>licensure.</w:t>
      </w:r>
      <w:r>
        <w:rPr>
          <w:spacing w:val="40"/>
        </w:rPr>
        <w:t xml:space="preserve"> </w:t>
      </w:r>
      <w:r>
        <w:t>Students</w:t>
      </w:r>
      <w:r>
        <w:rPr>
          <w:spacing w:val="-2"/>
        </w:rPr>
        <w:t xml:space="preserve"> </w:t>
      </w:r>
      <w:r>
        <w:t>with</w:t>
      </w:r>
      <w:r>
        <w:rPr>
          <w:spacing w:val="-2"/>
        </w:rPr>
        <w:t xml:space="preserve"> </w:t>
      </w:r>
      <w:r>
        <w:t>questions</w:t>
      </w:r>
      <w:r>
        <w:rPr>
          <w:spacing w:val="-2"/>
        </w:rPr>
        <w:t xml:space="preserve"> </w:t>
      </w:r>
      <w:r>
        <w:t>about</w:t>
      </w:r>
      <w:r>
        <w:rPr>
          <w:spacing w:val="-2"/>
        </w:rPr>
        <w:t xml:space="preserve"> </w:t>
      </w:r>
      <w:r>
        <w:t>the</w:t>
      </w:r>
      <w:r>
        <w:rPr>
          <w:spacing w:val="-3"/>
        </w:rPr>
        <w:t xml:space="preserve"> </w:t>
      </w:r>
      <w:r>
        <w:t>impact of a criminal record or appearance on a registry on licensing should contact that office directly at (517) 335-0918 or at</w:t>
      </w:r>
    </w:p>
    <w:p w14:paraId="780CAFC7" w14:textId="77777777" w:rsidR="00267100" w:rsidRDefault="00267100">
      <w:pPr>
        <w:pStyle w:val="BodyText"/>
      </w:pPr>
    </w:p>
    <w:p w14:paraId="19C058C3" w14:textId="77777777" w:rsidR="00267100" w:rsidRDefault="00000000">
      <w:pPr>
        <w:pStyle w:val="BodyText"/>
        <w:ind w:left="139"/>
      </w:pPr>
      <w:r>
        <w:rPr>
          <w:noProof/>
        </w:rPr>
        <mc:AlternateContent>
          <mc:Choice Requires="wps">
            <w:drawing>
              <wp:anchor distT="0" distB="0" distL="0" distR="0" simplePos="0" relativeHeight="15734272" behindDoc="0" locked="0" layoutInCell="1" allowOverlap="1" wp14:anchorId="5CAAD1D2" wp14:editId="20404DAB">
                <wp:simplePos x="0" y="0"/>
                <wp:positionH relativeFrom="page">
                  <wp:posOffset>3192145</wp:posOffset>
                </wp:positionH>
                <wp:positionV relativeFrom="paragraph">
                  <wp:posOffset>164552</wp:posOffset>
                </wp:positionV>
                <wp:extent cx="40640" cy="127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 cy="1270"/>
                        </a:xfrm>
                        <a:custGeom>
                          <a:avLst/>
                          <a:gdLst/>
                          <a:ahLst/>
                          <a:cxnLst/>
                          <a:rect l="l" t="t" r="r" b="b"/>
                          <a:pathLst>
                            <a:path w="40640">
                              <a:moveTo>
                                <a:pt x="0" y="0"/>
                              </a:moveTo>
                              <a:lnTo>
                                <a:pt x="40640" y="0"/>
                              </a:lnTo>
                            </a:path>
                          </a:pathLst>
                        </a:custGeom>
                        <a:ln w="1193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27FDBF" id="Graphic 29" o:spid="_x0000_s1026" style="position:absolute;margin-left:251.35pt;margin-top:12.95pt;width:3.2pt;height:.1pt;z-index:15734272;visibility:visible;mso-wrap-style:square;mso-wrap-distance-left:0;mso-wrap-distance-top:0;mso-wrap-distance-right:0;mso-wrap-distance-bottom:0;mso-position-horizontal:absolute;mso-position-horizontal-relative:page;mso-position-vertical:absolute;mso-position-vertical-relative:text;v-text-anchor:top" coordsize="40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" path="m,l40640,e" filled="f" strokeweight=".94pt">
                <v:path arrowok="t"/>
                <w10:wrap anchorx="page"/>
              </v:shape>
            </w:pict>
          </mc:Fallback>
        </mc:AlternateContent>
      </w:r>
      <w:hyperlink r:id="rId32">
        <w:r>
          <w:rPr>
            <w:position w:val="1"/>
          </w:rPr>
          <w:t>http://www.michigan.gov/lara/0,4601,7-154-</w:t>
        </w:r>
      </w:hyperlink>
      <w:hyperlink r:id="rId33">
        <w:r>
          <w:t>35299_28150_27529_27554---</w:t>
        </w:r>
        <w:r>
          <w:rPr>
            <w:spacing w:val="-2"/>
          </w:rPr>
          <w:t>,00.html</w:t>
        </w:r>
      </w:hyperlink>
      <w:r>
        <w:rPr>
          <w:spacing w:val="-2"/>
        </w:rPr>
        <w:t>.</w:t>
      </w:r>
    </w:p>
    <w:p w14:paraId="0319E0DF" w14:textId="77777777" w:rsidR="00267100" w:rsidRDefault="00267100">
      <w:pPr>
        <w:pStyle w:val="BodyText"/>
        <w:spacing w:before="5"/>
      </w:pPr>
    </w:p>
    <w:p w14:paraId="12D48F0D" w14:textId="77777777" w:rsidR="00267100" w:rsidRDefault="00000000">
      <w:pPr>
        <w:pStyle w:val="BodyText"/>
        <w:ind w:left="139" w:right="1511"/>
      </w:pPr>
      <w:r>
        <w:t>Criminal</w:t>
      </w:r>
      <w:r>
        <w:rPr>
          <w:spacing w:val="-2"/>
        </w:rPr>
        <w:t xml:space="preserve"> </w:t>
      </w:r>
      <w:r>
        <w:t>history</w:t>
      </w:r>
      <w:r>
        <w:rPr>
          <w:spacing w:val="-5"/>
        </w:rPr>
        <w:t xml:space="preserve"> </w:t>
      </w:r>
      <w:r>
        <w:t>and</w:t>
      </w:r>
      <w:r>
        <w:rPr>
          <w:spacing w:val="-2"/>
        </w:rPr>
        <w:t xml:space="preserve"> </w:t>
      </w:r>
      <w:r>
        <w:t>/</w:t>
      </w:r>
      <w:r>
        <w:rPr>
          <w:spacing w:val="-2"/>
        </w:rPr>
        <w:t xml:space="preserve"> </w:t>
      </w:r>
      <w:r>
        <w:t>or</w:t>
      </w:r>
      <w:r>
        <w:rPr>
          <w:spacing w:val="-2"/>
        </w:rPr>
        <w:t xml:space="preserve"> </w:t>
      </w:r>
      <w:r>
        <w:t>appearance</w:t>
      </w:r>
      <w:r>
        <w:rPr>
          <w:spacing w:val="-3"/>
        </w:rPr>
        <w:t xml:space="preserve"> </w:t>
      </w:r>
      <w:r>
        <w:t>on a</w:t>
      </w:r>
      <w:r>
        <w:rPr>
          <w:spacing w:val="-3"/>
        </w:rPr>
        <w:t xml:space="preserve"> </w:t>
      </w:r>
      <w:r>
        <w:t>state</w:t>
      </w:r>
      <w:r>
        <w:rPr>
          <w:spacing w:val="-1"/>
        </w:rPr>
        <w:t xml:space="preserve"> </w:t>
      </w:r>
      <w:r>
        <w:t>/</w:t>
      </w:r>
      <w:r>
        <w:rPr>
          <w:spacing w:val="-2"/>
        </w:rPr>
        <w:t xml:space="preserve"> </w:t>
      </w:r>
      <w:r>
        <w:t>federal</w:t>
      </w:r>
      <w:r>
        <w:rPr>
          <w:spacing w:val="-2"/>
        </w:rPr>
        <w:t xml:space="preserve"> </w:t>
      </w:r>
      <w:r>
        <w:t>registry</w:t>
      </w:r>
      <w:r>
        <w:rPr>
          <w:spacing w:val="-5"/>
        </w:rPr>
        <w:t xml:space="preserve"> </w:t>
      </w:r>
      <w:r>
        <w:t>are not</w:t>
      </w:r>
      <w:r>
        <w:rPr>
          <w:spacing w:val="-2"/>
        </w:rPr>
        <w:t xml:space="preserve"> </w:t>
      </w:r>
      <w:r>
        <w:t>grounds</w:t>
      </w:r>
      <w:r>
        <w:rPr>
          <w:spacing w:val="-5"/>
        </w:rPr>
        <w:t xml:space="preserve"> </w:t>
      </w:r>
      <w:r>
        <w:t>for</w:t>
      </w:r>
      <w:r>
        <w:rPr>
          <w:spacing w:val="-2"/>
        </w:rPr>
        <w:t xml:space="preserve"> </w:t>
      </w:r>
      <w:r>
        <w:t>denial</w:t>
      </w:r>
      <w:r>
        <w:rPr>
          <w:spacing w:val="-5"/>
        </w:rPr>
        <w:t xml:space="preserve"> </w:t>
      </w:r>
      <w:r>
        <w:t>of admission to the BSW major.</w:t>
      </w:r>
    </w:p>
    <w:p w14:paraId="7F809680" w14:textId="77777777" w:rsidR="00267100" w:rsidRDefault="00267100">
      <w:pPr>
        <w:pStyle w:val="BodyText"/>
        <w:sectPr w:rsidR="00267100">
          <w:pgSz w:w="12240" w:h="15840"/>
          <w:pgMar w:top="1180" w:right="360" w:bottom="1920" w:left="720" w:header="0" w:footer="1620" w:gutter="0"/>
          <w:cols w:space="720"/>
        </w:sectPr>
      </w:pPr>
    </w:p>
    <w:p w14:paraId="031AA6DD" w14:textId="77777777" w:rsidR="00267100" w:rsidRDefault="00000000">
      <w:pPr>
        <w:pStyle w:val="BodyText"/>
        <w:spacing w:before="74"/>
        <w:ind w:left="139"/>
      </w:pPr>
      <w:r>
        <w:rPr>
          <w:u w:val="single"/>
        </w:rPr>
        <w:lastRenderedPageBreak/>
        <w:t>Selection</w:t>
      </w:r>
      <w:r>
        <w:rPr>
          <w:spacing w:val="-5"/>
          <w:u w:val="single"/>
        </w:rPr>
        <w:t xml:space="preserve"> </w:t>
      </w:r>
      <w:r>
        <w:rPr>
          <w:spacing w:val="-2"/>
          <w:u w:val="single"/>
        </w:rPr>
        <w:t>Criteria</w:t>
      </w:r>
    </w:p>
    <w:p w14:paraId="3080113A" w14:textId="77777777" w:rsidR="00267100" w:rsidRDefault="00000000">
      <w:pPr>
        <w:pStyle w:val="BodyText"/>
        <w:ind w:left="139" w:right="613"/>
      </w:pPr>
      <w:r>
        <w:t>Students</w:t>
      </w:r>
      <w:r>
        <w:rPr>
          <w:spacing w:val="-1"/>
        </w:rPr>
        <w:t xml:space="preserve"> </w:t>
      </w:r>
      <w:r>
        <w:t>admitted</w:t>
      </w:r>
      <w:r>
        <w:rPr>
          <w:spacing w:val="-1"/>
        </w:rPr>
        <w:t xml:space="preserve"> </w:t>
      </w:r>
      <w:r>
        <w:t>to</w:t>
      </w:r>
      <w:r>
        <w:rPr>
          <w:spacing w:val="-1"/>
        </w:rPr>
        <w:t xml:space="preserve"> </w:t>
      </w:r>
      <w:r>
        <w:t>the BSW major</w:t>
      </w:r>
      <w:r>
        <w:rPr>
          <w:spacing w:val="-2"/>
        </w:rPr>
        <w:t xml:space="preserve"> </w:t>
      </w:r>
      <w:r>
        <w:t>must</w:t>
      </w:r>
      <w:r>
        <w:rPr>
          <w:spacing w:val="-3"/>
        </w:rPr>
        <w:t xml:space="preserve"> </w:t>
      </w:r>
      <w:r>
        <w:t>meet</w:t>
      </w:r>
      <w:r>
        <w:rPr>
          <w:spacing w:val="-1"/>
        </w:rPr>
        <w:t xml:space="preserve"> </w:t>
      </w:r>
      <w:r>
        <w:t>the</w:t>
      </w:r>
      <w:r>
        <w:rPr>
          <w:spacing w:val="-2"/>
        </w:rPr>
        <w:t xml:space="preserve"> </w:t>
      </w:r>
      <w:r>
        <w:t>selection criteria established</w:t>
      </w:r>
      <w:r>
        <w:rPr>
          <w:spacing w:val="-1"/>
        </w:rPr>
        <w:t xml:space="preserve"> </w:t>
      </w:r>
      <w:r>
        <w:t>by</w:t>
      </w:r>
      <w:r>
        <w:rPr>
          <w:spacing w:val="-1"/>
        </w:rPr>
        <w:t xml:space="preserve"> </w:t>
      </w:r>
      <w:r>
        <w:t>the</w:t>
      </w:r>
      <w:r>
        <w:rPr>
          <w:spacing w:val="-5"/>
        </w:rPr>
        <w:t xml:space="preserve"> </w:t>
      </w:r>
      <w:r>
        <w:t>department.</w:t>
      </w:r>
      <w:r>
        <w:rPr>
          <w:spacing w:val="40"/>
        </w:rPr>
        <w:t xml:space="preserve"> </w:t>
      </w:r>
      <w:r>
        <w:t>If</w:t>
      </w:r>
      <w:r>
        <w:rPr>
          <w:spacing w:val="-1"/>
        </w:rPr>
        <w:t xml:space="preserve"> </w:t>
      </w:r>
      <w:r>
        <w:t>the volume of student applications exceeds the capacity of the program, admission to the major may be a competitive process.</w:t>
      </w:r>
    </w:p>
    <w:p w14:paraId="3C21A69B" w14:textId="77777777" w:rsidR="00267100" w:rsidRDefault="00267100">
      <w:pPr>
        <w:pStyle w:val="BodyText"/>
      </w:pPr>
    </w:p>
    <w:p w14:paraId="72014C31" w14:textId="77777777" w:rsidR="00267100" w:rsidRDefault="00000000">
      <w:pPr>
        <w:pStyle w:val="BodyText"/>
        <w:spacing w:before="1"/>
        <w:ind w:left="139" w:right="711"/>
      </w:pPr>
      <w:r>
        <w:t>Admission decisions are made by a committee consisting of the full-time social work faculty. This committee</w:t>
      </w:r>
      <w:r>
        <w:rPr>
          <w:spacing w:val="-3"/>
        </w:rPr>
        <w:t xml:space="preserve"> </w:t>
      </w:r>
      <w:r>
        <w:t>reviews</w:t>
      </w:r>
      <w:r>
        <w:rPr>
          <w:spacing w:val="-2"/>
        </w:rPr>
        <w:t xml:space="preserve"> </w:t>
      </w:r>
      <w:r>
        <w:t>the</w:t>
      </w:r>
      <w:r>
        <w:rPr>
          <w:spacing w:val="-2"/>
        </w:rPr>
        <w:t xml:space="preserve"> </w:t>
      </w:r>
      <w:r>
        <w:t>applications,</w:t>
      </w:r>
      <w:r>
        <w:rPr>
          <w:spacing w:val="-3"/>
        </w:rPr>
        <w:t xml:space="preserve"> </w:t>
      </w:r>
      <w:r>
        <w:t>processes</w:t>
      </w:r>
      <w:r>
        <w:rPr>
          <w:spacing w:val="-1"/>
        </w:rPr>
        <w:t xml:space="preserve"> </w:t>
      </w:r>
      <w:r>
        <w:t>all</w:t>
      </w:r>
      <w:r>
        <w:rPr>
          <w:spacing w:val="-2"/>
        </w:rPr>
        <w:t xml:space="preserve"> </w:t>
      </w:r>
      <w:r>
        <w:t>of</w:t>
      </w:r>
      <w:r>
        <w:rPr>
          <w:spacing w:val="-2"/>
        </w:rPr>
        <w:t xml:space="preserve"> </w:t>
      </w:r>
      <w:r>
        <w:t>the</w:t>
      </w:r>
      <w:r>
        <w:rPr>
          <w:spacing w:val="-3"/>
        </w:rPr>
        <w:t xml:space="preserve"> </w:t>
      </w:r>
      <w:r>
        <w:t>information</w:t>
      </w:r>
      <w:r>
        <w:rPr>
          <w:spacing w:val="-2"/>
        </w:rPr>
        <w:t xml:space="preserve"> </w:t>
      </w:r>
      <w:r>
        <w:t>at</w:t>
      </w:r>
      <w:r>
        <w:rPr>
          <w:spacing w:val="-2"/>
        </w:rPr>
        <w:t xml:space="preserve"> </w:t>
      </w:r>
      <w:r>
        <w:t>their</w:t>
      </w:r>
      <w:r>
        <w:rPr>
          <w:spacing w:val="-3"/>
        </w:rPr>
        <w:t xml:space="preserve"> </w:t>
      </w:r>
      <w:r>
        <w:t>disposal,</w:t>
      </w:r>
      <w:r>
        <w:rPr>
          <w:spacing w:val="-2"/>
        </w:rPr>
        <w:t xml:space="preserve"> </w:t>
      </w:r>
      <w:r>
        <w:t>and</w:t>
      </w:r>
      <w:r>
        <w:rPr>
          <w:spacing w:val="-2"/>
        </w:rPr>
        <w:t xml:space="preserve"> </w:t>
      </w:r>
      <w:r>
        <w:t>takes</w:t>
      </w:r>
      <w:r>
        <w:rPr>
          <w:spacing w:val="-2"/>
        </w:rPr>
        <w:t xml:space="preserve"> </w:t>
      </w:r>
      <w:r>
        <w:t>action</w:t>
      </w:r>
      <w:r>
        <w:rPr>
          <w:spacing w:val="-2"/>
        </w:rPr>
        <w:t xml:space="preserve"> </w:t>
      </w:r>
      <w:r>
        <w:t>on the applications.</w:t>
      </w:r>
    </w:p>
    <w:p w14:paraId="36D4E35F" w14:textId="77777777" w:rsidR="00267100" w:rsidRDefault="00000000">
      <w:pPr>
        <w:pStyle w:val="BodyText"/>
        <w:spacing w:before="276"/>
        <w:ind w:left="139" w:right="1511"/>
      </w:pPr>
      <w:r>
        <w:t>No</w:t>
      </w:r>
      <w:r>
        <w:rPr>
          <w:spacing w:val="-4"/>
        </w:rPr>
        <w:t xml:space="preserve"> </w:t>
      </w:r>
      <w:r>
        <w:t>application</w:t>
      </w:r>
      <w:r>
        <w:rPr>
          <w:spacing w:val="-1"/>
        </w:rPr>
        <w:t xml:space="preserve"> </w:t>
      </w:r>
      <w:r>
        <w:t>will</w:t>
      </w:r>
      <w:r>
        <w:rPr>
          <w:spacing w:val="-3"/>
        </w:rPr>
        <w:t xml:space="preserve"> </w:t>
      </w:r>
      <w:r>
        <w:t>be</w:t>
      </w:r>
      <w:r>
        <w:rPr>
          <w:spacing w:val="-4"/>
        </w:rPr>
        <w:t xml:space="preserve"> </w:t>
      </w:r>
      <w:r>
        <w:t>considered</w:t>
      </w:r>
      <w:r>
        <w:rPr>
          <w:spacing w:val="-3"/>
        </w:rPr>
        <w:t xml:space="preserve"> </w:t>
      </w:r>
      <w:r>
        <w:t>if it</w:t>
      </w:r>
      <w:r>
        <w:rPr>
          <w:spacing w:val="-3"/>
        </w:rPr>
        <w:t xml:space="preserve"> </w:t>
      </w:r>
      <w:r>
        <w:t>is</w:t>
      </w:r>
      <w:r>
        <w:rPr>
          <w:spacing w:val="-3"/>
        </w:rPr>
        <w:t xml:space="preserve"> </w:t>
      </w:r>
      <w:r>
        <w:t>incomplete.</w:t>
      </w:r>
      <w:r>
        <w:rPr>
          <w:spacing w:val="40"/>
        </w:rPr>
        <w:t xml:space="preserve"> </w:t>
      </w:r>
      <w:r>
        <w:t>Students</w:t>
      </w:r>
      <w:r>
        <w:rPr>
          <w:spacing w:val="-3"/>
        </w:rPr>
        <w:t xml:space="preserve"> </w:t>
      </w:r>
      <w:r>
        <w:t>who</w:t>
      </w:r>
      <w:r>
        <w:rPr>
          <w:spacing w:val="-1"/>
        </w:rPr>
        <w:t xml:space="preserve"> </w:t>
      </w:r>
      <w:r>
        <w:t>do</w:t>
      </w:r>
      <w:r>
        <w:rPr>
          <w:spacing w:val="-3"/>
        </w:rPr>
        <w:t xml:space="preserve"> </w:t>
      </w:r>
      <w:r>
        <w:t>not</w:t>
      </w:r>
      <w:r>
        <w:rPr>
          <w:spacing w:val="-3"/>
        </w:rPr>
        <w:t xml:space="preserve"> </w:t>
      </w:r>
      <w:r>
        <w:t>provide</w:t>
      </w:r>
      <w:r>
        <w:rPr>
          <w:spacing w:val="-1"/>
        </w:rPr>
        <w:t xml:space="preserve"> </w:t>
      </w:r>
      <w:r>
        <w:t>evidence</w:t>
      </w:r>
      <w:r>
        <w:rPr>
          <w:spacing w:val="-4"/>
        </w:rPr>
        <w:t xml:space="preserve"> </w:t>
      </w:r>
      <w:r>
        <w:t>of eligibility requirements for admission will be asked to reapply in a subsequent semester.</w:t>
      </w:r>
    </w:p>
    <w:p w14:paraId="202378D3" w14:textId="77777777" w:rsidR="00267100" w:rsidRDefault="00267100">
      <w:pPr>
        <w:pStyle w:val="BodyText"/>
        <w:spacing w:before="2"/>
      </w:pPr>
    </w:p>
    <w:p w14:paraId="0BDEEACE" w14:textId="77777777" w:rsidR="00267100" w:rsidRDefault="00000000">
      <w:pPr>
        <w:pStyle w:val="BodyText"/>
        <w:ind w:left="139" w:right="1017"/>
      </w:pPr>
      <w:r>
        <w:t>Students</w:t>
      </w:r>
      <w:r>
        <w:rPr>
          <w:spacing w:val="-3"/>
        </w:rPr>
        <w:t xml:space="preserve"> </w:t>
      </w:r>
      <w:r>
        <w:t>with</w:t>
      </w:r>
      <w:r>
        <w:rPr>
          <w:spacing w:val="-3"/>
        </w:rPr>
        <w:t xml:space="preserve"> </w:t>
      </w:r>
      <w:r>
        <w:t>completed applications</w:t>
      </w:r>
      <w:r>
        <w:rPr>
          <w:spacing w:val="-3"/>
        </w:rPr>
        <w:t xml:space="preserve"> </w:t>
      </w:r>
      <w:r>
        <w:t>will</w:t>
      </w:r>
      <w:r>
        <w:rPr>
          <w:spacing w:val="-3"/>
        </w:rPr>
        <w:t xml:space="preserve"> </w:t>
      </w:r>
      <w:r>
        <w:t>be</w:t>
      </w:r>
      <w:r>
        <w:rPr>
          <w:spacing w:val="-2"/>
        </w:rPr>
        <w:t xml:space="preserve"> </w:t>
      </w:r>
      <w:r>
        <w:t>considered</w:t>
      </w:r>
      <w:r>
        <w:rPr>
          <w:spacing w:val="-3"/>
        </w:rPr>
        <w:t xml:space="preserve"> </w:t>
      </w:r>
      <w:r>
        <w:t>for</w:t>
      </w:r>
      <w:r>
        <w:rPr>
          <w:spacing w:val="-2"/>
        </w:rPr>
        <w:t xml:space="preserve"> </w:t>
      </w:r>
      <w:r>
        <w:t>admission.</w:t>
      </w:r>
      <w:r>
        <w:rPr>
          <w:spacing w:val="40"/>
        </w:rPr>
        <w:t xml:space="preserve"> </w:t>
      </w:r>
      <w:r>
        <w:t>Admissions</w:t>
      </w:r>
      <w:r>
        <w:rPr>
          <w:spacing w:val="-6"/>
        </w:rPr>
        <w:t xml:space="preserve"> </w:t>
      </w:r>
      <w:r>
        <w:t>decisions</w:t>
      </w:r>
      <w:r>
        <w:rPr>
          <w:spacing w:val="-3"/>
        </w:rPr>
        <w:t xml:space="preserve"> </w:t>
      </w:r>
      <w:r>
        <w:t>may</w:t>
      </w:r>
      <w:r>
        <w:rPr>
          <w:spacing w:val="-6"/>
        </w:rPr>
        <w:t xml:space="preserve"> </w:t>
      </w:r>
      <w:r>
        <w:t>be based on the following criteria:</w:t>
      </w:r>
    </w:p>
    <w:p w14:paraId="01E2A480" w14:textId="77777777" w:rsidR="00267100" w:rsidRDefault="00000000">
      <w:pPr>
        <w:pStyle w:val="BodyText"/>
        <w:spacing w:before="1"/>
        <w:ind w:left="840"/>
      </w:pPr>
      <w:r>
        <w:rPr>
          <w:noProof/>
        </w:rPr>
        <mc:AlternateContent>
          <mc:Choice Requires="wpg">
            <w:drawing>
              <wp:anchor distT="0" distB="0" distL="0" distR="0" simplePos="0" relativeHeight="15734784" behindDoc="0" locked="0" layoutInCell="1" allowOverlap="1" wp14:anchorId="5DF04D92" wp14:editId="66DCB992">
                <wp:simplePos x="0" y="0"/>
                <wp:positionH relativeFrom="page">
                  <wp:posOffset>774191</wp:posOffset>
                </wp:positionH>
                <wp:positionV relativeFrom="paragraph">
                  <wp:posOffset>5781</wp:posOffset>
                </wp:positionV>
                <wp:extent cx="238125" cy="542925"/>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542925"/>
                          <a:chOff x="0" y="0"/>
                          <a:chExt cx="238125" cy="542925"/>
                        </a:xfrm>
                      </wpg:grpSpPr>
                      <pic:pic xmlns:pic="http://schemas.openxmlformats.org/drawingml/2006/picture">
                        <pic:nvPicPr>
                          <pic:cNvPr id="31" name="Image 31"/>
                          <pic:cNvPicPr/>
                        </pic:nvPicPr>
                        <pic:blipFill>
                          <a:blip r:embed="rId12" cstate="print"/>
                          <a:stretch>
                            <a:fillRect/>
                          </a:stretch>
                        </pic:blipFill>
                        <pic:spPr>
                          <a:xfrm>
                            <a:off x="0" y="0"/>
                            <a:ext cx="237744" cy="169164"/>
                          </a:xfrm>
                          <a:prstGeom prst="rect">
                            <a:avLst/>
                          </a:prstGeom>
                        </pic:spPr>
                      </pic:pic>
                      <pic:pic xmlns:pic="http://schemas.openxmlformats.org/drawingml/2006/picture">
                        <pic:nvPicPr>
                          <pic:cNvPr id="32" name="Image 32"/>
                          <pic:cNvPicPr/>
                        </pic:nvPicPr>
                        <pic:blipFill>
                          <a:blip r:embed="rId12" cstate="print"/>
                          <a:stretch>
                            <a:fillRect/>
                          </a:stretch>
                        </pic:blipFill>
                        <pic:spPr>
                          <a:xfrm>
                            <a:off x="0" y="188976"/>
                            <a:ext cx="237744" cy="169163"/>
                          </a:xfrm>
                          <a:prstGeom prst="rect">
                            <a:avLst/>
                          </a:prstGeom>
                        </pic:spPr>
                      </pic:pic>
                      <pic:pic xmlns:pic="http://schemas.openxmlformats.org/drawingml/2006/picture">
                        <pic:nvPicPr>
                          <pic:cNvPr id="33" name="Image 33"/>
                          <pic:cNvPicPr/>
                        </pic:nvPicPr>
                        <pic:blipFill>
                          <a:blip r:embed="rId12" cstate="print"/>
                          <a:stretch>
                            <a:fillRect/>
                          </a:stretch>
                        </pic:blipFill>
                        <pic:spPr>
                          <a:xfrm>
                            <a:off x="0" y="373379"/>
                            <a:ext cx="237744" cy="169163"/>
                          </a:xfrm>
                          <a:prstGeom prst="rect">
                            <a:avLst/>
                          </a:prstGeom>
                        </pic:spPr>
                      </pic:pic>
                    </wpg:wgp>
                  </a:graphicData>
                </a:graphic>
              </wp:anchor>
            </w:drawing>
          </mc:Choice>
          <mc:Fallback>
            <w:pict>
              <v:group w14:anchorId="4CDA0A02" id="Group 30" o:spid="_x0000_s1026" style="position:absolute;margin-left:60.95pt;margin-top:.45pt;width:18.75pt;height:42.75pt;z-index:15734784;mso-wrap-distance-left:0;mso-wrap-distance-right:0;mso-position-horizontal-relative:page" coordsize="2381,54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">
                <v:shape id="Image 31" o:spid="_x0000_s1027" type="#_x0000_t75" style="position:absolute;width:2377;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">
                  <v:imagedata r:id="rId18" o:title=""/>
                </v:shape>
                <v:shape id="Image 32" o:spid="_x0000_s1028" type="#_x0000_t75" style="position:absolute;top:1889;width:2377;height:1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">
                  <v:imagedata r:id="rId18" o:title=""/>
                </v:shape>
                <v:shape id="Image 33" o:spid="_x0000_s1029" type="#_x0000_t75" style="position:absolute;top:3733;width:2377;height:1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">
                  <v:imagedata r:id="rId18" o:title=""/>
                </v:shape>
                <w10:wrap anchorx="page"/>
              </v:group>
            </w:pict>
          </mc:Fallback>
        </mc:AlternateContent>
      </w:r>
      <w:r>
        <w:rPr>
          <w:spacing w:val="-5"/>
        </w:rPr>
        <w:t>GPA</w:t>
      </w:r>
    </w:p>
    <w:p w14:paraId="6ECD76CC" w14:textId="77777777" w:rsidR="00267100" w:rsidRDefault="00000000">
      <w:pPr>
        <w:pStyle w:val="BodyText"/>
        <w:spacing w:before="21"/>
        <w:ind w:left="840"/>
      </w:pPr>
      <w:r>
        <w:t>Performance</w:t>
      </w:r>
      <w:r>
        <w:rPr>
          <w:spacing w:val="-3"/>
        </w:rPr>
        <w:t xml:space="preserve"> </w:t>
      </w:r>
      <w:r>
        <w:t>on</w:t>
      </w:r>
      <w:r>
        <w:rPr>
          <w:spacing w:val="-1"/>
        </w:rPr>
        <w:t xml:space="preserve"> </w:t>
      </w:r>
      <w:r>
        <w:t xml:space="preserve">the writing </w:t>
      </w:r>
      <w:r>
        <w:rPr>
          <w:spacing w:val="-2"/>
        </w:rPr>
        <w:t>sample</w:t>
      </w:r>
    </w:p>
    <w:p w14:paraId="5B536812" w14:textId="77777777" w:rsidR="00267100" w:rsidRDefault="00000000">
      <w:pPr>
        <w:pStyle w:val="BodyText"/>
        <w:spacing w:before="15"/>
        <w:ind w:left="840"/>
      </w:pPr>
      <w:r>
        <w:t>Evidence</w:t>
      </w:r>
      <w:r>
        <w:rPr>
          <w:spacing w:val="-5"/>
        </w:rPr>
        <w:t xml:space="preserve"> </w:t>
      </w:r>
      <w:r>
        <w:t>of professional behavior</w:t>
      </w:r>
      <w:r>
        <w:rPr>
          <w:spacing w:val="-2"/>
        </w:rPr>
        <w:t xml:space="preserve"> </w:t>
      </w:r>
      <w:r>
        <w:t>provided by</w:t>
      </w:r>
      <w:r>
        <w:rPr>
          <w:spacing w:val="-4"/>
        </w:rPr>
        <w:t xml:space="preserve"> </w:t>
      </w:r>
      <w:r>
        <w:t>faculty</w:t>
      </w:r>
      <w:r>
        <w:rPr>
          <w:spacing w:val="-4"/>
        </w:rPr>
        <w:t xml:space="preserve"> </w:t>
      </w:r>
      <w:r>
        <w:t>observation</w:t>
      </w:r>
      <w:r>
        <w:rPr>
          <w:spacing w:val="-2"/>
        </w:rPr>
        <w:t xml:space="preserve"> </w:t>
      </w:r>
      <w:r>
        <w:t>and</w:t>
      </w:r>
      <w:r>
        <w:rPr>
          <w:spacing w:val="-1"/>
        </w:rPr>
        <w:t xml:space="preserve"> </w:t>
      </w:r>
      <w:r>
        <w:t>reference</w:t>
      </w:r>
      <w:r>
        <w:rPr>
          <w:spacing w:val="-2"/>
        </w:rPr>
        <w:t xml:space="preserve"> letters</w:t>
      </w:r>
    </w:p>
    <w:p w14:paraId="29CC63F7" w14:textId="77777777" w:rsidR="00267100" w:rsidRDefault="00000000">
      <w:pPr>
        <w:pStyle w:val="BodyText"/>
        <w:spacing w:before="269"/>
        <w:ind w:left="139"/>
        <w:jc w:val="both"/>
      </w:pPr>
      <w:r>
        <w:t>A</w:t>
      </w:r>
      <w:r>
        <w:rPr>
          <w:spacing w:val="-4"/>
        </w:rPr>
        <w:t xml:space="preserve"> </w:t>
      </w:r>
      <w:r>
        <w:t>sub-committee</w:t>
      </w:r>
      <w:r>
        <w:rPr>
          <w:spacing w:val="-2"/>
        </w:rPr>
        <w:t xml:space="preserve"> </w:t>
      </w:r>
      <w:r>
        <w:t>of</w:t>
      </w:r>
      <w:r>
        <w:rPr>
          <w:spacing w:val="-2"/>
        </w:rPr>
        <w:t xml:space="preserve"> </w:t>
      </w:r>
      <w:r>
        <w:t>faculty</w:t>
      </w:r>
      <w:r>
        <w:rPr>
          <w:spacing w:val="-1"/>
        </w:rPr>
        <w:t xml:space="preserve"> </w:t>
      </w:r>
      <w:r>
        <w:t>will</w:t>
      </w:r>
      <w:r>
        <w:rPr>
          <w:spacing w:val="-1"/>
        </w:rPr>
        <w:t xml:space="preserve"> </w:t>
      </w:r>
      <w:r>
        <w:t>review</w:t>
      </w:r>
      <w:r>
        <w:rPr>
          <w:spacing w:val="-4"/>
        </w:rPr>
        <w:t xml:space="preserve"> </w:t>
      </w:r>
      <w:r>
        <w:t>submitted</w:t>
      </w:r>
      <w:r>
        <w:rPr>
          <w:spacing w:val="1"/>
        </w:rPr>
        <w:t xml:space="preserve"> </w:t>
      </w:r>
      <w:r>
        <w:t>writing</w:t>
      </w:r>
      <w:r>
        <w:rPr>
          <w:spacing w:val="-2"/>
        </w:rPr>
        <w:t xml:space="preserve"> </w:t>
      </w:r>
      <w:r>
        <w:t>samples.</w:t>
      </w:r>
      <w:r>
        <w:rPr>
          <w:spacing w:val="65"/>
        </w:rPr>
        <w:t xml:space="preserve"> </w:t>
      </w:r>
      <w:r>
        <w:t>The</w:t>
      </w:r>
      <w:r>
        <w:rPr>
          <w:spacing w:val="-3"/>
        </w:rPr>
        <w:t xml:space="preserve"> </w:t>
      </w:r>
      <w:r>
        <w:t>writing</w:t>
      </w:r>
      <w:r>
        <w:rPr>
          <w:spacing w:val="-1"/>
        </w:rPr>
        <w:t xml:space="preserve"> </w:t>
      </w:r>
      <w:r>
        <w:t>samples</w:t>
      </w:r>
      <w:r>
        <w:rPr>
          <w:spacing w:val="-2"/>
        </w:rPr>
        <w:t xml:space="preserve"> reviewed</w:t>
      </w:r>
    </w:p>
    <w:p w14:paraId="2123C403" w14:textId="77777777" w:rsidR="00267100" w:rsidRDefault="00000000">
      <w:pPr>
        <w:pStyle w:val="BodyText"/>
        <w:ind w:left="139" w:right="538"/>
        <w:jc w:val="both"/>
      </w:pPr>
      <w:r>
        <w:t>by the committee do not contain student names or identifying information. The committee uses the Writing Sample Rubric for Social Work Admission to Major (see Appendix D) to score each essay. Students must receive a score of 35 or higher out of 50 possible points on the writing sample to</w:t>
      </w:r>
    </w:p>
    <w:p w14:paraId="7423734A" w14:textId="77777777" w:rsidR="00267100" w:rsidRDefault="00000000">
      <w:pPr>
        <w:pStyle w:val="BodyText"/>
        <w:spacing w:line="274" w:lineRule="exact"/>
        <w:ind w:left="139"/>
        <w:jc w:val="both"/>
      </w:pPr>
      <w:r>
        <w:t>be</w:t>
      </w:r>
      <w:r>
        <w:rPr>
          <w:spacing w:val="-3"/>
        </w:rPr>
        <w:t xml:space="preserve"> </w:t>
      </w:r>
      <w:r>
        <w:t>considered</w:t>
      </w:r>
      <w:r>
        <w:rPr>
          <w:spacing w:val="-1"/>
        </w:rPr>
        <w:t xml:space="preserve"> </w:t>
      </w:r>
      <w:r>
        <w:t>for</w:t>
      </w:r>
      <w:r>
        <w:rPr>
          <w:spacing w:val="-1"/>
        </w:rPr>
        <w:t xml:space="preserve"> </w:t>
      </w:r>
      <w:r>
        <w:rPr>
          <w:spacing w:val="-2"/>
        </w:rPr>
        <w:t>admission.</w:t>
      </w:r>
    </w:p>
    <w:p w14:paraId="0F0AD3AC" w14:textId="77777777" w:rsidR="00267100" w:rsidRDefault="00267100">
      <w:pPr>
        <w:pStyle w:val="BodyText"/>
        <w:spacing w:before="2"/>
      </w:pPr>
    </w:p>
    <w:p w14:paraId="2D6735A4" w14:textId="77777777" w:rsidR="00267100" w:rsidRDefault="00000000">
      <w:pPr>
        <w:pStyle w:val="BodyText"/>
        <w:ind w:left="139" w:right="711"/>
      </w:pPr>
      <w:r>
        <w:t>Students</w:t>
      </w:r>
      <w:r>
        <w:rPr>
          <w:spacing w:val="-1"/>
        </w:rPr>
        <w:t xml:space="preserve"> </w:t>
      </w:r>
      <w:r>
        <w:t>denied admission on</w:t>
      </w:r>
      <w:r>
        <w:rPr>
          <w:spacing w:val="-1"/>
        </w:rPr>
        <w:t xml:space="preserve"> </w:t>
      </w:r>
      <w:r>
        <w:t>their</w:t>
      </w:r>
      <w:r>
        <w:rPr>
          <w:spacing w:val="-4"/>
        </w:rPr>
        <w:t xml:space="preserve"> </w:t>
      </w:r>
      <w:r>
        <w:t>first</w:t>
      </w:r>
      <w:r>
        <w:rPr>
          <w:spacing w:val="-1"/>
        </w:rPr>
        <w:t xml:space="preserve"> </w:t>
      </w:r>
      <w:r>
        <w:t>application</w:t>
      </w:r>
      <w:r>
        <w:rPr>
          <w:spacing w:val="-1"/>
        </w:rPr>
        <w:t xml:space="preserve"> </w:t>
      </w:r>
      <w:r>
        <w:t>are</w:t>
      </w:r>
      <w:r>
        <w:rPr>
          <w:spacing w:val="-2"/>
        </w:rPr>
        <w:t xml:space="preserve"> </w:t>
      </w:r>
      <w:r>
        <w:t>eligible</w:t>
      </w:r>
      <w:r>
        <w:rPr>
          <w:spacing w:val="-2"/>
        </w:rPr>
        <w:t xml:space="preserve"> </w:t>
      </w:r>
      <w:r>
        <w:t>to</w:t>
      </w:r>
      <w:r>
        <w:rPr>
          <w:spacing w:val="-1"/>
        </w:rPr>
        <w:t xml:space="preserve"> </w:t>
      </w:r>
      <w:r>
        <w:t>reapply</w:t>
      </w:r>
      <w:r>
        <w:rPr>
          <w:spacing w:val="-4"/>
        </w:rPr>
        <w:t xml:space="preserve"> </w:t>
      </w:r>
      <w:r>
        <w:t>in</w:t>
      </w:r>
      <w:r>
        <w:rPr>
          <w:spacing w:val="-1"/>
        </w:rPr>
        <w:t xml:space="preserve"> </w:t>
      </w:r>
      <w:r>
        <w:t>a</w:t>
      </w:r>
      <w:r>
        <w:rPr>
          <w:spacing w:val="-2"/>
        </w:rPr>
        <w:t xml:space="preserve"> </w:t>
      </w:r>
      <w:r>
        <w:t>subsequent</w:t>
      </w:r>
      <w:r>
        <w:rPr>
          <w:spacing w:val="-1"/>
        </w:rPr>
        <w:t xml:space="preserve"> </w:t>
      </w:r>
      <w:r>
        <w:t>semester. Students may not apply for admission to the major more than twice.</w:t>
      </w:r>
    </w:p>
    <w:p w14:paraId="6B81AB58" w14:textId="77777777" w:rsidR="00267100" w:rsidRDefault="00267100">
      <w:pPr>
        <w:pStyle w:val="BodyText"/>
      </w:pPr>
    </w:p>
    <w:p w14:paraId="689735D8" w14:textId="77777777" w:rsidR="00267100" w:rsidRDefault="00000000">
      <w:pPr>
        <w:pStyle w:val="BodyText"/>
        <w:spacing w:before="1"/>
        <w:ind w:left="139"/>
        <w:jc w:val="both"/>
      </w:pPr>
      <w:r>
        <w:rPr>
          <w:u w:val="single"/>
        </w:rPr>
        <w:t>Notification</w:t>
      </w:r>
      <w:r>
        <w:rPr>
          <w:spacing w:val="-6"/>
          <w:u w:val="single"/>
        </w:rPr>
        <w:t xml:space="preserve"> </w:t>
      </w:r>
      <w:r>
        <w:rPr>
          <w:spacing w:val="-2"/>
          <w:u w:val="single"/>
        </w:rPr>
        <w:t>Process</w:t>
      </w:r>
    </w:p>
    <w:p w14:paraId="0BF98872" w14:textId="77777777" w:rsidR="00267100" w:rsidRDefault="00000000">
      <w:pPr>
        <w:pStyle w:val="BodyText"/>
        <w:ind w:left="139" w:right="613"/>
      </w:pPr>
      <w:r>
        <w:t>Following</w:t>
      </w:r>
      <w:r>
        <w:rPr>
          <w:spacing w:val="-3"/>
        </w:rPr>
        <w:t xml:space="preserve"> </w:t>
      </w:r>
      <w:r>
        <w:t>the</w:t>
      </w:r>
      <w:r>
        <w:rPr>
          <w:spacing w:val="-2"/>
        </w:rPr>
        <w:t xml:space="preserve"> </w:t>
      </w:r>
      <w:r>
        <w:t>admissions</w:t>
      </w:r>
      <w:r>
        <w:rPr>
          <w:spacing w:val="-3"/>
        </w:rPr>
        <w:t xml:space="preserve"> </w:t>
      </w:r>
      <w:r>
        <w:t>committee's</w:t>
      </w:r>
      <w:r>
        <w:rPr>
          <w:spacing w:val="-3"/>
        </w:rPr>
        <w:t xml:space="preserve"> </w:t>
      </w:r>
      <w:r>
        <w:t>deliberations,</w:t>
      </w:r>
      <w:r>
        <w:rPr>
          <w:spacing w:val="-6"/>
        </w:rPr>
        <w:t xml:space="preserve"> </w:t>
      </w:r>
      <w:r>
        <w:t>each</w:t>
      </w:r>
      <w:r>
        <w:rPr>
          <w:spacing w:val="-3"/>
        </w:rPr>
        <w:t xml:space="preserve"> </w:t>
      </w:r>
      <w:r>
        <w:t>applicant</w:t>
      </w:r>
      <w:r>
        <w:rPr>
          <w:spacing w:val="-3"/>
        </w:rPr>
        <w:t xml:space="preserve"> </w:t>
      </w:r>
      <w:r>
        <w:t>is</w:t>
      </w:r>
      <w:r>
        <w:rPr>
          <w:spacing w:val="-3"/>
        </w:rPr>
        <w:t xml:space="preserve"> </w:t>
      </w:r>
      <w:r>
        <w:t>sent</w:t>
      </w:r>
      <w:r>
        <w:rPr>
          <w:spacing w:val="-3"/>
        </w:rPr>
        <w:t xml:space="preserve"> </w:t>
      </w:r>
      <w:r>
        <w:t>an</w:t>
      </w:r>
      <w:r>
        <w:rPr>
          <w:spacing w:val="-3"/>
        </w:rPr>
        <w:t xml:space="preserve"> </w:t>
      </w:r>
      <w:r>
        <w:t>admissions</w:t>
      </w:r>
      <w:r>
        <w:rPr>
          <w:spacing w:val="-3"/>
        </w:rPr>
        <w:t xml:space="preserve"> </w:t>
      </w:r>
      <w:r>
        <w:t>letter electronically, which indicates the outcome of the committee's decisions.</w:t>
      </w:r>
    </w:p>
    <w:p w14:paraId="7EF4433E" w14:textId="77777777" w:rsidR="00267100" w:rsidRDefault="00000000">
      <w:pPr>
        <w:pStyle w:val="BodyText"/>
        <w:spacing w:before="276"/>
        <w:ind w:left="139" w:right="531"/>
      </w:pPr>
      <w:r>
        <w:t>The Chair of the Department of Social</w:t>
      </w:r>
      <w:r>
        <w:rPr>
          <w:spacing w:val="-3"/>
        </w:rPr>
        <w:t xml:space="preserve"> </w:t>
      </w:r>
      <w:r>
        <w:t>Work</w:t>
      </w:r>
      <w:r>
        <w:rPr>
          <w:spacing w:val="-1"/>
        </w:rPr>
        <w:t xml:space="preserve"> </w:t>
      </w:r>
      <w:r>
        <w:t>&amp; Youth Services will notify</w:t>
      </w:r>
      <w:r>
        <w:rPr>
          <w:spacing w:val="-1"/>
        </w:rPr>
        <w:t xml:space="preserve"> </w:t>
      </w:r>
      <w:r>
        <w:t>the Office of the Registrar of the names of students admitted to the BSW major.</w:t>
      </w:r>
      <w:r>
        <w:rPr>
          <w:spacing w:val="40"/>
        </w:rPr>
        <w:t xml:space="preserve"> </w:t>
      </w:r>
      <w:r>
        <w:t>Admitted students should verify that their student records have</w:t>
      </w:r>
      <w:r>
        <w:rPr>
          <w:spacing w:val="-4"/>
        </w:rPr>
        <w:t xml:space="preserve"> </w:t>
      </w:r>
      <w:r>
        <w:t>been</w:t>
      </w:r>
      <w:r>
        <w:rPr>
          <w:spacing w:val="-3"/>
        </w:rPr>
        <w:t xml:space="preserve"> </w:t>
      </w:r>
      <w:r>
        <w:t>updated</w:t>
      </w:r>
      <w:r>
        <w:rPr>
          <w:spacing w:val="-1"/>
        </w:rPr>
        <w:t xml:space="preserve"> </w:t>
      </w:r>
      <w:r>
        <w:t>by</w:t>
      </w:r>
      <w:r>
        <w:rPr>
          <w:spacing w:val="-6"/>
        </w:rPr>
        <w:t xml:space="preserve"> </w:t>
      </w:r>
      <w:r>
        <w:t>the</w:t>
      </w:r>
      <w:r>
        <w:rPr>
          <w:spacing w:val="-2"/>
        </w:rPr>
        <w:t xml:space="preserve"> </w:t>
      </w:r>
      <w:r>
        <w:t>Registrar’s</w:t>
      </w:r>
      <w:r>
        <w:rPr>
          <w:spacing w:val="-3"/>
        </w:rPr>
        <w:t xml:space="preserve"> </w:t>
      </w:r>
      <w:r>
        <w:t>office</w:t>
      </w:r>
      <w:r>
        <w:rPr>
          <w:spacing w:val="-4"/>
        </w:rPr>
        <w:t xml:space="preserve"> </w:t>
      </w:r>
      <w:r>
        <w:t>to</w:t>
      </w:r>
      <w:r>
        <w:rPr>
          <w:spacing w:val="-3"/>
        </w:rPr>
        <w:t xml:space="preserve"> </w:t>
      </w:r>
      <w:r>
        <w:t>reflect</w:t>
      </w:r>
      <w:r>
        <w:rPr>
          <w:spacing w:val="-1"/>
        </w:rPr>
        <w:t xml:space="preserve"> </w:t>
      </w:r>
      <w:r>
        <w:t>BSW major</w:t>
      </w:r>
      <w:r>
        <w:rPr>
          <w:spacing w:val="-3"/>
        </w:rPr>
        <w:t xml:space="preserve"> </w:t>
      </w:r>
      <w:r>
        <w:t>status</w:t>
      </w:r>
      <w:r>
        <w:rPr>
          <w:spacing w:val="-1"/>
        </w:rPr>
        <w:t xml:space="preserve"> </w:t>
      </w:r>
      <w:r>
        <w:t>approximately</w:t>
      </w:r>
      <w:r>
        <w:rPr>
          <w:spacing w:val="-6"/>
        </w:rPr>
        <w:t xml:space="preserve"> </w:t>
      </w:r>
      <w:r>
        <w:t>two</w:t>
      </w:r>
      <w:r>
        <w:rPr>
          <w:spacing w:val="-1"/>
        </w:rPr>
        <w:t xml:space="preserve"> </w:t>
      </w:r>
      <w:r>
        <w:t>weeks</w:t>
      </w:r>
      <w:r>
        <w:rPr>
          <w:spacing w:val="-1"/>
        </w:rPr>
        <w:t xml:space="preserve"> </w:t>
      </w:r>
      <w:r>
        <w:t>following admissions decisions.</w:t>
      </w:r>
    </w:p>
    <w:p w14:paraId="7BC4ACD0" w14:textId="77777777" w:rsidR="00267100" w:rsidRDefault="00267100">
      <w:pPr>
        <w:pStyle w:val="BodyText"/>
      </w:pPr>
    </w:p>
    <w:p w14:paraId="43269B2D" w14:textId="77777777" w:rsidR="00267100" w:rsidRDefault="00000000">
      <w:pPr>
        <w:pStyle w:val="BodyText"/>
        <w:ind w:left="139" w:right="711"/>
      </w:pPr>
      <w:r>
        <w:t>Students who are denied admission to the major will be informed of the reason for the denial in the electronic</w:t>
      </w:r>
      <w:r>
        <w:rPr>
          <w:spacing w:val="-4"/>
        </w:rPr>
        <w:t xml:space="preserve"> </w:t>
      </w:r>
      <w:r>
        <w:t>letter</w:t>
      </w:r>
      <w:r>
        <w:rPr>
          <w:spacing w:val="-4"/>
        </w:rPr>
        <w:t xml:space="preserve"> </w:t>
      </w:r>
      <w:r>
        <w:t>sent</w:t>
      </w:r>
      <w:r>
        <w:rPr>
          <w:spacing w:val="-3"/>
        </w:rPr>
        <w:t xml:space="preserve"> </w:t>
      </w:r>
      <w:r>
        <w:t>informing</w:t>
      </w:r>
      <w:r>
        <w:rPr>
          <w:spacing w:val="-3"/>
        </w:rPr>
        <w:t xml:space="preserve"> </w:t>
      </w:r>
      <w:r>
        <w:t>of</w:t>
      </w:r>
      <w:r>
        <w:rPr>
          <w:spacing w:val="-4"/>
        </w:rPr>
        <w:t xml:space="preserve"> </w:t>
      </w:r>
      <w:r>
        <w:t>the</w:t>
      </w:r>
      <w:r>
        <w:rPr>
          <w:spacing w:val="-4"/>
        </w:rPr>
        <w:t xml:space="preserve"> </w:t>
      </w:r>
      <w:r>
        <w:t>admission</w:t>
      </w:r>
      <w:r>
        <w:rPr>
          <w:spacing w:val="-3"/>
        </w:rPr>
        <w:t xml:space="preserve"> </w:t>
      </w:r>
      <w:r>
        <w:t>decision.</w:t>
      </w:r>
      <w:r>
        <w:rPr>
          <w:spacing w:val="40"/>
        </w:rPr>
        <w:t xml:space="preserve"> </w:t>
      </w:r>
      <w:r>
        <w:t>Students</w:t>
      </w:r>
      <w:r>
        <w:rPr>
          <w:spacing w:val="-3"/>
        </w:rPr>
        <w:t xml:space="preserve"> </w:t>
      </w:r>
      <w:r>
        <w:t>denied</w:t>
      </w:r>
      <w:r>
        <w:rPr>
          <w:spacing w:val="-9"/>
        </w:rPr>
        <w:t xml:space="preserve"> </w:t>
      </w:r>
      <w:r>
        <w:t>admission</w:t>
      </w:r>
      <w:r>
        <w:rPr>
          <w:spacing w:val="-6"/>
        </w:rPr>
        <w:t xml:space="preserve"> </w:t>
      </w:r>
      <w:r>
        <w:t>to</w:t>
      </w:r>
      <w:r>
        <w:rPr>
          <w:spacing w:val="-3"/>
        </w:rPr>
        <w:t xml:space="preserve"> </w:t>
      </w:r>
      <w:r>
        <w:t>the</w:t>
      </w:r>
      <w:r>
        <w:rPr>
          <w:spacing w:val="-6"/>
        </w:rPr>
        <w:t xml:space="preserve"> </w:t>
      </w:r>
      <w:r>
        <w:t>major,</w:t>
      </w:r>
      <w:r>
        <w:rPr>
          <w:spacing w:val="-1"/>
        </w:rPr>
        <w:t xml:space="preserve"> </w:t>
      </w:r>
      <w:r>
        <w:t>who wish to reapply for admission, should meet with their faculty advisor as soon as possible to discuss strategies for addressing the reason for denial.</w:t>
      </w:r>
    </w:p>
    <w:p w14:paraId="3B1BF1AD" w14:textId="77777777" w:rsidR="00267100" w:rsidRDefault="00267100">
      <w:pPr>
        <w:pStyle w:val="BodyText"/>
        <w:sectPr w:rsidR="00267100">
          <w:pgSz w:w="12240" w:h="15840"/>
          <w:pgMar w:top="1240" w:right="360" w:bottom="1920" w:left="720" w:header="0" w:footer="1620" w:gutter="0"/>
          <w:cols w:space="720"/>
        </w:sectPr>
      </w:pPr>
    </w:p>
    <w:p w14:paraId="3A135C01" w14:textId="77777777" w:rsidR="00267100" w:rsidRDefault="00000000">
      <w:pPr>
        <w:pStyle w:val="Heading1"/>
        <w:spacing w:before="74"/>
        <w:ind w:left="4493" w:right="5203" w:firstLine="3"/>
      </w:pPr>
      <w:r>
        <w:rPr>
          <w:spacing w:val="-4"/>
        </w:rPr>
        <w:lastRenderedPageBreak/>
        <w:t xml:space="preserve">FIELD </w:t>
      </w:r>
      <w:r>
        <w:rPr>
          <w:spacing w:val="-2"/>
        </w:rPr>
        <w:t>EDUCATION</w:t>
      </w:r>
    </w:p>
    <w:p w14:paraId="13BD6A42" w14:textId="77777777" w:rsidR="00267100" w:rsidRDefault="00267100">
      <w:pPr>
        <w:pStyle w:val="BodyText"/>
        <w:spacing w:before="5"/>
        <w:rPr>
          <w:b/>
        </w:rPr>
      </w:pPr>
    </w:p>
    <w:p w14:paraId="64A21BEC" w14:textId="77777777" w:rsidR="00267100" w:rsidRDefault="00000000">
      <w:pPr>
        <w:pStyle w:val="BodyText"/>
        <w:ind w:left="139" w:right="1017"/>
      </w:pPr>
      <w:r>
        <w:t>Social work field education is the capstone of the Bachelor of Social Work degree program.</w:t>
      </w:r>
      <w:r>
        <w:rPr>
          <w:spacing w:val="40"/>
        </w:rPr>
        <w:t xml:space="preserve"> </w:t>
      </w:r>
      <w:r>
        <w:t>Field education entails a two-semester agency-based social work experience in an approved community agency.</w:t>
      </w:r>
      <w:r>
        <w:rPr>
          <w:spacing w:val="40"/>
        </w:rPr>
        <w:t xml:space="preserve"> </w:t>
      </w:r>
      <w:r>
        <w:t>Students</w:t>
      </w:r>
      <w:r>
        <w:rPr>
          <w:spacing w:val="-1"/>
        </w:rPr>
        <w:t xml:space="preserve"> </w:t>
      </w:r>
      <w:r>
        <w:t>are</w:t>
      </w:r>
      <w:r>
        <w:rPr>
          <w:spacing w:val="-6"/>
        </w:rPr>
        <w:t xml:space="preserve"> </w:t>
      </w:r>
      <w:r>
        <w:t>supervised</w:t>
      </w:r>
      <w:r>
        <w:rPr>
          <w:spacing w:val="-1"/>
        </w:rPr>
        <w:t xml:space="preserve"> </w:t>
      </w:r>
      <w:r>
        <w:t>by</w:t>
      </w:r>
      <w:r>
        <w:rPr>
          <w:spacing w:val="-3"/>
        </w:rPr>
        <w:t xml:space="preserve"> </w:t>
      </w:r>
      <w:r>
        <w:t>an</w:t>
      </w:r>
      <w:r>
        <w:rPr>
          <w:spacing w:val="-1"/>
        </w:rPr>
        <w:t xml:space="preserve"> </w:t>
      </w:r>
      <w:r>
        <w:t>agency</w:t>
      </w:r>
      <w:r>
        <w:rPr>
          <w:spacing w:val="-5"/>
        </w:rPr>
        <w:t xml:space="preserve"> </w:t>
      </w:r>
      <w:r>
        <w:t>staff</w:t>
      </w:r>
      <w:r>
        <w:rPr>
          <w:spacing w:val="-3"/>
        </w:rPr>
        <w:t xml:space="preserve"> </w:t>
      </w:r>
      <w:r>
        <w:t>member</w:t>
      </w:r>
      <w:r>
        <w:rPr>
          <w:spacing w:val="-6"/>
        </w:rPr>
        <w:t xml:space="preserve"> </w:t>
      </w:r>
      <w:r>
        <w:t>who</w:t>
      </w:r>
      <w:r>
        <w:rPr>
          <w:spacing w:val="-3"/>
        </w:rPr>
        <w:t xml:space="preserve"> </w:t>
      </w:r>
      <w:r>
        <w:t>is</w:t>
      </w:r>
      <w:r>
        <w:rPr>
          <w:spacing w:val="-3"/>
        </w:rPr>
        <w:t xml:space="preserve"> </w:t>
      </w:r>
      <w:r>
        <w:t>authorized</w:t>
      </w:r>
      <w:r>
        <w:rPr>
          <w:spacing w:val="-1"/>
        </w:rPr>
        <w:t xml:space="preserve"> </w:t>
      </w:r>
      <w:r>
        <w:t>to</w:t>
      </w:r>
      <w:r>
        <w:rPr>
          <w:spacing w:val="-1"/>
        </w:rPr>
        <w:t xml:space="preserve"> </w:t>
      </w:r>
      <w:r>
        <w:t>provide</w:t>
      </w:r>
      <w:r>
        <w:rPr>
          <w:spacing w:val="-3"/>
        </w:rPr>
        <w:t xml:space="preserve"> </w:t>
      </w:r>
      <w:r>
        <w:t>instruction</w:t>
      </w:r>
      <w:r>
        <w:rPr>
          <w:spacing w:val="-3"/>
        </w:rPr>
        <w:t xml:space="preserve"> </w:t>
      </w:r>
      <w:r>
        <w:t>by the University and the BSW program field director.</w:t>
      </w:r>
    </w:p>
    <w:p w14:paraId="3A16248C" w14:textId="77777777" w:rsidR="00267100" w:rsidRDefault="00267100">
      <w:pPr>
        <w:pStyle w:val="BodyText"/>
      </w:pPr>
    </w:p>
    <w:p w14:paraId="7E84D357" w14:textId="77777777" w:rsidR="00267100" w:rsidRDefault="00000000">
      <w:pPr>
        <w:pStyle w:val="BodyText"/>
        <w:ind w:left="139" w:right="1182"/>
      </w:pPr>
      <w:r>
        <w:t>All</w:t>
      </w:r>
      <w:r>
        <w:rPr>
          <w:spacing w:val="-9"/>
        </w:rPr>
        <w:t xml:space="preserve"> </w:t>
      </w:r>
      <w:r>
        <w:t>students</w:t>
      </w:r>
      <w:r>
        <w:rPr>
          <w:spacing w:val="-7"/>
        </w:rPr>
        <w:t xml:space="preserve"> </w:t>
      </w:r>
      <w:r>
        <w:t>in</w:t>
      </w:r>
      <w:r>
        <w:rPr>
          <w:spacing w:val="-13"/>
        </w:rPr>
        <w:t xml:space="preserve"> </w:t>
      </w:r>
      <w:r>
        <w:t>the</w:t>
      </w:r>
      <w:r>
        <w:rPr>
          <w:spacing w:val="-14"/>
        </w:rPr>
        <w:t xml:space="preserve"> </w:t>
      </w:r>
      <w:r>
        <w:t>BSW major</w:t>
      </w:r>
      <w:r>
        <w:rPr>
          <w:spacing w:val="-9"/>
        </w:rPr>
        <w:t xml:space="preserve"> </w:t>
      </w:r>
      <w:r>
        <w:t>must</w:t>
      </w:r>
      <w:r>
        <w:rPr>
          <w:spacing w:val="-6"/>
        </w:rPr>
        <w:t xml:space="preserve"> </w:t>
      </w:r>
      <w:r>
        <w:t>complete</w:t>
      </w:r>
      <w:r>
        <w:rPr>
          <w:spacing w:val="-14"/>
        </w:rPr>
        <w:t xml:space="preserve"> </w:t>
      </w:r>
      <w:r>
        <w:t>225 hours of supervised agency-based field experience in</w:t>
      </w:r>
      <w:r>
        <w:rPr>
          <w:spacing w:val="-2"/>
        </w:rPr>
        <w:t xml:space="preserve"> </w:t>
      </w:r>
      <w:r>
        <w:t>fall</w:t>
      </w:r>
      <w:r>
        <w:rPr>
          <w:spacing w:val="-1"/>
        </w:rPr>
        <w:t xml:space="preserve"> </w:t>
      </w:r>
      <w:r>
        <w:t>and</w:t>
      </w:r>
      <w:r>
        <w:rPr>
          <w:spacing w:val="-2"/>
        </w:rPr>
        <w:t xml:space="preserve"> </w:t>
      </w:r>
      <w:r>
        <w:t>winter</w:t>
      </w:r>
      <w:r>
        <w:rPr>
          <w:spacing w:val="-2"/>
        </w:rPr>
        <w:t xml:space="preserve"> </w:t>
      </w:r>
      <w:r>
        <w:t>semesters,</w:t>
      </w:r>
      <w:r>
        <w:rPr>
          <w:spacing w:val="-5"/>
        </w:rPr>
        <w:t xml:space="preserve"> </w:t>
      </w:r>
      <w:r>
        <w:t>for</w:t>
      </w:r>
      <w:r>
        <w:rPr>
          <w:spacing w:val="-1"/>
        </w:rPr>
        <w:t xml:space="preserve"> </w:t>
      </w:r>
      <w:r>
        <w:t>a</w:t>
      </w:r>
      <w:r>
        <w:rPr>
          <w:spacing w:val="-6"/>
        </w:rPr>
        <w:t xml:space="preserve"> </w:t>
      </w:r>
      <w:r>
        <w:t>total</w:t>
      </w:r>
      <w:r>
        <w:rPr>
          <w:spacing w:val="-4"/>
        </w:rPr>
        <w:t xml:space="preserve"> </w:t>
      </w:r>
      <w:r>
        <w:t>of</w:t>
      </w:r>
      <w:r>
        <w:rPr>
          <w:spacing w:val="-1"/>
        </w:rPr>
        <w:t xml:space="preserve"> </w:t>
      </w:r>
      <w:r>
        <w:t>450</w:t>
      </w:r>
      <w:r>
        <w:rPr>
          <w:spacing w:val="-2"/>
        </w:rPr>
        <w:t xml:space="preserve"> </w:t>
      </w:r>
      <w:r>
        <w:t>hours</w:t>
      </w:r>
      <w:r>
        <w:rPr>
          <w:spacing w:val="-3"/>
        </w:rPr>
        <w:t xml:space="preserve"> </w:t>
      </w:r>
      <w:r>
        <w:t>of</w:t>
      </w:r>
      <w:r>
        <w:rPr>
          <w:spacing w:val="-1"/>
        </w:rPr>
        <w:t xml:space="preserve"> </w:t>
      </w:r>
      <w:r>
        <w:t>field</w:t>
      </w:r>
      <w:r>
        <w:rPr>
          <w:spacing w:val="-2"/>
        </w:rPr>
        <w:t xml:space="preserve"> </w:t>
      </w:r>
      <w:r>
        <w:t>education,</w:t>
      </w:r>
      <w:r>
        <w:rPr>
          <w:spacing w:val="-2"/>
        </w:rPr>
        <w:t xml:space="preserve"> </w:t>
      </w:r>
      <w:r>
        <w:t>without</w:t>
      </w:r>
      <w:r>
        <w:rPr>
          <w:spacing w:val="-2"/>
        </w:rPr>
        <w:t xml:space="preserve"> </w:t>
      </w:r>
      <w:r>
        <w:t>exception.</w:t>
      </w:r>
      <w:r>
        <w:rPr>
          <w:spacing w:val="40"/>
        </w:rPr>
        <w:t xml:space="preserve"> </w:t>
      </w:r>
      <w:r>
        <w:t>In addition to agency-based field experience, all senior students must complete on- campus class meetings, interprofessional</w:t>
      </w:r>
      <w:r>
        <w:rPr>
          <w:spacing w:val="-1"/>
        </w:rPr>
        <w:t xml:space="preserve"> </w:t>
      </w:r>
      <w:r>
        <w:t>education</w:t>
      </w:r>
      <w:r>
        <w:rPr>
          <w:spacing w:val="-1"/>
        </w:rPr>
        <w:t xml:space="preserve"> </w:t>
      </w:r>
      <w:r>
        <w:t>experience, and</w:t>
      </w:r>
      <w:r>
        <w:rPr>
          <w:spacing w:val="-1"/>
        </w:rPr>
        <w:t xml:space="preserve"> </w:t>
      </w:r>
      <w:r>
        <w:t>written</w:t>
      </w:r>
      <w:r>
        <w:rPr>
          <w:spacing w:val="-1"/>
        </w:rPr>
        <w:t xml:space="preserve"> </w:t>
      </w:r>
      <w:r>
        <w:t>assignments</w:t>
      </w:r>
      <w:r>
        <w:rPr>
          <w:spacing w:val="-1"/>
        </w:rPr>
        <w:t xml:space="preserve"> </w:t>
      </w:r>
      <w:r>
        <w:t>submitted to</w:t>
      </w:r>
      <w:r>
        <w:rPr>
          <w:spacing w:val="-1"/>
        </w:rPr>
        <w:t xml:space="preserve"> </w:t>
      </w:r>
      <w:r>
        <w:t>assigned</w:t>
      </w:r>
      <w:r>
        <w:rPr>
          <w:spacing w:val="-1"/>
        </w:rPr>
        <w:t xml:space="preserve"> </w:t>
      </w:r>
      <w:r>
        <w:t>faculty</w:t>
      </w:r>
      <w:r>
        <w:rPr>
          <w:spacing w:val="40"/>
        </w:rPr>
        <w:t xml:space="preserve"> </w:t>
      </w:r>
      <w:r>
        <w:t>liaison or the Field Office.</w:t>
      </w:r>
    </w:p>
    <w:p w14:paraId="48ACB18F" w14:textId="77777777" w:rsidR="00267100" w:rsidRDefault="00267100">
      <w:pPr>
        <w:pStyle w:val="BodyText"/>
        <w:spacing w:before="1"/>
      </w:pPr>
    </w:p>
    <w:p w14:paraId="242485A8" w14:textId="77777777" w:rsidR="00267100" w:rsidRDefault="00000000">
      <w:pPr>
        <w:pStyle w:val="BodyText"/>
        <w:ind w:left="139" w:right="1450"/>
        <w:jc w:val="both"/>
      </w:pPr>
      <w:r>
        <w:t>Students</w:t>
      </w:r>
      <w:r>
        <w:rPr>
          <w:spacing w:val="-15"/>
        </w:rPr>
        <w:t xml:space="preserve"> </w:t>
      </w:r>
      <w:r>
        <w:t>must</w:t>
      </w:r>
      <w:r>
        <w:rPr>
          <w:spacing w:val="-15"/>
        </w:rPr>
        <w:t xml:space="preserve"> </w:t>
      </w:r>
      <w:r>
        <w:t>begin</w:t>
      </w:r>
      <w:r>
        <w:rPr>
          <w:spacing w:val="-15"/>
        </w:rPr>
        <w:t xml:space="preserve"> </w:t>
      </w:r>
      <w:r>
        <w:t>the</w:t>
      </w:r>
      <w:r>
        <w:rPr>
          <w:spacing w:val="-15"/>
        </w:rPr>
        <w:t xml:space="preserve"> </w:t>
      </w:r>
      <w:r>
        <w:t>field</w:t>
      </w:r>
      <w:r>
        <w:rPr>
          <w:spacing w:val="-15"/>
        </w:rPr>
        <w:t xml:space="preserve"> </w:t>
      </w:r>
      <w:r>
        <w:t>instruction</w:t>
      </w:r>
      <w:r>
        <w:rPr>
          <w:spacing w:val="-15"/>
        </w:rPr>
        <w:t xml:space="preserve"> </w:t>
      </w:r>
      <w:r>
        <w:t>sequence</w:t>
      </w:r>
      <w:r>
        <w:rPr>
          <w:spacing w:val="-15"/>
        </w:rPr>
        <w:t xml:space="preserve"> </w:t>
      </w:r>
      <w:r>
        <w:t>in</w:t>
      </w:r>
      <w:r>
        <w:rPr>
          <w:spacing w:val="-15"/>
        </w:rPr>
        <w:t xml:space="preserve"> </w:t>
      </w:r>
      <w:r>
        <w:t>fall</w:t>
      </w:r>
      <w:r>
        <w:rPr>
          <w:spacing w:val="-15"/>
        </w:rPr>
        <w:t xml:space="preserve"> </w:t>
      </w:r>
      <w:r>
        <w:t>semester</w:t>
      </w:r>
      <w:r>
        <w:rPr>
          <w:spacing w:val="-15"/>
        </w:rPr>
        <w:t xml:space="preserve"> </w:t>
      </w:r>
      <w:r>
        <w:t>and</w:t>
      </w:r>
      <w:r>
        <w:rPr>
          <w:spacing w:val="-15"/>
        </w:rPr>
        <w:t xml:space="preserve"> </w:t>
      </w:r>
      <w:r>
        <w:t>complete</w:t>
      </w:r>
      <w:r>
        <w:rPr>
          <w:spacing w:val="-15"/>
        </w:rPr>
        <w:t xml:space="preserve"> </w:t>
      </w:r>
      <w:r>
        <w:t>it</w:t>
      </w:r>
      <w:r>
        <w:rPr>
          <w:spacing w:val="-15"/>
        </w:rPr>
        <w:t xml:space="preserve"> </w:t>
      </w:r>
      <w:r>
        <w:t>in</w:t>
      </w:r>
      <w:r>
        <w:rPr>
          <w:spacing w:val="-15"/>
        </w:rPr>
        <w:t xml:space="preserve"> </w:t>
      </w:r>
      <w:r>
        <w:t>winter</w:t>
      </w:r>
      <w:r>
        <w:rPr>
          <w:spacing w:val="-15"/>
        </w:rPr>
        <w:t xml:space="preserve"> </w:t>
      </w:r>
      <w:r>
        <w:t>semester. Careful</w:t>
      </w:r>
      <w:r>
        <w:rPr>
          <w:spacing w:val="-15"/>
        </w:rPr>
        <w:t xml:space="preserve"> </w:t>
      </w:r>
      <w:r>
        <w:t>attention</w:t>
      </w:r>
      <w:r>
        <w:rPr>
          <w:spacing w:val="-15"/>
        </w:rPr>
        <w:t xml:space="preserve"> </w:t>
      </w:r>
      <w:r>
        <w:t>to</w:t>
      </w:r>
      <w:r>
        <w:rPr>
          <w:spacing w:val="-15"/>
        </w:rPr>
        <w:t xml:space="preserve"> </w:t>
      </w:r>
      <w:r>
        <w:t>course</w:t>
      </w:r>
      <w:r>
        <w:rPr>
          <w:spacing w:val="-15"/>
        </w:rPr>
        <w:t xml:space="preserve"> </w:t>
      </w:r>
      <w:r>
        <w:t>planning</w:t>
      </w:r>
      <w:r>
        <w:rPr>
          <w:spacing w:val="-15"/>
        </w:rPr>
        <w:t xml:space="preserve"> </w:t>
      </w:r>
      <w:r>
        <w:t>is</w:t>
      </w:r>
      <w:r>
        <w:rPr>
          <w:spacing w:val="-15"/>
        </w:rPr>
        <w:t xml:space="preserve"> </w:t>
      </w:r>
      <w:r>
        <w:t>critical</w:t>
      </w:r>
      <w:r>
        <w:rPr>
          <w:spacing w:val="-15"/>
        </w:rPr>
        <w:t xml:space="preserve"> </w:t>
      </w:r>
      <w:r>
        <w:t>in</w:t>
      </w:r>
      <w:r>
        <w:rPr>
          <w:spacing w:val="-15"/>
        </w:rPr>
        <w:t xml:space="preserve"> </w:t>
      </w:r>
      <w:r>
        <w:t>order</w:t>
      </w:r>
      <w:r>
        <w:rPr>
          <w:spacing w:val="-15"/>
        </w:rPr>
        <w:t xml:space="preserve"> </w:t>
      </w:r>
      <w:r>
        <w:t>to</w:t>
      </w:r>
      <w:r>
        <w:rPr>
          <w:spacing w:val="-15"/>
        </w:rPr>
        <w:t xml:space="preserve"> </w:t>
      </w:r>
      <w:r>
        <w:t>ensure</w:t>
      </w:r>
      <w:r>
        <w:rPr>
          <w:spacing w:val="-15"/>
        </w:rPr>
        <w:t xml:space="preserve"> </w:t>
      </w:r>
      <w:r>
        <w:t>that</w:t>
      </w:r>
      <w:r>
        <w:rPr>
          <w:spacing w:val="-15"/>
        </w:rPr>
        <w:t xml:space="preserve"> </w:t>
      </w:r>
      <w:r>
        <w:t>students</w:t>
      </w:r>
      <w:r>
        <w:rPr>
          <w:spacing w:val="-15"/>
        </w:rPr>
        <w:t xml:space="preserve"> </w:t>
      </w:r>
      <w:r>
        <w:t>are</w:t>
      </w:r>
      <w:r>
        <w:rPr>
          <w:spacing w:val="-15"/>
        </w:rPr>
        <w:t xml:space="preserve"> </w:t>
      </w:r>
      <w:r>
        <w:t>"on</w:t>
      </w:r>
      <w:r>
        <w:rPr>
          <w:spacing w:val="-15"/>
        </w:rPr>
        <w:t xml:space="preserve"> </w:t>
      </w:r>
      <w:r>
        <w:t>track"</w:t>
      </w:r>
      <w:r>
        <w:rPr>
          <w:spacing w:val="-15"/>
        </w:rPr>
        <w:t xml:space="preserve"> </w:t>
      </w:r>
      <w:r>
        <w:t>regarding course sequencing.</w:t>
      </w:r>
    </w:p>
    <w:p w14:paraId="2828352E" w14:textId="77777777" w:rsidR="00267100" w:rsidRDefault="00267100">
      <w:pPr>
        <w:pStyle w:val="BodyText"/>
      </w:pPr>
    </w:p>
    <w:p w14:paraId="298CF390" w14:textId="77777777" w:rsidR="00267100" w:rsidRDefault="00000000">
      <w:pPr>
        <w:pStyle w:val="BodyText"/>
        <w:ind w:left="139"/>
      </w:pPr>
      <w:r>
        <w:rPr>
          <w:u w:val="single"/>
        </w:rPr>
        <w:t>Eligibility</w:t>
      </w:r>
      <w:r>
        <w:rPr>
          <w:spacing w:val="-5"/>
          <w:u w:val="single"/>
        </w:rPr>
        <w:t xml:space="preserve"> </w:t>
      </w:r>
      <w:r>
        <w:rPr>
          <w:u w:val="single"/>
        </w:rPr>
        <w:t>for</w:t>
      </w:r>
      <w:r>
        <w:rPr>
          <w:spacing w:val="-1"/>
          <w:u w:val="single"/>
        </w:rPr>
        <w:t xml:space="preserve"> </w:t>
      </w:r>
      <w:r>
        <w:rPr>
          <w:u w:val="single"/>
        </w:rPr>
        <w:t>Field</w:t>
      </w:r>
      <w:r>
        <w:rPr>
          <w:spacing w:val="-1"/>
          <w:u w:val="single"/>
        </w:rPr>
        <w:t xml:space="preserve"> </w:t>
      </w:r>
      <w:r>
        <w:rPr>
          <w:spacing w:val="-2"/>
          <w:u w:val="single"/>
        </w:rPr>
        <w:t>Education</w:t>
      </w:r>
    </w:p>
    <w:p w14:paraId="1F68AA97" w14:textId="77777777" w:rsidR="00267100" w:rsidRDefault="00000000">
      <w:pPr>
        <w:pStyle w:val="BodyText"/>
        <w:spacing w:before="5" w:line="237" w:lineRule="auto"/>
        <w:ind w:left="139" w:right="613"/>
      </w:pPr>
      <w:r>
        <w:t>Generally,</w:t>
      </w:r>
      <w:r>
        <w:rPr>
          <w:spacing w:val="-2"/>
        </w:rPr>
        <w:t xml:space="preserve"> </w:t>
      </w:r>
      <w:r>
        <w:t>students</w:t>
      </w:r>
      <w:r>
        <w:rPr>
          <w:spacing w:val="-5"/>
        </w:rPr>
        <w:t xml:space="preserve"> </w:t>
      </w:r>
      <w:r>
        <w:t>considered</w:t>
      </w:r>
      <w:r>
        <w:rPr>
          <w:spacing w:val="-2"/>
        </w:rPr>
        <w:t xml:space="preserve"> </w:t>
      </w:r>
      <w:r>
        <w:t>eligible</w:t>
      </w:r>
      <w:r>
        <w:rPr>
          <w:spacing w:val="-3"/>
        </w:rPr>
        <w:t xml:space="preserve"> </w:t>
      </w:r>
      <w:r>
        <w:t>for</w:t>
      </w:r>
      <w:r>
        <w:rPr>
          <w:spacing w:val="-6"/>
        </w:rPr>
        <w:t xml:space="preserve"> </w:t>
      </w:r>
      <w:r>
        <w:t>field placement</w:t>
      </w:r>
      <w:r>
        <w:rPr>
          <w:spacing w:val="-2"/>
        </w:rPr>
        <w:t xml:space="preserve"> </w:t>
      </w:r>
      <w:r>
        <w:t>must have</w:t>
      </w:r>
      <w:r>
        <w:rPr>
          <w:spacing w:val="-3"/>
        </w:rPr>
        <w:t xml:space="preserve"> </w:t>
      </w:r>
      <w:r>
        <w:t>completed</w:t>
      </w:r>
      <w:r>
        <w:rPr>
          <w:spacing w:val="-2"/>
        </w:rPr>
        <w:t xml:space="preserve"> </w:t>
      </w:r>
      <w:r>
        <w:t>all</w:t>
      </w:r>
      <w:r>
        <w:rPr>
          <w:spacing w:val="-2"/>
        </w:rPr>
        <w:t xml:space="preserve"> </w:t>
      </w:r>
      <w:r>
        <w:t>requirements</w:t>
      </w:r>
      <w:r>
        <w:rPr>
          <w:spacing w:val="-2"/>
        </w:rPr>
        <w:t xml:space="preserve"> </w:t>
      </w:r>
      <w:r>
        <w:t>for</w:t>
      </w:r>
      <w:r>
        <w:rPr>
          <w:spacing w:val="-1"/>
        </w:rPr>
        <w:t xml:space="preserve"> </w:t>
      </w:r>
      <w:r>
        <w:t>the BSW degree other than the six senior social work courses (SW 401, SW 402, SW 403, SW</w:t>
      </w:r>
    </w:p>
    <w:p w14:paraId="0D651D14" w14:textId="77777777" w:rsidR="00267100" w:rsidRDefault="00000000">
      <w:pPr>
        <w:pStyle w:val="BodyText"/>
        <w:spacing w:before="1"/>
        <w:ind w:left="139" w:right="1017"/>
      </w:pPr>
      <w:r>
        <w:t>483,</w:t>
      </w:r>
      <w:r>
        <w:rPr>
          <w:spacing w:val="-3"/>
        </w:rPr>
        <w:t xml:space="preserve"> </w:t>
      </w:r>
      <w:r>
        <w:t>and</w:t>
      </w:r>
      <w:r>
        <w:rPr>
          <w:spacing w:val="-3"/>
        </w:rPr>
        <w:t xml:space="preserve"> </w:t>
      </w:r>
      <w:r>
        <w:t>SW 484</w:t>
      </w:r>
      <w:r>
        <w:rPr>
          <w:spacing w:val="-3"/>
        </w:rPr>
        <w:t xml:space="preserve"> </w:t>
      </w:r>
      <w:r>
        <w:t>&amp;</w:t>
      </w:r>
      <w:r>
        <w:rPr>
          <w:spacing w:val="-3"/>
        </w:rPr>
        <w:t xml:space="preserve"> </w:t>
      </w:r>
      <w:r>
        <w:t>SW</w:t>
      </w:r>
      <w:r>
        <w:rPr>
          <w:spacing w:val="-2"/>
        </w:rPr>
        <w:t xml:space="preserve"> </w:t>
      </w:r>
      <w:r>
        <w:t>485)</w:t>
      </w:r>
      <w:r>
        <w:rPr>
          <w:spacing w:val="-3"/>
        </w:rPr>
        <w:t xml:space="preserve"> </w:t>
      </w:r>
      <w:r>
        <w:t>prior</w:t>
      </w:r>
      <w:r>
        <w:rPr>
          <w:spacing w:val="-3"/>
        </w:rPr>
        <w:t xml:space="preserve"> </w:t>
      </w:r>
      <w:r>
        <w:t>to</w:t>
      </w:r>
      <w:r>
        <w:rPr>
          <w:spacing w:val="-3"/>
        </w:rPr>
        <w:t xml:space="preserve"> </w:t>
      </w:r>
      <w:r>
        <w:t>beginning</w:t>
      </w:r>
      <w:r>
        <w:rPr>
          <w:spacing w:val="-3"/>
        </w:rPr>
        <w:t xml:space="preserve"> </w:t>
      </w:r>
      <w:r>
        <w:t>field</w:t>
      </w:r>
      <w:r>
        <w:rPr>
          <w:spacing w:val="-3"/>
        </w:rPr>
        <w:t xml:space="preserve"> </w:t>
      </w:r>
      <w:r>
        <w:t>placement.</w:t>
      </w:r>
      <w:r>
        <w:rPr>
          <w:spacing w:val="40"/>
        </w:rPr>
        <w:t xml:space="preserve"> </w:t>
      </w:r>
      <w:r>
        <w:t>Students</w:t>
      </w:r>
      <w:r>
        <w:rPr>
          <w:spacing w:val="-1"/>
        </w:rPr>
        <w:t xml:space="preserve"> </w:t>
      </w:r>
      <w:r>
        <w:t>who</w:t>
      </w:r>
      <w:r>
        <w:rPr>
          <w:spacing w:val="-3"/>
        </w:rPr>
        <w:t xml:space="preserve"> </w:t>
      </w:r>
      <w:r>
        <w:t>have</w:t>
      </w:r>
      <w:r>
        <w:rPr>
          <w:spacing w:val="-4"/>
        </w:rPr>
        <w:t xml:space="preserve"> </w:t>
      </w:r>
      <w:r>
        <w:t>not</w:t>
      </w:r>
      <w:r>
        <w:rPr>
          <w:spacing w:val="-3"/>
        </w:rPr>
        <w:t xml:space="preserve"> </w:t>
      </w:r>
      <w:r>
        <w:t>completed these requirements may not be considered eligible for field education by the Field</w:t>
      </w:r>
    </w:p>
    <w:p w14:paraId="7B1940E8" w14:textId="77777777" w:rsidR="00267100" w:rsidRDefault="00000000">
      <w:pPr>
        <w:pStyle w:val="BodyText"/>
        <w:ind w:left="139" w:right="1250"/>
      </w:pPr>
      <w:r>
        <w:t>Office, which</w:t>
      </w:r>
      <w:r>
        <w:rPr>
          <w:spacing w:val="-1"/>
        </w:rPr>
        <w:t xml:space="preserve"> </w:t>
      </w:r>
      <w:r>
        <w:t>has</w:t>
      </w:r>
      <w:r>
        <w:rPr>
          <w:spacing w:val="-2"/>
        </w:rPr>
        <w:t xml:space="preserve"> </w:t>
      </w:r>
      <w:r>
        <w:t>the</w:t>
      </w:r>
      <w:r>
        <w:rPr>
          <w:spacing w:val="-1"/>
        </w:rPr>
        <w:t xml:space="preserve"> </w:t>
      </w:r>
      <w:r>
        <w:t>responsibility</w:t>
      </w:r>
      <w:r>
        <w:rPr>
          <w:spacing w:val="-4"/>
        </w:rPr>
        <w:t xml:space="preserve"> </w:t>
      </w:r>
      <w:r>
        <w:t>to</w:t>
      </w:r>
      <w:r>
        <w:rPr>
          <w:spacing w:val="-2"/>
        </w:rPr>
        <w:t xml:space="preserve"> </w:t>
      </w:r>
      <w:r>
        <w:t>determine which</w:t>
      </w:r>
      <w:r>
        <w:rPr>
          <w:spacing w:val="-3"/>
        </w:rPr>
        <w:t xml:space="preserve"> </w:t>
      </w:r>
      <w:r>
        <w:t>students</w:t>
      </w:r>
      <w:r>
        <w:rPr>
          <w:spacing w:val="-2"/>
        </w:rPr>
        <w:t xml:space="preserve"> </w:t>
      </w:r>
      <w:r>
        <w:t>are</w:t>
      </w:r>
      <w:r>
        <w:rPr>
          <w:spacing w:val="-6"/>
        </w:rPr>
        <w:t xml:space="preserve"> </w:t>
      </w:r>
      <w:r>
        <w:t>offered</w:t>
      </w:r>
      <w:r>
        <w:rPr>
          <w:spacing w:val="-2"/>
        </w:rPr>
        <w:t xml:space="preserve"> </w:t>
      </w:r>
      <w:r>
        <w:t>the</w:t>
      </w:r>
      <w:r>
        <w:rPr>
          <w:spacing w:val="-3"/>
        </w:rPr>
        <w:t xml:space="preserve"> </w:t>
      </w:r>
      <w:r>
        <w:t>opportunity</w:t>
      </w:r>
      <w:r>
        <w:rPr>
          <w:spacing w:val="-4"/>
        </w:rPr>
        <w:t xml:space="preserve"> </w:t>
      </w:r>
      <w:r>
        <w:t>to</w:t>
      </w:r>
      <w:r>
        <w:rPr>
          <w:spacing w:val="-2"/>
        </w:rPr>
        <w:t xml:space="preserve"> </w:t>
      </w:r>
      <w:r>
        <w:t>enter field education each fall.</w:t>
      </w:r>
      <w:r>
        <w:rPr>
          <w:spacing w:val="40"/>
        </w:rPr>
        <w:t xml:space="preserve"> </w:t>
      </w:r>
      <w:r>
        <w:t>Thus, students entering field must have completed the following prior to beginning field placement:</w:t>
      </w:r>
    </w:p>
    <w:p w14:paraId="12DC10C6" w14:textId="77777777" w:rsidR="00267100" w:rsidRDefault="00000000">
      <w:pPr>
        <w:pStyle w:val="ListParagraph"/>
        <w:numPr>
          <w:ilvl w:val="0"/>
          <w:numId w:val="4"/>
        </w:numPr>
        <w:tabs>
          <w:tab w:val="left" w:pos="830"/>
        </w:tabs>
        <w:spacing w:line="293" w:lineRule="exact"/>
        <w:ind w:hanging="211"/>
        <w:rPr>
          <w:sz w:val="24"/>
        </w:rPr>
      </w:pPr>
      <w:r>
        <w:rPr>
          <w:sz w:val="24"/>
        </w:rPr>
        <w:t>University</w:t>
      </w:r>
      <w:r>
        <w:rPr>
          <w:spacing w:val="-4"/>
          <w:sz w:val="24"/>
        </w:rPr>
        <w:t xml:space="preserve"> </w:t>
      </w:r>
      <w:r>
        <w:rPr>
          <w:sz w:val="24"/>
        </w:rPr>
        <w:t>Basic</w:t>
      </w:r>
      <w:r>
        <w:rPr>
          <w:spacing w:val="-1"/>
          <w:sz w:val="24"/>
        </w:rPr>
        <w:t xml:space="preserve"> </w:t>
      </w:r>
      <w:r>
        <w:rPr>
          <w:sz w:val="24"/>
        </w:rPr>
        <w:t xml:space="preserve">Skills </w:t>
      </w:r>
      <w:r>
        <w:rPr>
          <w:spacing w:val="-2"/>
          <w:sz w:val="24"/>
        </w:rPr>
        <w:t>requirements</w:t>
      </w:r>
    </w:p>
    <w:p w14:paraId="1F7C4596" w14:textId="77777777" w:rsidR="00267100" w:rsidRDefault="00000000">
      <w:pPr>
        <w:pStyle w:val="ListParagraph"/>
        <w:numPr>
          <w:ilvl w:val="0"/>
          <w:numId w:val="4"/>
        </w:numPr>
        <w:tabs>
          <w:tab w:val="left" w:pos="830"/>
        </w:tabs>
        <w:spacing w:line="293" w:lineRule="exact"/>
        <w:ind w:hanging="211"/>
        <w:rPr>
          <w:sz w:val="24"/>
        </w:rPr>
      </w:pPr>
      <w:r>
        <w:rPr>
          <w:sz w:val="24"/>
        </w:rPr>
        <w:t>General</w:t>
      </w:r>
      <w:r>
        <w:rPr>
          <w:spacing w:val="-3"/>
          <w:sz w:val="24"/>
        </w:rPr>
        <w:t xml:space="preserve"> </w:t>
      </w:r>
      <w:r>
        <w:rPr>
          <w:sz w:val="24"/>
        </w:rPr>
        <w:t>Education</w:t>
      </w:r>
      <w:r>
        <w:rPr>
          <w:spacing w:val="-1"/>
          <w:sz w:val="24"/>
        </w:rPr>
        <w:t xml:space="preserve"> </w:t>
      </w:r>
      <w:r>
        <w:rPr>
          <w:spacing w:val="-2"/>
          <w:sz w:val="24"/>
        </w:rPr>
        <w:t>requirements</w:t>
      </w:r>
    </w:p>
    <w:p w14:paraId="7D86542B" w14:textId="77777777" w:rsidR="00267100" w:rsidRDefault="00000000">
      <w:pPr>
        <w:pStyle w:val="ListParagraph"/>
        <w:numPr>
          <w:ilvl w:val="0"/>
          <w:numId w:val="4"/>
        </w:numPr>
        <w:tabs>
          <w:tab w:val="left" w:pos="830"/>
        </w:tabs>
        <w:spacing w:line="293" w:lineRule="exact"/>
        <w:ind w:hanging="211"/>
        <w:rPr>
          <w:sz w:val="24"/>
        </w:rPr>
      </w:pPr>
      <w:r>
        <w:rPr>
          <w:sz w:val="24"/>
        </w:rPr>
        <w:t>Program</w:t>
      </w:r>
      <w:r>
        <w:rPr>
          <w:spacing w:val="-3"/>
          <w:sz w:val="24"/>
        </w:rPr>
        <w:t xml:space="preserve"> </w:t>
      </w:r>
      <w:r>
        <w:rPr>
          <w:sz w:val="24"/>
        </w:rPr>
        <w:t>pre-</w:t>
      </w:r>
      <w:r>
        <w:rPr>
          <w:spacing w:val="-2"/>
          <w:sz w:val="24"/>
        </w:rPr>
        <w:t>requisites</w:t>
      </w:r>
    </w:p>
    <w:p w14:paraId="2557FD2B" w14:textId="77777777" w:rsidR="00267100" w:rsidRDefault="00000000">
      <w:pPr>
        <w:pStyle w:val="ListParagraph"/>
        <w:numPr>
          <w:ilvl w:val="0"/>
          <w:numId w:val="4"/>
        </w:numPr>
        <w:tabs>
          <w:tab w:val="left" w:pos="830"/>
        </w:tabs>
        <w:spacing w:line="292" w:lineRule="exact"/>
        <w:ind w:hanging="211"/>
        <w:rPr>
          <w:sz w:val="24"/>
        </w:rPr>
      </w:pPr>
      <w:r>
        <w:rPr>
          <w:sz w:val="24"/>
        </w:rPr>
        <w:t>Sophomore</w:t>
      </w:r>
      <w:r>
        <w:rPr>
          <w:spacing w:val="-12"/>
          <w:sz w:val="24"/>
        </w:rPr>
        <w:t xml:space="preserve"> </w:t>
      </w:r>
      <w:r>
        <w:rPr>
          <w:sz w:val="24"/>
        </w:rPr>
        <w:t>and</w:t>
      </w:r>
      <w:r>
        <w:rPr>
          <w:spacing w:val="-9"/>
          <w:sz w:val="24"/>
        </w:rPr>
        <w:t xml:space="preserve"> </w:t>
      </w:r>
      <w:r>
        <w:rPr>
          <w:sz w:val="24"/>
        </w:rPr>
        <w:t>junior</w:t>
      </w:r>
      <w:r>
        <w:rPr>
          <w:spacing w:val="-8"/>
          <w:sz w:val="24"/>
        </w:rPr>
        <w:t xml:space="preserve"> </w:t>
      </w:r>
      <w:r>
        <w:rPr>
          <w:sz w:val="24"/>
        </w:rPr>
        <w:t>social</w:t>
      </w:r>
      <w:r>
        <w:rPr>
          <w:spacing w:val="-8"/>
          <w:sz w:val="24"/>
        </w:rPr>
        <w:t xml:space="preserve"> </w:t>
      </w:r>
      <w:r>
        <w:rPr>
          <w:sz w:val="24"/>
        </w:rPr>
        <w:t>work</w:t>
      </w:r>
      <w:r>
        <w:rPr>
          <w:spacing w:val="-8"/>
          <w:sz w:val="24"/>
        </w:rPr>
        <w:t xml:space="preserve"> </w:t>
      </w:r>
      <w:r>
        <w:rPr>
          <w:sz w:val="24"/>
        </w:rPr>
        <w:t>courses,</w:t>
      </w:r>
      <w:r>
        <w:rPr>
          <w:spacing w:val="-8"/>
          <w:sz w:val="24"/>
        </w:rPr>
        <w:t xml:space="preserve"> </w:t>
      </w:r>
      <w:r>
        <w:rPr>
          <w:sz w:val="24"/>
        </w:rPr>
        <w:t>including</w:t>
      </w:r>
      <w:r>
        <w:rPr>
          <w:spacing w:val="-7"/>
          <w:sz w:val="24"/>
        </w:rPr>
        <w:t xml:space="preserve"> </w:t>
      </w:r>
      <w:r>
        <w:rPr>
          <w:sz w:val="24"/>
        </w:rPr>
        <w:t>six</w:t>
      </w:r>
      <w:r>
        <w:rPr>
          <w:spacing w:val="-10"/>
          <w:sz w:val="24"/>
        </w:rPr>
        <w:t xml:space="preserve"> </w:t>
      </w:r>
      <w:r>
        <w:rPr>
          <w:sz w:val="24"/>
        </w:rPr>
        <w:t>credits</w:t>
      </w:r>
      <w:r>
        <w:rPr>
          <w:spacing w:val="-7"/>
          <w:sz w:val="24"/>
        </w:rPr>
        <w:t xml:space="preserve"> </w:t>
      </w:r>
      <w:r>
        <w:rPr>
          <w:sz w:val="24"/>
        </w:rPr>
        <w:t>of</w:t>
      </w:r>
      <w:r>
        <w:rPr>
          <w:spacing w:val="-7"/>
          <w:sz w:val="24"/>
        </w:rPr>
        <w:t xml:space="preserve"> </w:t>
      </w:r>
      <w:r>
        <w:rPr>
          <w:sz w:val="24"/>
        </w:rPr>
        <w:t>social</w:t>
      </w:r>
      <w:r>
        <w:rPr>
          <w:spacing w:val="-5"/>
          <w:sz w:val="24"/>
        </w:rPr>
        <w:t xml:space="preserve"> </w:t>
      </w:r>
      <w:r>
        <w:rPr>
          <w:sz w:val="24"/>
        </w:rPr>
        <w:t>work</w:t>
      </w:r>
      <w:r>
        <w:rPr>
          <w:spacing w:val="-9"/>
          <w:sz w:val="24"/>
        </w:rPr>
        <w:t xml:space="preserve"> </w:t>
      </w:r>
      <w:r>
        <w:rPr>
          <w:sz w:val="24"/>
        </w:rPr>
        <w:t>department</w:t>
      </w:r>
      <w:r>
        <w:rPr>
          <w:spacing w:val="-6"/>
          <w:sz w:val="24"/>
        </w:rPr>
        <w:t xml:space="preserve"> </w:t>
      </w:r>
      <w:r>
        <w:rPr>
          <w:spacing w:val="-2"/>
          <w:sz w:val="24"/>
        </w:rPr>
        <w:t>electives</w:t>
      </w:r>
    </w:p>
    <w:p w14:paraId="3B9824BA" w14:textId="77777777" w:rsidR="00267100" w:rsidRDefault="00000000">
      <w:pPr>
        <w:pStyle w:val="ListParagraph"/>
        <w:numPr>
          <w:ilvl w:val="0"/>
          <w:numId w:val="4"/>
        </w:numPr>
        <w:tabs>
          <w:tab w:val="left" w:pos="830"/>
        </w:tabs>
        <w:spacing w:line="292" w:lineRule="exact"/>
        <w:ind w:hanging="211"/>
        <w:rPr>
          <w:sz w:val="24"/>
        </w:rPr>
      </w:pPr>
      <w:r>
        <w:rPr>
          <w:sz w:val="24"/>
        </w:rPr>
        <w:t>All</w:t>
      </w:r>
      <w:r>
        <w:rPr>
          <w:spacing w:val="-1"/>
          <w:sz w:val="24"/>
        </w:rPr>
        <w:t xml:space="preserve"> </w:t>
      </w:r>
      <w:r>
        <w:rPr>
          <w:sz w:val="24"/>
        </w:rPr>
        <w:t>courses/credits</w:t>
      </w:r>
      <w:r>
        <w:rPr>
          <w:spacing w:val="-1"/>
          <w:sz w:val="24"/>
        </w:rPr>
        <w:t xml:space="preserve"> </w:t>
      </w:r>
      <w:r>
        <w:rPr>
          <w:sz w:val="24"/>
        </w:rPr>
        <w:t>required for</w:t>
      </w:r>
      <w:r>
        <w:rPr>
          <w:spacing w:val="-5"/>
          <w:sz w:val="24"/>
        </w:rPr>
        <w:t xml:space="preserve"> </w:t>
      </w:r>
      <w:r>
        <w:rPr>
          <w:sz w:val="24"/>
        </w:rPr>
        <w:t>the</w:t>
      </w:r>
      <w:r>
        <w:rPr>
          <w:spacing w:val="-1"/>
          <w:sz w:val="24"/>
        </w:rPr>
        <w:t xml:space="preserve"> </w:t>
      </w:r>
      <w:r>
        <w:rPr>
          <w:sz w:val="24"/>
        </w:rPr>
        <w:t>declared</w:t>
      </w:r>
      <w:r>
        <w:rPr>
          <w:spacing w:val="-1"/>
          <w:sz w:val="24"/>
        </w:rPr>
        <w:t xml:space="preserve"> </w:t>
      </w:r>
      <w:r>
        <w:rPr>
          <w:sz w:val="24"/>
        </w:rPr>
        <w:t>minor,</w:t>
      </w:r>
      <w:r>
        <w:rPr>
          <w:spacing w:val="-3"/>
          <w:sz w:val="24"/>
        </w:rPr>
        <w:t xml:space="preserve"> </w:t>
      </w:r>
      <w:r>
        <w:rPr>
          <w:sz w:val="24"/>
        </w:rPr>
        <w:t>Interdisciplinary</w:t>
      </w:r>
      <w:r>
        <w:rPr>
          <w:spacing w:val="-4"/>
          <w:sz w:val="24"/>
        </w:rPr>
        <w:t xml:space="preserve"> </w:t>
      </w:r>
      <w:r>
        <w:rPr>
          <w:sz w:val="24"/>
        </w:rPr>
        <w:t>major,</w:t>
      </w:r>
      <w:r>
        <w:rPr>
          <w:spacing w:val="-1"/>
          <w:sz w:val="24"/>
        </w:rPr>
        <w:t xml:space="preserve"> </w:t>
      </w:r>
      <w:r>
        <w:rPr>
          <w:sz w:val="24"/>
        </w:rPr>
        <w:t>or</w:t>
      </w:r>
      <w:r>
        <w:rPr>
          <w:spacing w:val="5"/>
          <w:sz w:val="24"/>
        </w:rPr>
        <w:t xml:space="preserve"> </w:t>
      </w:r>
      <w:r>
        <w:rPr>
          <w:sz w:val="24"/>
        </w:rPr>
        <w:t>dual</w:t>
      </w:r>
      <w:r>
        <w:rPr>
          <w:spacing w:val="-2"/>
          <w:sz w:val="24"/>
        </w:rPr>
        <w:t xml:space="preserve"> major</w:t>
      </w:r>
    </w:p>
    <w:p w14:paraId="56C5BFB2" w14:textId="77777777" w:rsidR="00267100" w:rsidRDefault="00000000">
      <w:pPr>
        <w:pStyle w:val="ListParagraph"/>
        <w:numPr>
          <w:ilvl w:val="0"/>
          <w:numId w:val="4"/>
        </w:numPr>
        <w:tabs>
          <w:tab w:val="left" w:pos="830"/>
        </w:tabs>
        <w:spacing w:line="298" w:lineRule="exact"/>
        <w:ind w:hanging="211"/>
        <w:rPr>
          <w:sz w:val="24"/>
        </w:rPr>
      </w:pPr>
      <w:r>
        <w:rPr>
          <w:sz w:val="24"/>
        </w:rPr>
        <w:t>A</w:t>
      </w:r>
      <w:r>
        <w:rPr>
          <w:spacing w:val="-5"/>
          <w:sz w:val="24"/>
        </w:rPr>
        <w:t xml:space="preserve"> </w:t>
      </w:r>
      <w:r>
        <w:rPr>
          <w:sz w:val="24"/>
        </w:rPr>
        <w:t>minimum</w:t>
      </w:r>
      <w:r>
        <w:rPr>
          <w:spacing w:val="-1"/>
          <w:sz w:val="24"/>
        </w:rPr>
        <w:t xml:space="preserve"> </w:t>
      </w:r>
      <w:r>
        <w:rPr>
          <w:sz w:val="24"/>
        </w:rPr>
        <w:t>of 100</w:t>
      </w:r>
      <w:r>
        <w:rPr>
          <w:spacing w:val="-1"/>
          <w:sz w:val="24"/>
        </w:rPr>
        <w:t xml:space="preserve"> </w:t>
      </w:r>
      <w:r>
        <w:rPr>
          <w:sz w:val="24"/>
        </w:rPr>
        <w:t>university</w:t>
      </w:r>
      <w:r>
        <w:rPr>
          <w:spacing w:val="-4"/>
          <w:sz w:val="24"/>
        </w:rPr>
        <w:t xml:space="preserve"> </w:t>
      </w:r>
      <w:r>
        <w:rPr>
          <w:spacing w:val="-2"/>
          <w:sz w:val="24"/>
        </w:rPr>
        <w:t>credits</w:t>
      </w:r>
    </w:p>
    <w:p w14:paraId="7B57FE7B" w14:textId="77777777" w:rsidR="00267100" w:rsidRDefault="00000000">
      <w:pPr>
        <w:pStyle w:val="BodyText"/>
        <w:spacing w:before="271"/>
        <w:ind w:left="139" w:right="1017"/>
      </w:pPr>
      <w:r>
        <w:t>Resources for field placement are limited; in the event that the number of students applying for field placement</w:t>
      </w:r>
      <w:r>
        <w:rPr>
          <w:spacing w:val="-3"/>
        </w:rPr>
        <w:t xml:space="preserve"> </w:t>
      </w:r>
      <w:r>
        <w:t>exceeds</w:t>
      </w:r>
      <w:r>
        <w:rPr>
          <w:spacing w:val="-3"/>
        </w:rPr>
        <w:t xml:space="preserve"> </w:t>
      </w:r>
      <w:r>
        <w:t>department</w:t>
      </w:r>
      <w:r>
        <w:rPr>
          <w:spacing w:val="-1"/>
        </w:rPr>
        <w:t xml:space="preserve"> </w:t>
      </w:r>
      <w:r>
        <w:t>resources,</w:t>
      </w:r>
      <w:r>
        <w:rPr>
          <w:spacing w:val="-1"/>
        </w:rPr>
        <w:t xml:space="preserve"> </w:t>
      </w:r>
      <w:r>
        <w:t>the</w:t>
      </w:r>
      <w:r>
        <w:rPr>
          <w:spacing w:val="-2"/>
        </w:rPr>
        <w:t xml:space="preserve"> </w:t>
      </w:r>
      <w:r>
        <w:t>Field</w:t>
      </w:r>
      <w:r>
        <w:rPr>
          <w:spacing w:val="-3"/>
        </w:rPr>
        <w:t xml:space="preserve"> </w:t>
      </w:r>
      <w:r>
        <w:t>Office,</w:t>
      </w:r>
      <w:r>
        <w:rPr>
          <w:spacing w:val="-3"/>
        </w:rPr>
        <w:t xml:space="preserve"> </w:t>
      </w:r>
      <w:r>
        <w:t>in</w:t>
      </w:r>
      <w:r>
        <w:rPr>
          <w:spacing w:val="-1"/>
        </w:rPr>
        <w:t xml:space="preserve"> </w:t>
      </w:r>
      <w:r>
        <w:t>consultation</w:t>
      </w:r>
      <w:r>
        <w:rPr>
          <w:spacing w:val="-1"/>
        </w:rPr>
        <w:t xml:space="preserve"> </w:t>
      </w:r>
      <w:r>
        <w:t>with</w:t>
      </w:r>
      <w:r>
        <w:rPr>
          <w:spacing w:val="-3"/>
        </w:rPr>
        <w:t xml:space="preserve"> </w:t>
      </w:r>
      <w:r>
        <w:t>the</w:t>
      </w:r>
      <w:r>
        <w:rPr>
          <w:spacing w:val="-4"/>
        </w:rPr>
        <w:t xml:space="preserve"> </w:t>
      </w:r>
      <w:r>
        <w:t>department</w:t>
      </w:r>
      <w:r>
        <w:rPr>
          <w:spacing w:val="-3"/>
        </w:rPr>
        <w:t xml:space="preserve"> </w:t>
      </w:r>
      <w:r>
        <w:t>faculty will determine a rating system for preference for field placement.</w:t>
      </w:r>
      <w:r>
        <w:rPr>
          <w:spacing w:val="40"/>
        </w:rPr>
        <w:t xml:space="preserve"> </w:t>
      </w:r>
      <w:r>
        <w:t>Students who have demonstrated excellence</w:t>
      </w:r>
      <w:r>
        <w:rPr>
          <w:spacing w:val="-2"/>
        </w:rPr>
        <w:t xml:space="preserve"> </w:t>
      </w:r>
      <w:r>
        <w:t>in</w:t>
      </w:r>
      <w:r>
        <w:rPr>
          <w:spacing w:val="-4"/>
        </w:rPr>
        <w:t xml:space="preserve"> </w:t>
      </w:r>
      <w:r>
        <w:t>academics,</w:t>
      </w:r>
      <w:r>
        <w:rPr>
          <w:spacing w:val="-1"/>
        </w:rPr>
        <w:t xml:space="preserve"> </w:t>
      </w:r>
      <w:r>
        <w:t>professional</w:t>
      </w:r>
      <w:r>
        <w:rPr>
          <w:spacing w:val="-3"/>
        </w:rPr>
        <w:t xml:space="preserve"> </w:t>
      </w:r>
      <w:r>
        <w:t>identity</w:t>
      </w:r>
      <w:r>
        <w:rPr>
          <w:spacing w:val="-6"/>
        </w:rPr>
        <w:t xml:space="preserve"> </w:t>
      </w:r>
      <w:r>
        <w:t>and</w:t>
      </w:r>
      <w:r>
        <w:rPr>
          <w:spacing w:val="-1"/>
        </w:rPr>
        <w:t xml:space="preserve"> </w:t>
      </w:r>
      <w:r>
        <w:t>behavior,</w:t>
      </w:r>
      <w:r>
        <w:rPr>
          <w:spacing w:val="-1"/>
        </w:rPr>
        <w:t xml:space="preserve"> </w:t>
      </w:r>
      <w:r>
        <w:t>and</w:t>
      </w:r>
      <w:r>
        <w:rPr>
          <w:spacing w:val="-3"/>
        </w:rPr>
        <w:t xml:space="preserve"> </w:t>
      </w:r>
      <w:r>
        <w:t>adherence</w:t>
      </w:r>
      <w:r>
        <w:rPr>
          <w:spacing w:val="-4"/>
        </w:rPr>
        <w:t xml:space="preserve"> </w:t>
      </w:r>
      <w:r>
        <w:t>to</w:t>
      </w:r>
      <w:r>
        <w:rPr>
          <w:spacing w:val="-3"/>
        </w:rPr>
        <w:t xml:space="preserve"> </w:t>
      </w:r>
      <w:r>
        <w:t>department</w:t>
      </w:r>
      <w:r>
        <w:rPr>
          <w:spacing w:val="-3"/>
        </w:rPr>
        <w:t xml:space="preserve"> </w:t>
      </w:r>
      <w:r>
        <w:t>policies</w:t>
      </w:r>
      <w:r>
        <w:rPr>
          <w:spacing w:val="-4"/>
        </w:rPr>
        <w:t xml:space="preserve"> </w:t>
      </w:r>
      <w:r>
        <w:t>and deadlines will be given priority in entering field placement.</w:t>
      </w:r>
    </w:p>
    <w:p w14:paraId="79CAA752" w14:textId="77777777" w:rsidR="00267100" w:rsidRDefault="00267100">
      <w:pPr>
        <w:pStyle w:val="BodyText"/>
        <w:spacing w:before="1"/>
      </w:pPr>
    </w:p>
    <w:p w14:paraId="6E81F1B1" w14:textId="77777777" w:rsidR="00267100" w:rsidRDefault="00000000">
      <w:pPr>
        <w:pStyle w:val="BodyText"/>
        <w:ind w:left="139"/>
      </w:pPr>
      <w:r>
        <w:rPr>
          <w:u w:val="single"/>
        </w:rPr>
        <w:t>Field</w:t>
      </w:r>
      <w:r>
        <w:rPr>
          <w:spacing w:val="-1"/>
          <w:u w:val="single"/>
        </w:rPr>
        <w:t xml:space="preserve"> </w:t>
      </w:r>
      <w:r>
        <w:rPr>
          <w:u w:val="single"/>
        </w:rPr>
        <w:t>Confirmation</w:t>
      </w:r>
      <w:r>
        <w:rPr>
          <w:spacing w:val="-1"/>
          <w:u w:val="single"/>
        </w:rPr>
        <w:t xml:space="preserve"> </w:t>
      </w:r>
      <w:r>
        <w:rPr>
          <w:spacing w:val="-2"/>
          <w:u w:val="single"/>
        </w:rPr>
        <w:t>Process</w:t>
      </w:r>
    </w:p>
    <w:p w14:paraId="0A220BB7" w14:textId="77777777" w:rsidR="00267100" w:rsidRDefault="00000000">
      <w:pPr>
        <w:pStyle w:val="BodyText"/>
        <w:ind w:left="139" w:right="1017"/>
      </w:pPr>
      <w:r>
        <w:t>Confirmation of eligibility for field education is required prior to enrollment in the fall senior BSW courses</w:t>
      </w:r>
      <w:r>
        <w:rPr>
          <w:spacing w:val="-3"/>
        </w:rPr>
        <w:t xml:space="preserve"> </w:t>
      </w:r>
      <w:r>
        <w:t>(SW 401,</w:t>
      </w:r>
      <w:r>
        <w:rPr>
          <w:spacing w:val="-3"/>
        </w:rPr>
        <w:t xml:space="preserve"> </w:t>
      </w:r>
      <w:r>
        <w:t>SW</w:t>
      </w:r>
      <w:r>
        <w:rPr>
          <w:spacing w:val="-2"/>
        </w:rPr>
        <w:t xml:space="preserve"> </w:t>
      </w:r>
      <w:r>
        <w:t>403</w:t>
      </w:r>
      <w:r>
        <w:rPr>
          <w:spacing w:val="-3"/>
        </w:rPr>
        <w:t xml:space="preserve"> </w:t>
      </w:r>
      <w:r>
        <w:t>&amp;</w:t>
      </w:r>
      <w:r>
        <w:rPr>
          <w:spacing w:val="-3"/>
        </w:rPr>
        <w:t xml:space="preserve"> </w:t>
      </w:r>
      <w:r>
        <w:t>SW 483).</w:t>
      </w:r>
      <w:r>
        <w:rPr>
          <w:spacing w:val="40"/>
        </w:rPr>
        <w:t xml:space="preserve"> </w:t>
      </w:r>
      <w:r>
        <w:t>Students</w:t>
      </w:r>
      <w:r>
        <w:rPr>
          <w:spacing w:val="-3"/>
        </w:rPr>
        <w:t xml:space="preserve"> </w:t>
      </w:r>
      <w:r>
        <w:t>are</w:t>
      </w:r>
      <w:r>
        <w:rPr>
          <w:spacing w:val="-3"/>
        </w:rPr>
        <w:t xml:space="preserve"> </w:t>
      </w:r>
      <w:r>
        <w:t>responsible</w:t>
      </w:r>
      <w:r>
        <w:rPr>
          <w:spacing w:val="-4"/>
        </w:rPr>
        <w:t xml:space="preserve"> </w:t>
      </w:r>
      <w:r>
        <w:t>for</w:t>
      </w:r>
      <w:r>
        <w:rPr>
          <w:spacing w:val="-7"/>
        </w:rPr>
        <w:t xml:space="preserve"> </w:t>
      </w:r>
      <w:r>
        <w:t>submitting</w:t>
      </w:r>
      <w:r>
        <w:rPr>
          <w:spacing w:val="-3"/>
        </w:rPr>
        <w:t xml:space="preserve"> </w:t>
      </w:r>
      <w:r>
        <w:t>all</w:t>
      </w:r>
      <w:r>
        <w:rPr>
          <w:spacing w:val="-3"/>
        </w:rPr>
        <w:t xml:space="preserve"> </w:t>
      </w:r>
      <w:r>
        <w:t>required</w:t>
      </w:r>
      <w:r>
        <w:rPr>
          <w:spacing w:val="-3"/>
        </w:rPr>
        <w:t xml:space="preserve"> </w:t>
      </w:r>
      <w:r>
        <w:t>information for</w:t>
      </w:r>
      <w:r>
        <w:rPr>
          <w:spacing w:val="-4"/>
        </w:rPr>
        <w:t xml:space="preserve"> </w:t>
      </w:r>
      <w:r>
        <w:t>field confirmation to the Field</w:t>
      </w:r>
      <w:r>
        <w:rPr>
          <w:spacing w:val="-2"/>
        </w:rPr>
        <w:t xml:space="preserve"> </w:t>
      </w:r>
      <w:r>
        <w:t>Office by the</w:t>
      </w:r>
      <w:r>
        <w:rPr>
          <w:spacing w:val="-1"/>
        </w:rPr>
        <w:t xml:space="preserve"> </w:t>
      </w:r>
      <w:r>
        <w:t>published deadline; students</w:t>
      </w:r>
      <w:r>
        <w:rPr>
          <w:spacing w:val="-3"/>
        </w:rPr>
        <w:t xml:space="preserve"> </w:t>
      </w:r>
      <w:r>
        <w:t>who miss the</w:t>
      </w:r>
      <w:r>
        <w:rPr>
          <w:spacing w:val="-1"/>
        </w:rPr>
        <w:t xml:space="preserve"> </w:t>
      </w:r>
      <w:r>
        <w:t>deadline will not be considered for field education until the next cycle.</w:t>
      </w:r>
      <w:r>
        <w:rPr>
          <w:spacing w:val="40"/>
        </w:rPr>
        <w:t xml:space="preserve"> </w:t>
      </w:r>
      <w:r>
        <w:t xml:space="preserve">Field confirmation requires the following </w:t>
      </w:r>
      <w:r>
        <w:rPr>
          <w:spacing w:val="-2"/>
        </w:rPr>
        <w:t>elements:</w:t>
      </w:r>
    </w:p>
    <w:p w14:paraId="57281B0F" w14:textId="77777777" w:rsidR="00267100" w:rsidRDefault="00267100">
      <w:pPr>
        <w:pStyle w:val="BodyText"/>
        <w:sectPr w:rsidR="00267100">
          <w:pgSz w:w="12240" w:h="15840"/>
          <w:pgMar w:top="1240" w:right="360" w:bottom="1880" w:left="720" w:header="0" w:footer="1620" w:gutter="0"/>
          <w:cols w:space="720"/>
        </w:sectPr>
      </w:pPr>
    </w:p>
    <w:p w14:paraId="38A2F567" w14:textId="77777777" w:rsidR="00267100" w:rsidRDefault="00000000">
      <w:pPr>
        <w:pStyle w:val="BodyText"/>
        <w:spacing w:before="60"/>
        <w:ind w:left="840"/>
      </w:pPr>
      <w:r>
        <w:rPr>
          <w:noProof/>
        </w:rPr>
        <w:lastRenderedPageBreak/>
        <w:drawing>
          <wp:anchor distT="0" distB="0" distL="0" distR="0" simplePos="0" relativeHeight="15735296" behindDoc="0" locked="0" layoutInCell="1" allowOverlap="1" wp14:anchorId="3CC80695" wp14:editId="60B15539">
            <wp:simplePos x="0" y="0"/>
            <wp:positionH relativeFrom="page">
              <wp:posOffset>774191</wp:posOffset>
            </wp:positionH>
            <wp:positionV relativeFrom="paragraph">
              <wp:posOffset>43180</wp:posOffset>
            </wp:positionV>
            <wp:extent cx="237744" cy="169164"/>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2" cstate="print"/>
                    <a:stretch>
                      <a:fillRect/>
                    </a:stretch>
                  </pic:blipFill>
                  <pic:spPr>
                    <a:xfrm>
                      <a:off x="0" y="0"/>
                      <a:ext cx="237744" cy="169164"/>
                    </a:xfrm>
                    <a:prstGeom prst="rect">
                      <a:avLst/>
                    </a:prstGeom>
                  </pic:spPr>
                </pic:pic>
              </a:graphicData>
            </a:graphic>
          </wp:anchor>
        </w:drawing>
      </w:r>
      <w:r>
        <w:t>Admission</w:t>
      </w:r>
      <w:r>
        <w:rPr>
          <w:spacing w:val="-2"/>
        </w:rPr>
        <w:t xml:space="preserve"> </w:t>
      </w:r>
      <w:r>
        <w:t>to</w:t>
      </w:r>
      <w:r>
        <w:rPr>
          <w:spacing w:val="-2"/>
        </w:rPr>
        <w:t xml:space="preserve"> </w:t>
      </w:r>
      <w:r>
        <w:t>the</w:t>
      </w:r>
      <w:r>
        <w:rPr>
          <w:spacing w:val="-3"/>
        </w:rPr>
        <w:t xml:space="preserve"> </w:t>
      </w:r>
      <w:r>
        <w:t>BSW</w:t>
      </w:r>
      <w:r>
        <w:rPr>
          <w:spacing w:val="1"/>
        </w:rPr>
        <w:t xml:space="preserve"> </w:t>
      </w:r>
      <w:r>
        <w:rPr>
          <w:spacing w:val="-2"/>
        </w:rPr>
        <w:t>program</w:t>
      </w:r>
    </w:p>
    <w:p w14:paraId="5EAD39EC" w14:textId="77777777" w:rsidR="00267100" w:rsidRDefault="00000000">
      <w:pPr>
        <w:pStyle w:val="BodyText"/>
        <w:spacing w:before="74"/>
        <w:ind w:left="859" w:right="1511" w:hanging="20"/>
      </w:pPr>
      <w:r>
        <w:rPr>
          <w:noProof/>
        </w:rPr>
        <w:drawing>
          <wp:anchor distT="0" distB="0" distL="0" distR="0" simplePos="0" relativeHeight="15735808" behindDoc="0" locked="0" layoutInCell="1" allowOverlap="1" wp14:anchorId="0E1F5669" wp14:editId="6342A06E">
            <wp:simplePos x="0" y="0"/>
            <wp:positionH relativeFrom="page">
              <wp:posOffset>774191</wp:posOffset>
            </wp:positionH>
            <wp:positionV relativeFrom="paragraph">
              <wp:posOffset>52592</wp:posOffset>
            </wp:positionV>
            <wp:extent cx="237744" cy="169164"/>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2" cstate="print"/>
                    <a:stretch>
                      <a:fillRect/>
                    </a:stretch>
                  </pic:blipFill>
                  <pic:spPr>
                    <a:xfrm>
                      <a:off x="0" y="0"/>
                      <a:ext cx="237744" cy="169164"/>
                    </a:xfrm>
                    <a:prstGeom prst="rect">
                      <a:avLst/>
                    </a:prstGeom>
                  </pic:spPr>
                </pic:pic>
              </a:graphicData>
            </a:graphic>
          </wp:anchor>
        </w:drawing>
      </w:r>
      <w:r>
        <w:t>All</w:t>
      </w:r>
      <w:r>
        <w:rPr>
          <w:spacing w:val="-4"/>
        </w:rPr>
        <w:t xml:space="preserve"> </w:t>
      </w:r>
      <w:r>
        <w:t>General</w:t>
      </w:r>
      <w:r>
        <w:rPr>
          <w:spacing w:val="-4"/>
        </w:rPr>
        <w:t xml:space="preserve"> </w:t>
      </w:r>
      <w:r>
        <w:t>Education,</w:t>
      </w:r>
      <w:r>
        <w:rPr>
          <w:spacing w:val="-4"/>
        </w:rPr>
        <w:t xml:space="preserve"> </w:t>
      </w:r>
      <w:r>
        <w:t>social</w:t>
      </w:r>
      <w:r>
        <w:rPr>
          <w:spacing w:val="-4"/>
        </w:rPr>
        <w:t xml:space="preserve"> </w:t>
      </w:r>
      <w:r>
        <w:t>work</w:t>
      </w:r>
      <w:r>
        <w:rPr>
          <w:spacing w:val="-4"/>
        </w:rPr>
        <w:t xml:space="preserve"> </w:t>
      </w:r>
      <w:r>
        <w:t>pre-requisite,</w:t>
      </w:r>
      <w:r>
        <w:rPr>
          <w:spacing w:val="-2"/>
        </w:rPr>
        <w:t xml:space="preserve"> </w:t>
      </w:r>
      <w:r>
        <w:t>and</w:t>
      </w:r>
      <w:r>
        <w:rPr>
          <w:spacing w:val="-4"/>
        </w:rPr>
        <w:t xml:space="preserve"> </w:t>
      </w:r>
      <w:r>
        <w:t>sophomore/junior</w:t>
      </w:r>
      <w:r>
        <w:rPr>
          <w:spacing w:val="-4"/>
        </w:rPr>
        <w:t xml:space="preserve"> </w:t>
      </w:r>
      <w:r>
        <w:t>core</w:t>
      </w:r>
      <w:r>
        <w:rPr>
          <w:spacing w:val="-6"/>
        </w:rPr>
        <w:t xml:space="preserve"> </w:t>
      </w:r>
      <w:r>
        <w:t>courses completed before the Fall semester in which the student begins field placement</w:t>
      </w:r>
    </w:p>
    <w:p w14:paraId="3693F3D8" w14:textId="77777777" w:rsidR="00267100" w:rsidRDefault="00000000">
      <w:pPr>
        <w:pStyle w:val="BodyText"/>
        <w:spacing w:before="17" w:line="237" w:lineRule="auto"/>
        <w:ind w:left="859" w:right="1511" w:hanging="20"/>
      </w:pPr>
      <w:r>
        <w:rPr>
          <w:noProof/>
        </w:rPr>
        <w:drawing>
          <wp:anchor distT="0" distB="0" distL="0" distR="0" simplePos="0" relativeHeight="15736320" behindDoc="0" locked="0" layoutInCell="1" allowOverlap="1" wp14:anchorId="0E119533" wp14:editId="539574F5">
            <wp:simplePos x="0" y="0"/>
            <wp:positionH relativeFrom="page">
              <wp:posOffset>774191</wp:posOffset>
            </wp:positionH>
            <wp:positionV relativeFrom="paragraph">
              <wp:posOffset>14776</wp:posOffset>
            </wp:positionV>
            <wp:extent cx="237744" cy="169164"/>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2" cstate="print"/>
                    <a:stretch>
                      <a:fillRect/>
                    </a:stretch>
                  </pic:blipFill>
                  <pic:spPr>
                    <a:xfrm>
                      <a:off x="0" y="0"/>
                      <a:ext cx="237744" cy="169164"/>
                    </a:xfrm>
                    <a:prstGeom prst="rect">
                      <a:avLst/>
                    </a:prstGeom>
                  </pic:spPr>
                </pic:pic>
              </a:graphicData>
            </a:graphic>
          </wp:anchor>
        </w:drawing>
      </w:r>
      <w:r>
        <w:t>A</w:t>
      </w:r>
      <w:r>
        <w:rPr>
          <w:spacing w:val="-3"/>
        </w:rPr>
        <w:t xml:space="preserve"> </w:t>
      </w:r>
      <w:r>
        <w:t>minimum</w:t>
      </w:r>
      <w:r>
        <w:rPr>
          <w:spacing w:val="-2"/>
        </w:rPr>
        <w:t xml:space="preserve"> </w:t>
      </w:r>
      <w:r>
        <w:t>of</w:t>
      </w:r>
      <w:r>
        <w:rPr>
          <w:spacing w:val="-2"/>
        </w:rPr>
        <w:t xml:space="preserve"> </w:t>
      </w:r>
      <w:r>
        <w:t>100</w:t>
      </w:r>
      <w:r>
        <w:rPr>
          <w:spacing w:val="-2"/>
        </w:rPr>
        <w:t xml:space="preserve"> </w:t>
      </w:r>
      <w:r>
        <w:t>course</w:t>
      </w:r>
      <w:r>
        <w:rPr>
          <w:spacing w:val="-3"/>
        </w:rPr>
        <w:t xml:space="preserve"> </w:t>
      </w:r>
      <w:r>
        <w:t>credits</w:t>
      </w:r>
      <w:r>
        <w:rPr>
          <w:spacing w:val="-2"/>
        </w:rPr>
        <w:t xml:space="preserve"> </w:t>
      </w:r>
      <w:r>
        <w:t>completed</w:t>
      </w:r>
      <w:r>
        <w:rPr>
          <w:spacing w:val="-2"/>
        </w:rPr>
        <w:t xml:space="preserve"> </w:t>
      </w:r>
      <w:r>
        <w:t>before</w:t>
      </w:r>
      <w:r>
        <w:rPr>
          <w:spacing w:val="-6"/>
        </w:rPr>
        <w:t xml:space="preserve"> </w:t>
      </w:r>
      <w:r>
        <w:t>the</w:t>
      </w:r>
      <w:r>
        <w:rPr>
          <w:spacing w:val="-3"/>
        </w:rPr>
        <w:t xml:space="preserve"> </w:t>
      </w:r>
      <w:r>
        <w:t>fall</w:t>
      </w:r>
      <w:r>
        <w:rPr>
          <w:spacing w:val="-2"/>
        </w:rPr>
        <w:t xml:space="preserve"> </w:t>
      </w:r>
      <w:r>
        <w:t>semester</w:t>
      </w:r>
      <w:r>
        <w:rPr>
          <w:spacing w:val="-2"/>
        </w:rPr>
        <w:t xml:space="preserve"> </w:t>
      </w:r>
      <w:r>
        <w:t>in</w:t>
      </w:r>
      <w:r>
        <w:rPr>
          <w:spacing w:val="-3"/>
        </w:rPr>
        <w:t xml:space="preserve"> </w:t>
      </w:r>
      <w:r>
        <w:t>which</w:t>
      </w:r>
      <w:r>
        <w:rPr>
          <w:spacing w:val="-2"/>
        </w:rPr>
        <w:t xml:space="preserve"> </w:t>
      </w:r>
      <w:r>
        <w:t>the</w:t>
      </w:r>
      <w:r>
        <w:rPr>
          <w:spacing w:val="-2"/>
        </w:rPr>
        <w:t xml:space="preserve"> </w:t>
      </w:r>
      <w:r>
        <w:t>student begins field placement</w:t>
      </w:r>
    </w:p>
    <w:p w14:paraId="64FE6887" w14:textId="77777777" w:rsidR="00267100" w:rsidRDefault="00000000">
      <w:pPr>
        <w:pStyle w:val="BodyText"/>
        <w:spacing w:before="20"/>
        <w:ind w:left="859" w:right="711" w:hanging="20"/>
      </w:pPr>
      <w:r>
        <w:rPr>
          <w:noProof/>
        </w:rPr>
        <w:drawing>
          <wp:anchor distT="0" distB="0" distL="0" distR="0" simplePos="0" relativeHeight="15736832" behindDoc="0" locked="0" layoutInCell="1" allowOverlap="1" wp14:anchorId="27B4B405" wp14:editId="5A6AF590">
            <wp:simplePos x="0" y="0"/>
            <wp:positionH relativeFrom="page">
              <wp:posOffset>774191</wp:posOffset>
            </wp:positionH>
            <wp:positionV relativeFrom="paragraph">
              <wp:posOffset>18184</wp:posOffset>
            </wp:positionV>
            <wp:extent cx="237744" cy="169164"/>
            <wp:effectExtent l="0" t="0" r="0" b="0"/>
            <wp:wrapNone/>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2" cstate="print"/>
                    <a:stretch>
                      <a:fillRect/>
                    </a:stretch>
                  </pic:blipFill>
                  <pic:spPr>
                    <a:xfrm>
                      <a:off x="0" y="0"/>
                      <a:ext cx="237744" cy="169164"/>
                    </a:xfrm>
                    <a:prstGeom prst="rect">
                      <a:avLst/>
                    </a:prstGeom>
                  </pic:spPr>
                </pic:pic>
              </a:graphicData>
            </a:graphic>
          </wp:anchor>
        </w:drawing>
      </w:r>
      <w:r>
        <w:t>An</w:t>
      </w:r>
      <w:r>
        <w:rPr>
          <w:spacing w:val="-4"/>
        </w:rPr>
        <w:t xml:space="preserve"> </w:t>
      </w:r>
      <w:r>
        <w:t>identified</w:t>
      </w:r>
      <w:r>
        <w:rPr>
          <w:spacing w:val="-3"/>
        </w:rPr>
        <w:t xml:space="preserve"> </w:t>
      </w:r>
      <w:r>
        <w:t>minor,</w:t>
      </w:r>
      <w:r>
        <w:rPr>
          <w:spacing w:val="-2"/>
        </w:rPr>
        <w:t xml:space="preserve"> </w:t>
      </w:r>
      <w:r>
        <w:t>Interdisciplinary</w:t>
      </w:r>
      <w:r>
        <w:rPr>
          <w:spacing w:val="-6"/>
        </w:rPr>
        <w:t xml:space="preserve"> </w:t>
      </w:r>
      <w:r>
        <w:t>Major,</w:t>
      </w:r>
      <w:r>
        <w:rPr>
          <w:spacing w:val="-2"/>
        </w:rPr>
        <w:t xml:space="preserve"> </w:t>
      </w:r>
      <w:r>
        <w:t>or</w:t>
      </w:r>
      <w:r>
        <w:rPr>
          <w:spacing w:val="-3"/>
        </w:rPr>
        <w:t xml:space="preserve"> </w:t>
      </w:r>
      <w:r>
        <w:t>dual</w:t>
      </w:r>
      <w:r>
        <w:rPr>
          <w:spacing w:val="-5"/>
        </w:rPr>
        <w:t xml:space="preserve"> </w:t>
      </w:r>
      <w:r>
        <w:t>major,</w:t>
      </w:r>
      <w:r>
        <w:rPr>
          <w:spacing w:val="-4"/>
        </w:rPr>
        <w:t xml:space="preserve"> </w:t>
      </w:r>
      <w:r>
        <w:t>with</w:t>
      </w:r>
      <w:r>
        <w:rPr>
          <w:spacing w:val="-1"/>
        </w:rPr>
        <w:t xml:space="preserve"> </w:t>
      </w:r>
      <w:r>
        <w:t>all</w:t>
      </w:r>
      <w:r>
        <w:rPr>
          <w:spacing w:val="-3"/>
        </w:rPr>
        <w:t xml:space="preserve"> </w:t>
      </w:r>
      <w:r>
        <w:t>courses</w:t>
      </w:r>
      <w:r>
        <w:rPr>
          <w:spacing w:val="-3"/>
        </w:rPr>
        <w:t xml:space="preserve"> </w:t>
      </w:r>
      <w:r>
        <w:t>completed</w:t>
      </w:r>
      <w:r>
        <w:rPr>
          <w:spacing w:val="-3"/>
        </w:rPr>
        <w:t xml:space="preserve"> </w:t>
      </w:r>
      <w:r>
        <w:t>before</w:t>
      </w:r>
      <w:r>
        <w:rPr>
          <w:spacing w:val="-4"/>
        </w:rPr>
        <w:t xml:space="preserve"> </w:t>
      </w:r>
      <w:r>
        <w:t>the fall semester in which the student begins field placement</w:t>
      </w:r>
    </w:p>
    <w:p w14:paraId="0EFCF2B0" w14:textId="77777777" w:rsidR="00267100" w:rsidRDefault="00267100">
      <w:pPr>
        <w:pStyle w:val="BodyText"/>
        <w:spacing w:before="3"/>
      </w:pPr>
    </w:p>
    <w:p w14:paraId="18F71624" w14:textId="77777777" w:rsidR="00267100" w:rsidRDefault="00000000">
      <w:pPr>
        <w:pStyle w:val="BodyText"/>
        <w:ind w:left="139" w:right="1250"/>
      </w:pPr>
      <w:r>
        <w:t>The Field Office will review each student’s confirmation course plan form and degree audit to determine</w:t>
      </w:r>
      <w:r>
        <w:rPr>
          <w:spacing w:val="-1"/>
        </w:rPr>
        <w:t xml:space="preserve"> </w:t>
      </w:r>
      <w:r>
        <w:t>if</w:t>
      </w:r>
      <w:r>
        <w:rPr>
          <w:spacing w:val="-1"/>
        </w:rPr>
        <w:t xml:space="preserve"> </w:t>
      </w:r>
      <w:r>
        <w:t>they are</w:t>
      </w:r>
      <w:r>
        <w:rPr>
          <w:spacing w:val="-2"/>
        </w:rPr>
        <w:t xml:space="preserve"> </w:t>
      </w:r>
      <w:r>
        <w:t>eligible</w:t>
      </w:r>
      <w:r>
        <w:rPr>
          <w:spacing w:val="-1"/>
        </w:rPr>
        <w:t xml:space="preserve"> </w:t>
      </w:r>
      <w:r>
        <w:t>to begin Field Education.</w:t>
      </w:r>
      <w:r>
        <w:rPr>
          <w:spacing w:val="40"/>
        </w:rPr>
        <w:t xml:space="preserve"> </w:t>
      </w:r>
      <w:r>
        <w:t>If</w:t>
      </w:r>
      <w:r>
        <w:rPr>
          <w:spacing w:val="-1"/>
        </w:rPr>
        <w:t xml:space="preserve"> </w:t>
      </w:r>
      <w:r>
        <w:t>the</w:t>
      </w:r>
      <w:r>
        <w:rPr>
          <w:spacing w:val="-1"/>
        </w:rPr>
        <w:t xml:space="preserve"> </w:t>
      </w:r>
      <w:r>
        <w:t>Field Office has questions or concerns, the student will be contacted.</w:t>
      </w:r>
      <w:r>
        <w:rPr>
          <w:spacing w:val="40"/>
        </w:rPr>
        <w:t xml:space="preserve"> </w:t>
      </w:r>
      <w:r>
        <w:t>Students may request an appointment with the Director of Field Education for</w:t>
      </w:r>
      <w:r>
        <w:rPr>
          <w:spacing w:val="-3"/>
        </w:rPr>
        <w:t xml:space="preserve"> </w:t>
      </w:r>
      <w:r>
        <w:t>review</w:t>
      </w:r>
      <w:r>
        <w:rPr>
          <w:spacing w:val="-3"/>
        </w:rPr>
        <w:t xml:space="preserve"> </w:t>
      </w:r>
      <w:r>
        <w:t>of decisions</w:t>
      </w:r>
      <w:r>
        <w:rPr>
          <w:spacing w:val="-2"/>
        </w:rPr>
        <w:t xml:space="preserve"> </w:t>
      </w:r>
      <w:r>
        <w:t>regarding</w:t>
      </w:r>
      <w:r>
        <w:rPr>
          <w:spacing w:val="-5"/>
        </w:rPr>
        <w:t xml:space="preserve"> </w:t>
      </w:r>
      <w:r>
        <w:t>eligibility</w:t>
      </w:r>
      <w:r>
        <w:rPr>
          <w:spacing w:val="-5"/>
        </w:rPr>
        <w:t xml:space="preserve"> </w:t>
      </w:r>
      <w:r>
        <w:t>for field</w:t>
      </w:r>
      <w:r>
        <w:rPr>
          <w:spacing w:val="-2"/>
        </w:rPr>
        <w:t xml:space="preserve"> </w:t>
      </w:r>
      <w:r>
        <w:t>placement.</w:t>
      </w:r>
      <w:r>
        <w:rPr>
          <w:spacing w:val="-2"/>
        </w:rPr>
        <w:t xml:space="preserve"> </w:t>
      </w:r>
      <w:r>
        <w:t>The</w:t>
      </w:r>
      <w:r>
        <w:rPr>
          <w:spacing w:val="-3"/>
        </w:rPr>
        <w:t xml:space="preserve"> </w:t>
      </w:r>
      <w:r>
        <w:t>Field</w:t>
      </w:r>
      <w:r>
        <w:rPr>
          <w:spacing w:val="-2"/>
        </w:rPr>
        <w:t xml:space="preserve"> </w:t>
      </w:r>
      <w:r>
        <w:t>Office</w:t>
      </w:r>
      <w:r>
        <w:rPr>
          <w:spacing w:val="-1"/>
        </w:rPr>
        <w:t xml:space="preserve"> </w:t>
      </w:r>
      <w:r>
        <w:t>will</w:t>
      </w:r>
      <w:r>
        <w:rPr>
          <w:spacing w:val="-2"/>
        </w:rPr>
        <w:t xml:space="preserve"> </w:t>
      </w:r>
      <w:r>
        <w:t>only contact a student if further review is required; the office will not contact students to confirm the application submission.</w:t>
      </w:r>
    </w:p>
    <w:p w14:paraId="5A193280" w14:textId="77777777" w:rsidR="00267100" w:rsidRDefault="00000000">
      <w:pPr>
        <w:pStyle w:val="BodyText"/>
        <w:spacing w:before="269"/>
        <w:ind w:left="139" w:right="972"/>
      </w:pPr>
      <w:r>
        <w:t>In addition to the above requirements, the field office may review supplementary criteria to ensure students</w:t>
      </w:r>
      <w:r>
        <w:rPr>
          <w:spacing w:val="40"/>
        </w:rPr>
        <w:t xml:space="preserve"> </w:t>
      </w:r>
      <w:r>
        <w:t>will</w:t>
      </w:r>
      <w:r>
        <w:rPr>
          <w:spacing w:val="40"/>
        </w:rPr>
        <w:t xml:space="preserve"> </w:t>
      </w:r>
      <w:r>
        <w:t>be</w:t>
      </w:r>
      <w:r>
        <w:rPr>
          <w:spacing w:val="40"/>
        </w:rPr>
        <w:t xml:space="preserve"> </w:t>
      </w:r>
      <w:r>
        <w:t>successful</w:t>
      </w:r>
      <w:r>
        <w:rPr>
          <w:spacing w:val="40"/>
        </w:rPr>
        <w:t xml:space="preserve"> </w:t>
      </w:r>
      <w:r>
        <w:t>in</w:t>
      </w:r>
      <w:r>
        <w:rPr>
          <w:spacing w:val="40"/>
        </w:rPr>
        <w:t xml:space="preserve"> </w:t>
      </w:r>
      <w:r>
        <w:t>completing</w:t>
      </w:r>
      <w:r>
        <w:rPr>
          <w:spacing w:val="40"/>
        </w:rPr>
        <w:t xml:space="preserve"> </w:t>
      </w:r>
      <w:r>
        <w:t>their</w:t>
      </w:r>
      <w:r>
        <w:rPr>
          <w:spacing w:val="40"/>
        </w:rPr>
        <w:t xml:space="preserve"> </w:t>
      </w:r>
      <w:r>
        <w:t>field</w:t>
      </w:r>
      <w:r>
        <w:rPr>
          <w:spacing w:val="40"/>
        </w:rPr>
        <w:t xml:space="preserve"> </w:t>
      </w:r>
      <w:r>
        <w:t>experience. Students</w:t>
      </w:r>
      <w:r>
        <w:rPr>
          <w:spacing w:val="40"/>
        </w:rPr>
        <w:t xml:space="preserve"> </w:t>
      </w:r>
      <w:r>
        <w:t>planning</w:t>
      </w:r>
      <w:r>
        <w:rPr>
          <w:spacing w:val="40"/>
        </w:rPr>
        <w:t xml:space="preserve"> </w:t>
      </w:r>
      <w:r>
        <w:t>to</w:t>
      </w:r>
      <w:r>
        <w:rPr>
          <w:spacing w:val="40"/>
        </w:rPr>
        <w:t xml:space="preserve"> </w:t>
      </w:r>
      <w:r>
        <w:t>enroll</w:t>
      </w:r>
      <w:r>
        <w:rPr>
          <w:spacing w:val="40"/>
        </w:rPr>
        <w:t xml:space="preserve"> </w:t>
      </w:r>
      <w:r>
        <w:t>in</w:t>
      </w:r>
      <w:r>
        <w:rPr>
          <w:spacing w:val="80"/>
        </w:rPr>
        <w:t xml:space="preserve"> </w:t>
      </w:r>
      <w:r>
        <w:t>more</w:t>
      </w:r>
      <w:r>
        <w:rPr>
          <w:spacing w:val="30"/>
        </w:rPr>
        <w:t xml:space="preserve"> </w:t>
      </w:r>
      <w:r>
        <w:t>than</w:t>
      </w:r>
      <w:r>
        <w:rPr>
          <w:spacing w:val="33"/>
        </w:rPr>
        <w:t xml:space="preserve"> </w:t>
      </w:r>
      <w:r>
        <w:t>12</w:t>
      </w:r>
      <w:r>
        <w:rPr>
          <w:spacing w:val="33"/>
        </w:rPr>
        <w:t xml:space="preserve"> </w:t>
      </w:r>
      <w:r>
        <w:t>credit</w:t>
      </w:r>
      <w:r>
        <w:rPr>
          <w:spacing w:val="31"/>
        </w:rPr>
        <w:t xml:space="preserve"> </w:t>
      </w:r>
      <w:r>
        <w:t>hours</w:t>
      </w:r>
      <w:r>
        <w:rPr>
          <w:spacing w:val="30"/>
        </w:rPr>
        <w:t xml:space="preserve"> </w:t>
      </w:r>
      <w:r>
        <w:t>during</w:t>
      </w:r>
      <w:r>
        <w:rPr>
          <w:spacing w:val="28"/>
        </w:rPr>
        <w:t xml:space="preserve"> </w:t>
      </w:r>
      <w:r>
        <w:t>the Spring/Summer</w:t>
      </w:r>
      <w:r>
        <w:rPr>
          <w:spacing w:val="29"/>
        </w:rPr>
        <w:t xml:space="preserve"> </w:t>
      </w:r>
      <w:r>
        <w:t>period,</w:t>
      </w:r>
      <w:r>
        <w:rPr>
          <w:spacing w:val="31"/>
        </w:rPr>
        <w:t xml:space="preserve"> </w:t>
      </w:r>
      <w:r>
        <w:t>those</w:t>
      </w:r>
      <w:r>
        <w:rPr>
          <w:spacing w:val="32"/>
        </w:rPr>
        <w:t xml:space="preserve"> </w:t>
      </w:r>
      <w:r>
        <w:t>with</w:t>
      </w:r>
      <w:r>
        <w:rPr>
          <w:spacing w:val="33"/>
        </w:rPr>
        <w:t xml:space="preserve"> </w:t>
      </w:r>
      <w:r>
        <w:t>a</w:t>
      </w:r>
      <w:r>
        <w:rPr>
          <w:spacing w:val="27"/>
        </w:rPr>
        <w:t xml:space="preserve"> </w:t>
      </w:r>
      <w:r>
        <w:t>marginal</w:t>
      </w:r>
      <w:r>
        <w:rPr>
          <w:spacing w:val="31"/>
        </w:rPr>
        <w:t xml:space="preserve"> </w:t>
      </w:r>
      <w:r>
        <w:t>GPA, and/or</w:t>
      </w:r>
      <w:r>
        <w:rPr>
          <w:spacing w:val="-1"/>
        </w:rPr>
        <w:t xml:space="preserve"> </w:t>
      </w:r>
      <w:r>
        <w:t>any students whose conduct may not meet professional standards could be prohibited from entering</w:t>
      </w:r>
      <w:r>
        <w:rPr>
          <w:spacing w:val="40"/>
        </w:rPr>
        <w:t xml:space="preserve"> </w:t>
      </w:r>
      <w:r>
        <w:t>field.</w:t>
      </w:r>
    </w:p>
    <w:p w14:paraId="13B34706" w14:textId="77777777" w:rsidR="00267100" w:rsidRDefault="00000000">
      <w:pPr>
        <w:pStyle w:val="BodyText"/>
        <w:ind w:left="139" w:right="1017"/>
      </w:pPr>
      <w:r>
        <w:t>Students</w:t>
      </w:r>
      <w:r>
        <w:rPr>
          <w:spacing w:val="40"/>
        </w:rPr>
        <w:t xml:space="preserve"> </w:t>
      </w:r>
      <w:r>
        <w:t>will</w:t>
      </w:r>
      <w:r>
        <w:rPr>
          <w:spacing w:val="40"/>
        </w:rPr>
        <w:t xml:space="preserve"> </w:t>
      </w:r>
      <w:r>
        <w:t>not</w:t>
      </w:r>
      <w:r>
        <w:rPr>
          <w:spacing w:val="40"/>
        </w:rPr>
        <w:t xml:space="preserve"> </w:t>
      </w:r>
      <w:r>
        <w:t>be</w:t>
      </w:r>
      <w:r>
        <w:rPr>
          <w:spacing w:val="40"/>
        </w:rPr>
        <w:t xml:space="preserve"> </w:t>
      </w:r>
      <w:r>
        <w:t>considered</w:t>
      </w:r>
      <w:r>
        <w:rPr>
          <w:spacing w:val="40"/>
        </w:rPr>
        <w:t xml:space="preserve"> </w:t>
      </w:r>
      <w:r>
        <w:t>for</w:t>
      </w:r>
      <w:r>
        <w:rPr>
          <w:spacing w:val="40"/>
        </w:rPr>
        <w:t xml:space="preserve"> </w:t>
      </w:r>
      <w:r>
        <w:t>field</w:t>
      </w:r>
      <w:r>
        <w:rPr>
          <w:spacing w:val="40"/>
        </w:rPr>
        <w:t xml:space="preserve"> </w:t>
      </w:r>
      <w:r>
        <w:t>education</w:t>
      </w:r>
      <w:r>
        <w:rPr>
          <w:spacing w:val="40"/>
        </w:rPr>
        <w:t xml:space="preserve"> </w:t>
      </w:r>
      <w:r>
        <w:t>if</w:t>
      </w:r>
      <w:r>
        <w:rPr>
          <w:spacing w:val="40"/>
        </w:rPr>
        <w:t xml:space="preserve"> </w:t>
      </w:r>
      <w:r>
        <w:t>they</w:t>
      </w:r>
      <w:r>
        <w:rPr>
          <w:spacing w:val="40"/>
        </w:rPr>
        <w:t xml:space="preserve"> </w:t>
      </w:r>
      <w:r>
        <w:t>plan</w:t>
      </w:r>
      <w:r>
        <w:rPr>
          <w:spacing w:val="40"/>
        </w:rPr>
        <w:t xml:space="preserve"> </w:t>
      </w:r>
      <w:r>
        <w:t>to</w:t>
      </w:r>
      <w:r>
        <w:rPr>
          <w:spacing w:val="40"/>
        </w:rPr>
        <w:t xml:space="preserve"> </w:t>
      </w:r>
      <w:r>
        <w:t>complete</w:t>
      </w:r>
      <w:r>
        <w:rPr>
          <w:spacing w:val="40"/>
        </w:rPr>
        <w:t xml:space="preserve"> </w:t>
      </w:r>
      <w:r>
        <w:t>all</w:t>
      </w:r>
      <w:r>
        <w:rPr>
          <w:spacing w:val="40"/>
        </w:rPr>
        <w:t xml:space="preserve"> </w:t>
      </w:r>
      <w:r>
        <w:t>5 junior level core SW courses</w:t>
      </w:r>
      <w:r>
        <w:rPr>
          <w:spacing w:val="-1"/>
        </w:rPr>
        <w:t xml:space="preserve"> </w:t>
      </w:r>
      <w:r>
        <w:t>(SW 320,</w:t>
      </w:r>
      <w:r>
        <w:rPr>
          <w:spacing w:val="-1"/>
        </w:rPr>
        <w:t xml:space="preserve"> </w:t>
      </w:r>
      <w:r>
        <w:t>SW 330,</w:t>
      </w:r>
      <w:r>
        <w:rPr>
          <w:spacing w:val="-1"/>
        </w:rPr>
        <w:t xml:space="preserve"> </w:t>
      </w:r>
      <w:r>
        <w:t>SW 316,</w:t>
      </w:r>
      <w:r>
        <w:rPr>
          <w:spacing w:val="-1"/>
        </w:rPr>
        <w:t xml:space="preserve"> </w:t>
      </w:r>
      <w:r>
        <w:t>SW 318,</w:t>
      </w:r>
      <w:r>
        <w:rPr>
          <w:spacing w:val="-1"/>
        </w:rPr>
        <w:t xml:space="preserve"> </w:t>
      </w:r>
      <w:r>
        <w:t>SW 318)</w:t>
      </w:r>
      <w:r>
        <w:rPr>
          <w:spacing w:val="-4"/>
        </w:rPr>
        <w:t xml:space="preserve"> </w:t>
      </w:r>
      <w:r>
        <w:t>in</w:t>
      </w:r>
      <w:r>
        <w:rPr>
          <w:spacing w:val="-1"/>
        </w:rPr>
        <w:t xml:space="preserve"> </w:t>
      </w:r>
      <w:r>
        <w:t>the</w:t>
      </w:r>
      <w:r>
        <w:rPr>
          <w:spacing w:val="-4"/>
        </w:rPr>
        <w:t xml:space="preserve"> </w:t>
      </w:r>
      <w:r>
        <w:t>Spring</w:t>
      </w:r>
      <w:r>
        <w:rPr>
          <w:spacing w:val="-3"/>
        </w:rPr>
        <w:t xml:space="preserve"> </w:t>
      </w:r>
      <w:r>
        <w:t>/</w:t>
      </w:r>
      <w:r>
        <w:rPr>
          <w:spacing w:val="-3"/>
        </w:rPr>
        <w:t xml:space="preserve"> </w:t>
      </w:r>
      <w:r>
        <w:t>Summer</w:t>
      </w:r>
      <w:r>
        <w:rPr>
          <w:spacing w:val="-4"/>
        </w:rPr>
        <w:t xml:space="preserve"> </w:t>
      </w:r>
      <w:r>
        <w:t>semesters</w:t>
      </w:r>
      <w:r>
        <w:rPr>
          <w:spacing w:val="-4"/>
        </w:rPr>
        <w:t xml:space="preserve"> </w:t>
      </w:r>
      <w:r>
        <w:t>just</w:t>
      </w:r>
      <w:r>
        <w:rPr>
          <w:spacing w:val="-1"/>
        </w:rPr>
        <w:t xml:space="preserve"> </w:t>
      </w:r>
      <w:r>
        <w:t>prior to entering field placement.</w:t>
      </w:r>
    </w:p>
    <w:p w14:paraId="5FB86195" w14:textId="77777777" w:rsidR="00267100" w:rsidRDefault="00267100">
      <w:pPr>
        <w:pStyle w:val="BodyText"/>
      </w:pPr>
    </w:p>
    <w:p w14:paraId="3F847801" w14:textId="77777777" w:rsidR="00267100" w:rsidRDefault="00000000">
      <w:pPr>
        <w:pStyle w:val="BodyText"/>
        <w:ind w:left="139" w:right="1017"/>
      </w:pPr>
      <w:r>
        <w:t>If the field office has questions or concerns, the student will be contacted with the decision and/or concern.</w:t>
      </w:r>
      <w:r>
        <w:rPr>
          <w:spacing w:val="80"/>
        </w:rPr>
        <w:t xml:space="preserve"> </w:t>
      </w:r>
      <w:r>
        <w:t>Students</w:t>
      </w:r>
      <w:r>
        <w:rPr>
          <w:spacing w:val="-2"/>
        </w:rPr>
        <w:t xml:space="preserve"> </w:t>
      </w:r>
      <w:r>
        <w:t>may</w:t>
      </w:r>
      <w:r>
        <w:rPr>
          <w:spacing w:val="-1"/>
        </w:rPr>
        <w:t xml:space="preserve"> </w:t>
      </w:r>
      <w:r>
        <w:t>request</w:t>
      </w:r>
      <w:r>
        <w:rPr>
          <w:spacing w:val="-1"/>
        </w:rPr>
        <w:t xml:space="preserve"> </w:t>
      </w:r>
      <w:r>
        <w:t>an appointment</w:t>
      </w:r>
      <w:r>
        <w:rPr>
          <w:spacing w:val="-1"/>
        </w:rPr>
        <w:t xml:space="preserve"> </w:t>
      </w:r>
      <w:r>
        <w:t>with the</w:t>
      </w:r>
      <w:r>
        <w:rPr>
          <w:spacing w:val="-1"/>
        </w:rPr>
        <w:t xml:space="preserve"> </w:t>
      </w:r>
      <w:r>
        <w:t>Director</w:t>
      </w:r>
      <w:r>
        <w:rPr>
          <w:spacing w:val="-3"/>
        </w:rPr>
        <w:t xml:space="preserve"> </w:t>
      </w:r>
      <w:r>
        <w:t>of Field Education</w:t>
      </w:r>
      <w:r>
        <w:rPr>
          <w:spacing w:val="-2"/>
        </w:rPr>
        <w:t xml:space="preserve"> </w:t>
      </w:r>
      <w:r>
        <w:t>if</w:t>
      </w:r>
      <w:r>
        <w:rPr>
          <w:spacing w:val="-1"/>
        </w:rPr>
        <w:t xml:space="preserve"> </w:t>
      </w:r>
      <w:r>
        <w:t>they</w:t>
      </w:r>
      <w:r>
        <w:rPr>
          <w:spacing w:val="-2"/>
        </w:rPr>
        <w:t xml:space="preserve"> </w:t>
      </w:r>
      <w:r>
        <w:t>feel</w:t>
      </w:r>
      <w:r>
        <w:rPr>
          <w:spacing w:val="-2"/>
        </w:rPr>
        <w:t xml:space="preserve"> </w:t>
      </w:r>
      <w:r>
        <w:t>the decision made should be reviewed.</w:t>
      </w:r>
    </w:p>
    <w:p w14:paraId="57FCA743" w14:textId="77777777" w:rsidR="00267100" w:rsidRDefault="00000000">
      <w:pPr>
        <w:pStyle w:val="BodyText"/>
        <w:spacing w:before="275"/>
        <w:ind w:left="139" w:right="1150"/>
      </w:pPr>
      <w:r>
        <w:t>The field confirmation completed by the student during this process is considered a contract between the student and the Field Office.</w:t>
      </w:r>
      <w:r>
        <w:rPr>
          <w:spacing w:val="79"/>
        </w:rPr>
        <w:t xml:space="preserve"> </w:t>
      </w:r>
      <w:r>
        <w:t>Students who do not follow through on their confirmation course plan will be considered to have breached their contract, and the Field Office may then remove the students’ eligibility for field education placement. If the Field Office determines that a student is not eligible</w:t>
      </w:r>
      <w:r>
        <w:rPr>
          <w:spacing w:val="-3"/>
        </w:rPr>
        <w:t xml:space="preserve"> </w:t>
      </w:r>
      <w:r>
        <w:t>to</w:t>
      </w:r>
      <w:r>
        <w:rPr>
          <w:spacing w:val="-2"/>
        </w:rPr>
        <w:t xml:space="preserve"> </w:t>
      </w:r>
      <w:r>
        <w:t>begin</w:t>
      </w:r>
      <w:r>
        <w:rPr>
          <w:spacing w:val="-2"/>
        </w:rPr>
        <w:t xml:space="preserve"> </w:t>
      </w:r>
      <w:r>
        <w:t>or</w:t>
      </w:r>
      <w:r>
        <w:rPr>
          <w:spacing w:val="-2"/>
        </w:rPr>
        <w:t xml:space="preserve"> </w:t>
      </w:r>
      <w:r>
        <w:t>continue</w:t>
      </w:r>
      <w:r>
        <w:rPr>
          <w:spacing w:val="-3"/>
        </w:rPr>
        <w:t xml:space="preserve"> </w:t>
      </w:r>
      <w:r>
        <w:t>in</w:t>
      </w:r>
      <w:r>
        <w:rPr>
          <w:spacing w:val="-2"/>
        </w:rPr>
        <w:t xml:space="preserve"> </w:t>
      </w:r>
      <w:r>
        <w:t>SW</w:t>
      </w:r>
      <w:r>
        <w:rPr>
          <w:spacing w:val="-1"/>
        </w:rPr>
        <w:t xml:space="preserve"> </w:t>
      </w:r>
      <w:r>
        <w:t>483</w:t>
      </w:r>
      <w:r>
        <w:rPr>
          <w:spacing w:val="-1"/>
        </w:rPr>
        <w:t xml:space="preserve"> </w:t>
      </w:r>
      <w:r>
        <w:t>and/or</w:t>
      </w:r>
      <w:r>
        <w:rPr>
          <w:spacing w:val="-3"/>
        </w:rPr>
        <w:t xml:space="preserve"> </w:t>
      </w:r>
      <w:r>
        <w:t>SW 484,</w:t>
      </w:r>
      <w:r>
        <w:rPr>
          <w:spacing w:val="-5"/>
        </w:rPr>
        <w:t xml:space="preserve"> </w:t>
      </w:r>
      <w:r>
        <w:t>the</w:t>
      </w:r>
      <w:r>
        <w:rPr>
          <w:spacing w:val="-3"/>
        </w:rPr>
        <w:t xml:space="preserve"> </w:t>
      </w:r>
      <w:r>
        <w:t>student</w:t>
      </w:r>
      <w:r>
        <w:rPr>
          <w:spacing w:val="-2"/>
        </w:rPr>
        <w:t xml:space="preserve"> </w:t>
      </w:r>
      <w:r>
        <w:t>will</w:t>
      </w:r>
      <w:r>
        <w:rPr>
          <w:spacing w:val="-2"/>
        </w:rPr>
        <w:t xml:space="preserve"> </w:t>
      </w:r>
      <w:r>
        <w:t>be</w:t>
      </w:r>
      <w:r>
        <w:rPr>
          <w:spacing w:val="-1"/>
        </w:rPr>
        <w:t xml:space="preserve"> </w:t>
      </w:r>
      <w:r>
        <w:t>asked</w:t>
      </w:r>
      <w:r>
        <w:rPr>
          <w:spacing w:val="-2"/>
        </w:rPr>
        <w:t xml:space="preserve"> </w:t>
      </w:r>
      <w:r>
        <w:t>to</w:t>
      </w:r>
      <w:r>
        <w:rPr>
          <w:spacing w:val="-2"/>
        </w:rPr>
        <w:t xml:space="preserve"> </w:t>
      </w:r>
      <w:r>
        <w:t>withdraw</w:t>
      </w:r>
      <w:r>
        <w:rPr>
          <w:spacing w:val="-2"/>
        </w:rPr>
        <w:t xml:space="preserve"> </w:t>
      </w:r>
      <w:r>
        <w:t>from</w:t>
      </w:r>
      <w:r>
        <w:rPr>
          <w:spacing w:val="-1"/>
        </w:rPr>
        <w:t xml:space="preserve"> </w:t>
      </w:r>
      <w:r>
        <w:t>all of the senior level co-requisite courses as well.</w:t>
      </w:r>
    </w:p>
    <w:p w14:paraId="12A99A92" w14:textId="77777777" w:rsidR="00267100" w:rsidRDefault="00000000">
      <w:pPr>
        <w:pStyle w:val="BodyText"/>
        <w:spacing w:before="271"/>
        <w:ind w:left="139"/>
      </w:pPr>
      <w:r>
        <w:rPr>
          <w:u w:val="single"/>
        </w:rPr>
        <w:t>Field</w:t>
      </w:r>
      <w:r>
        <w:rPr>
          <w:spacing w:val="-4"/>
          <w:u w:val="single"/>
        </w:rPr>
        <w:t xml:space="preserve"> </w:t>
      </w:r>
      <w:r>
        <w:rPr>
          <w:u w:val="single"/>
        </w:rPr>
        <w:t>Placement</w:t>
      </w:r>
      <w:r>
        <w:rPr>
          <w:spacing w:val="-2"/>
          <w:u w:val="single"/>
        </w:rPr>
        <w:t xml:space="preserve"> Process</w:t>
      </w:r>
    </w:p>
    <w:p w14:paraId="0F9B95BB" w14:textId="77777777" w:rsidR="00267100" w:rsidRDefault="00000000">
      <w:pPr>
        <w:pStyle w:val="BodyText"/>
        <w:ind w:left="139" w:right="1511"/>
      </w:pPr>
      <w:r>
        <w:t>Beginning</w:t>
      </w:r>
      <w:r>
        <w:rPr>
          <w:spacing w:val="-2"/>
        </w:rPr>
        <w:t xml:space="preserve"> </w:t>
      </w:r>
      <w:r>
        <w:t>in</w:t>
      </w:r>
      <w:r>
        <w:rPr>
          <w:spacing w:val="-3"/>
        </w:rPr>
        <w:t xml:space="preserve"> </w:t>
      </w:r>
      <w:r>
        <w:t>the</w:t>
      </w:r>
      <w:r>
        <w:rPr>
          <w:spacing w:val="-3"/>
        </w:rPr>
        <w:t xml:space="preserve"> </w:t>
      </w:r>
      <w:r>
        <w:t>winter</w:t>
      </w:r>
      <w:r>
        <w:rPr>
          <w:spacing w:val="-2"/>
        </w:rPr>
        <w:t xml:space="preserve"> </w:t>
      </w:r>
      <w:r>
        <w:t>semester</w:t>
      </w:r>
      <w:r>
        <w:rPr>
          <w:spacing w:val="-6"/>
        </w:rPr>
        <w:t xml:space="preserve"> </w:t>
      </w:r>
      <w:r>
        <w:t>prior</w:t>
      </w:r>
      <w:r>
        <w:rPr>
          <w:spacing w:val="-2"/>
        </w:rPr>
        <w:t xml:space="preserve"> </w:t>
      </w:r>
      <w:r>
        <w:t>to</w:t>
      </w:r>
      <w:r>
        <w:rPr>
          <w:spacing w:val="-3"/>
        </w:rPr>
        <w:t xml:space="preserve"> </w:t>
      </w:r>
      <w:r>
        <w:t>field</w:t>
      </w:r>
      <w:r>
        <w:rPr>
          <w:spacing w:val="-2"/>
        </w:rPr>
        <w:t xml:space="preserve"> </w:t>
      </w:r>
      <w:r>
        <w:t>placement,</w:t>
      </w:r>
      <w:r>
        <w:rPr>
          <w:spacing w:val="-2"/>
        </w:rPr>
        <w:t xml:space="preserve"> </w:t>
      </w:r>
      <w:r>
        <w:t>students</w:t>
      </w:r>
      <w:r>
        <w:rPr>
          <w:spacing w:val="-2"/>
        </w:rPr>
        <w:t xml:space="preserve"> </w:t>
      </w:r>
      <w:r>
        <w:t>determined eligible</w:t>
      </w:r>
      <w:r>
        <w:rPr>
          <w:spacing w:val="-3"/>
        </w:rPr>
        <w:t xml:space="preserve"> </w:t>
      </w:r>
      <w:r>
        <w:t>for</w:t>
      </w:r>
      <w:r>
        <w:rPr>
          <w:spacing w:val="-6"/>
        </w:rPr>
        <w:t xml:space="preserve"> </w:t>
      </w:r>
      <w:r>
        <w:t>field placement must attend several mandatory meetings and meet deadlines pertaining to field placement.</w:t>
      </w:r>
      <w:r>
        <w:rPr>
          <w:spacing w:val="40"/>
        </w:rPr>
        <w:t xml:space="preserve"> </w:t>
      </w:r>
      <w:r>
        <w:t>These meetings/deadlines include, but are not limited to:</w:t>
      </w:r>
    </w:p>
    <w:p w14:paraId="5ECBCD5F" w14:textId="77777777" w:rsidR="00267100" w:rsidRDefault="00000000">
      <w:pPr>
        <w:pStyle w:val="BodyText"/>
        <w:spacing w:before="20"/>
        <w:ind w:left="859" w:right="613" w:hanging="20"/>
      </w:pPr>
      <w:r>
        <w:rPr>
          <w:noProof/>
        </w:rPr>
        <w:drawing>
          <wp:anchor distT="0" distB="0" distL="0" distR="0" simplePos="0" relativeHeight="15737344" behindDoc="0" locked="0" layoutInCell="1" allowOverlap="1" wp14:anchorId="545B75AB" wp14:editId="53BE1196">
            <wp:simplePos x="0" y="0"/>
            <wp:positionH relativeFrom="page">
              <wp:posOffset>774191</wp:posOffset>
            </wp:positionH>
            <wp:positionV relativeFrom="paragraph">
              <wp:posOffset>17868</wp:posOffset>
            </wp:positionV>
            <wp:extent cx="237744" cy="169163"/>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2" cstate="print"/>
                    <a:stretch>
                      <a:fillRect/>
                    </a:stretch>
                  </pic:blipFill>
                  <pic:spPr>
                    <a:xfrm>
                      <a:off x="0" y="0"/>
                      <a:ext cx="237744" cy="169163"/>
                    </a:xfrm>
                    <a:prstGeom prst="rect">
                      <a:avLst/>
                    </a:prstGeom>
                  </pic:spPr>
                </pic:pic>
              </a:graphicData>
            </a:graphic>
          </wp:anchor>
        </w:drawing>
      </w:r>
      <w:r>
        <w:t>two sessions of Roundup, which explain the field placement process and expectations for professional development in field education</w:t>
      </w:r>
    </w:p>
    <w:p w14:paraId="4B929652" w14:textId="77777777" w:rsidR="00267100" w:rsidRDefault="00000000">
      <w:pPr>
        <w:pStyle w:val="BodyText"/>
        <w:spacing w:before="21"/>
        <w:ind w:left="840"/>
      </w:pPr>
      <w:r>
        <w:rPr>
          <w:noProof/>
        </w:rPr>
        <mc:AlternateContent>
          <mc:Choice Requires="wpg">
            <w:drawing>
              <wp:anchor distT="0" distB="0" distL="0" distR="0" simplePos="0" relativeHeight="15737856" behindDoc="0" locked="0" layoutInCell="1" allowOverlap="1" wp14:anchorId="3DB599FC" wp14:editId="7AE12100">
                <wp:simplePos x="0" y="0"/>
                <wp:positionH relativeFrom="page">
                  <wp:posOffset>774191</wp:posOffset>
                </wp:positionH>
                <wp:positionV relativeFrom="paragraph">
                  <wp:posOffset>18914</wp:posOffset>
                </wp:positionV>
                <wp:extent cx="238125" cy="352425"/>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8125" cy="352425"/>
                          <a:chOff x="0" y="0"/>
                          <a:chExt cx="238125" cy="352425"/>
                        </a:xfrm>
                      </wpg:grpSpPr>
                      <pic:pic xmlns:pic="http://schemas.openxmlformats.org/drawingml/2006/picture">
                        <pic:nvPicPr>
                          <pic:cNvPr id="40" name="Image 40"/>
                          <pic:cNvPicPr/>
                        </pic:nvPicPr>
                        <pic:blipFill>
                          <a:blip r:embed="rId12" cstate="print"/>
                          <a:stretch>
                            <a:fillRect/>
                          </a:stretch>
                        </pic:blipFill>
                        <pic:spPr>
                          <a:xfrm>
                            <a:off x="0" y="0"/>
                            <a:ext cx="237744" cy="169163"/>
                          </a:xfrm>
                          <a:prstGeom prst="rect">
                            <a:avLst/>
                          </a:prstGeom>
                        </pic:spPr>
                      </pic:pic>
                      <pic:pic xmlns:pic="http://schemas.openxmlformats.org/drawingml/2006/picture">
                        <pic:nvPicPr>
                          <pic:cNvPr id="41" name="Image 41"/>
                          <pic:cNvPicPr/>
                        </pic:nvPicPr>
                        <pic:blipFill>
                          <a:blip r:embed="rId12" cstate="print"/>
                          <a:stretch>
                            <a:fillRect/>
                          </a:stretch>
                        </pic:blipFill>
                        <pic:spPr>
                          <a:xfrm>
                            <a:off x="0" y="182879"/>
                            <a:ext cx="237744" cy="169163"/>
                          </a:xfrm>
                          <a:prstGeom prst="rect">
                            <a:avLst/>
                          </a:prstGeom>
                        </pic:spPr>
                      </pic:pic>
                    </wpg:wgp>
                  </a:graphicData>
                </a:graphic>
              </wp:anchor>
            </w:drawing>
          </mc:Choice>
          <mc:Fallback>
            <w:pict>
              <v:group w14:anchorId="624BFD61" id="Group 39" o:spid="_x0000_s1026" style="position:absolute;margin-left:60.95pt;margin-top:1.5pt;width:18.75pt;height:27.75pt;z-index:15737856;mso-wrap-distance-left:0;mso-wrap-distance-right:0;mso-position-horizontal-relative:page" coordsize="238125,3524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">
                <v:shape id="Image 40" o:spid="_x0000_s1027" type="#_x0000_t75" style="position:absolute;width:237744;height:169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">
                  <v:imagedata r:id="rId18" o:title=""/>
                </v:shape>
                <v:shape id="Image 41" o:spid="_x0000_s1028" type="#_x0000_t75" style="position:absolute;top:182879;width:237744;height:169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">
                  <v:imagedata r:id="rId18" o:title=""/>
                </v:shape>
                <w10:wrap anchorx="page"/>
              </v:group>
            </w:pict>
          </mc:Fallback>
        </mc:AlternateContent>
      </w:r>
      <w:r>
        <w:t>child</w:t>
      </w:r>
      <w:r>
        <w:rPr>
          <w:spacing w:val="4"/>
        </w:rPr>
        <w:t xml:space="preserve"> </w:t>
      </w:r>
      <w:r>
        <w:t>abuse/neglect</w:t>
      </w:r>
      <w:r>
        <w:rPr>
          <w:spacing w:val="5"/>
        </w:rPr>
        <w:t xml:space="preserve"> </w:t>
      </w:r>
      <w:r>
        <w:t>mandated</w:t>
      </w:r>
      <w:r>
        <w:rPr>
          <w:spacing w:val="8"/>
        </w:rPr>
        <w:t xml:space="preserve"> </w:t>
      </w:r>
      <w:r>
        <w:t>reporter</w:t>
      </w:r>
      <w:r>
        <w:rPr>
          <w:spacing w:val="7"/>
        </w:rPr>
        <w:t xml:space="preserve"> </w:t>
      </w:r>
      <w:r>
        <w:rPr>
          <w:spacing w:val="-2"/>
        </w:rPr>
        <w:t>training</w:t>
      </w:r>
    </w:p>
    <w:p w14:paraId="519D9557" w14:textId="77777777" w:rsidR="00267100" w:rsidRDefault="00000000">
      <w:pPr>
        <w:pStyle w:val="BodyText"/>
        <w:spacing w:before="12"/>
        <w:ind w:left="859" w:right="1511" w:hanging="20"/>
      </w:pPr>
      <w:r>
        <w:t>Agency Field Placement Day, in which students and agency</w:t>
      </w:r>
      <w:r>
        <w:rPr>
          <w:spacing w:val="-2"/>
        </w:rPr>
        <w:t xml:space="preserve"> </w:t>
      </w:r>
      <w:r>
        <w:t>partners meet to identify potential field placement matches</w:t>
      </w:r>
    </w:p>
    <w:p w14:paraId="2577045F" w14:textId="77777777" w:rsidR="00267100" w:rsidRDefault="00000000">
      <w:pPr>
        <w:pStyle w:val="BodyText"/>
        <w:spacing w:before="20" w:line="237" w:lineRule="auto"/>
        <w:ind w:left="859" w:right="1511" w:hanging="20"/>
      </w:pPr>
      <w:r>
        <w:rPr>
          <w:noProof/>
        </w:rPr>
        <w:drawing>
          <wp:anchor distT="0" distB="0" distL="0" distR="0" simplePos="0" relativeHeight="15738368" behindDoc="0" locked="0" layoutInCell="1" allowOverlap="1" wp14:anchorId="29BBEFA4" wp14:editId="29E53D1F">
            <wp:simplePos x="0" y="0"/>
            <wp:positionH relativeFrom="page">
              <wp:posOffset>774191</wp:posOffset>
            </wp:positionH>
            <wp:positionV relativeFrom="paragraph">
              <wp:posOffset>16292</wp:posOffset>
            </wp:positionV>
            <wp:extent cx="237744" cy="169163"/>
            <wp:effectExtent l="0" t="0" r="0" b="0"/>
            <wp:wrapNone/>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2" cstate="print"/>
                    <a:stretch>
                      <a:fillRect/>
                    </a:stretch>
                  </pic:blipFill>
                  <pic:spPr>
                    <a:xfrm>
                      <a:off x="0" y="0"/>
                      <a:ext cx="237744" cy="169163"/>
                    </a:xfrm>
                    <a:prstGeom prst="rect">
                      <a:avLst/>
                    </a:prstGeom>
                  </pic:spPr>
                </pic:pic>
              </a:graphicData>
            </a:graphic>
          </wp:anchor>
        </w:drawing>
      </w:r>
      <w:r>
        <w:t>Field Orientation, in which students are familiarized with field education processes, assignments, liaison groups and leaders, and other policies prior to beginning field</w:t>
      </w:r>
    </w:p>
    <w:p w14:paraId="61EF7B37" w14:textId="77777777" w:rsidR="00267100" w:rsidRDefault="00267100">
      <w:pPr>
        <w:pStyle w:val="BodyText"/>
        <w:spacing w:line="237" w:lineRule="auto"/>
        <w:sectPr w:rsidR="00267100">
          <w:pgSz w:w="12240" w:h="15840"/>
          <w:pgMar w:top="1180" w:right="360" w:bottom="1880" w:left="720" w:header="0" w:footer="1620" w:gutter="0"/>
          <w:cols w:space="720"/>
        </w:sectPr>
      </w:pPr>
    </w:p>
    <w:p w14:paraId="3B56CA7E" w14:textId="77777777" w:rsidR="00267100" w:rsidRDefault="00000000">
      <w:pPr>
        <w:pStyle w:val="BodyText"/>
        <w:spacing w:before="79" w:line="235" w:lineRule="auto"/>
        <w:ind w:left="1171" w:right="9358" w:hanging="310"/>
      </w:pPr>
      <w:r>
        <w:rPr>
          <w:spacing w:val="-2"/>
        </w:rPr>
        <w:lastRenderedPageBreak/>
        <w:t xml:space="preserve">placeme </w:t>
      </w:r>
      <w:r>
        <w:rPr>
          <w:spacing w:val="-6"/>
        </w:rPr>
        <w:t>nt</w:t>
      </w:r>
    </w:p>
    <w:p w14:paraId="0BA311A1" w14:textId="77777777" w:rsidR="00267100" w:rsidRDefault="00000000">
      <w:pPr>
        <w:pStyle w:val="BodyText"/>
        <w:spacing w:before="77"/>
        <w:ind w:left="859" w:right="2241" w:hanging="20"/>
      </w:pPr>
      <w:r>
        <w:rPr>
          <w:noProof/>
        </w:rPr>
        <w:drawing>
          <wp:anchor distT="0" distB="0" distL="0" distR="0" simplePos="0" relativeHeight="15738880" behindDoc="0" locked="0" layoutInCell="1" allowOverlap="1" wp14:anchorId="5A66A03B" wp14:editId="2E1DECB3">
            <wp:simplePos x="0" y="0"/>
            <wp:positionH relativeFrom="page">
              <wp:posOffset>774191</wp:posOffset>
            </wp:positionH>
            <wp:positionV relativeFrom="paragraph">
              <wp:posOffset>54156</wp:posOffset>
            </wp:positionV>
            <wp:extent cx="237744" cy="169164"/>
            <wp:effectExtent l="0" t="0" r="0" b="0"/>
            <wp:wrapNone/>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2" cstate="print"/>
                    <a:stretch>
                      <a:fillRect/>
                    </a:stretch>
                  </pic:blipFill>
                  <pic:spPr>
                    <a:xfrm>
                      <a:off x="0" y="0"/>
                      <a:ext cx="237744" cy="169164"/>
                    </a:xfrm>
                    <a:prstGeom prst="rect">
                      <a:avLst/>
                    </a:prstGeom>
                  </pic:spPr>
                </pic:pic>
              </a:graphicData>
            </a:graphic>
          </wp:anchor>
        </w:drawing>
      </w:r>
      <w:r>
        <w:t>Submission of a properly completed field placement assignment form, which is the contract between the student and field placement agency</w:t>
      </w:r>
    </w:p>
    <w:p w14:paraId="09E7F667" w14:textId="77777777" w:rsidR="00267100" w:rsidRDefault="00267100">
      <w:pPr>
        <w:pStyle w:val="BodyText"/>
      </w:pPr>
    </w:p>
    <w:p w14:paraId="22E487A4" w14:textId="77777777" w:rsidR="00267100" w:rsidRDefault="00000000">
      <w:pPr>
        <w:pStyle w:val="BodyText"/>
        <w:ind w:left="139" w:right="1250"/>
      </w:pPr>
      <w:r>
        <w:t>Student attendance</w:t>
      </w:r>
      <w:r>
        <w:rPr>
          <w:spacing w:val="-1"/>
        </w:rPr>
        <w:t xml:space="preserve"> </w:t>
      </w:r>
      <w:r>
        <w:t>at</w:t>
      </w:r>
      <w:r>
        <w:rPr>
          <w:spacing w:val="-2"/>
        </w:rPr>
        <w:t xml:space="preserve"> </w:t>
      </w:r>
      <w:r>
        <w:t>field</w:t>
      </w:r>
      <w:r>
        <w:rPr>
          <w:spacing w:val="-2"/>
        </w:rPr>
        <w:t xml:space="preserve"> </w:t>
      </w:r>
      <w:r>
        <w:t>education</w:t>
      </w:r>
      <w:r>
        <w:rPr>
          <w:spacing w:val="-2"/>
        </w:rPr>
        <w:t xml:space="preserve"> </w:t>
      </w:r>
      <w:r>
        <w:t>meetings</w:t>
      </w:r>
      <w:r>
        <w:rPr>
          <w:spacing w:val="-2"/>
        </w:rPr>
        <w:t xml:space="preserve"> </w:t>
      </w:r>
      <w:r>
        <w:t>is</w:t>
      </w:r>
      <w:r>
        <w:rPr>
          <w:spacing w:val="-2"/>
        </w:rPr>
        <w:t xml:space="preserve"> </w:t>
      </w:r>
      <w:r>
        <w:t>required without exception.</w:t>
      </w:r>
      <w:r>
        <w:rPr>
          <w:spacing w:val="40"/>
        </w:rPr>
        <w:t xml:space="preserve"> </w:t>
      </w:r>
      <w:r>
        <w:t>Dates</w:t>
      </w:r>
      <w:r>
        <w:rPr>
          <w:spacing w:val="-5"/>
        </w:rPr>
        <w:t xml:space="preserve"> </w:t>
      </w:r>
      <w:r>
        <w:t>for</w:t>
      </w:r>
      <w:r>
        <w:rPr>
          <w:spacing w:val="-3"/>
        </w:rPr>
        <w:t xml:space="preserve"> </w:t>
      </w:r>
      <w:r>
        <w:t>the</w:t>
      </w:r>
      <w:r>
        <w:rPr>
          <w:spacing w:val="-3"/>
        </w:rPr>
        <w:t xml:space="preserve"> </w:t>
      </w:r>
      <w:r>
        <w:t>meetings are provided to students well in advance of meeting dates.</w:t>
      </w:r>
      <w:r>
        <w:rPr>
          <w:spacing w:val="40"/>
        </w:rPr>
        <w:t xml:space="preserve"> </w:t>
      </w:r>
      <w:r>
        <w:t>Students who miss any of the mandatory meetings or deadlines scheduled by the Field Office indicate their intention to withdraw from field education and the co-requisite courses.</w:t>
      </w:r>
    </w:p>
    <w:p w14:paraId="3434573A" w14:textId="77777777" w:rsidR="00267100" w:rsidRDefault="00267100">
      <w:pPr>
        <w:pStyle w:val="BodyText"/>
      </w:pPr>
    </w:p>
    <w:p w14:paraId="57030BD5" w14:textId="77777777" w:rsidR="00267100" w:rsidRDefault="00000000">
      <w:pPr>
        <w:pStyle w:val="BodyText"/>
        <w:ind w:left="139" w:right="972"/>
      </w:pPr>
      <w:r>
        <w:t>The</w:t>
      </w:r>
      <w:r>
        <w:rPr>
          <w:spacing w:val="-3"/>
        </w:rPr>
        <w:t xml:space="preserve"> </w:t>
      </w:r>
      <w:r>
        <w:t>department</w:t>
      </w:r>
      <w:r>
        <w:rPr>
          <w:spacing w:val="-2"/>
        </w:rPr>
        <w:t xml:space="preserve"> </w:t>
      </w:r>
      <w:r>
        <w:t>policy</w:t>
      </w:r>
      <w:r>
        <w:rPr>
          <w:spacing w:val="-5"/>
        </w:rPr>
        <w:t xml:space="preserve"> </w:t>
      </w:r>
      <w:r>
        <w:t>is</w:t>
      </w:r>
      <w:r>
        <w:rPr>
          <w:spacing w:val="-2"/>
        </w:rPr>
        <w:t xml:space="preserve"> </w:t>
      </w:r>
      <w:r>
        <w:t>to</w:t>
      </w:r>
      <w:r>
        <w:rPr>
          <w:spacing w:val="-2"/>
        </w:rPr>
        <w:t xml:space="preserve"> </w:t>
      </w:r>
      <w:r>
        <w:t>arrange</w:t>
      </w:r>
      <w:r>
        <w:rPr>
          <w:spacing w:val="-3"/>
        </w:rPr>
        <w:t xml:space="preserve"> </w:t>
      </w:r>
      <w:r>
        <w:t>for</w:t>
      </w:r>
      <w:r>
        <w:rPr>
          <w:spacing w:val="-1"/>
        </w:rPr>
        <w:t xml:space="preserve"> </w:t>
      </w:r>
      <w:r>
        <w:t>eligible</w:t>
      </w:r>
      <w:r>
        <w:rPr>
          <w:spacing w:val="-3"/>
        </w:rPr>
        <w:t xml:space="preserve"> </w:t>
      </w:r>
      <w:r>
        <w:t>students</w:t>
      </w:r>
      <w:r>
        <w:rPr>
          <w:spacing w:val="-2"/>
        </w:rPr>
        <w:t xml:space="preserve"> </w:t>
      </w:r>
      <w:r>
        <w:t>to</w:t>
      </w:r>
      <w:r>
        <w:rPr>
          <w:spacing w:val="-2"/>
        </w:rPr>
        <w:t xml:space="preserve"> </w:t>
      </w:r>
      <w:r>
        <w:t>meet</w:t>
      </w:r>
      <w:r>
        <w:rPr>
          <w:spacing w:val="-2"/>
        </w:rPr>
        <w:t xml:space="preserve"> </w:t>
      </w:r>
      <w:r>
        <w:t>with approved</w:t>
      </w:r>
      <w:r>
        <w:rPr>
          <w:spacing w:val="-2"/>
        </w:rPr>
        <w:t xml:space="preserve"> </w:t>
      </w:r>
      <w:r>
        <w:t>field</w:t>
      </w:r>
      <w:r>
        <w:rPr>
          <w:spacing w:val="-2"/>
        </w:rPr>
        <w:t xml:space="preserve"> </w:t>
      </w:r>
      <w:r>
        <w:t>placement</w:t>
      </w:r>
      <w:r>
        <w:rPr>
          <w:spacing w:val="-2"/>
        </w:rPr>
        <w:t xml:space="preserve"> </w:t>
      </w:r>
      <w:r>
        <w:t>agencies in a job fair atmosphere.</w:t>
      </w:r>
      <w:r>
        <w:rPr>
          <w:spacing w:val="40"/>
        </w:rPr>
        <w:t xml:space="preserve"> </w:t>
      </w:r>
      <w:r>
        <w:t>Students and agency representatives mutually determine interest in potential placement matches. Students are responsible for following up with agencies of mutual interest for interviews and other agency procedures.</w:t>
      </w:r>
      <w:r>
        <w:rPr>
          <w:spacing w:val="40"/>
        </w:rPr>
        <w:t xml:space="preserve"> </w:t>
      </w:r>
      <w:r>
        <w:t>Ultimately, students are responsible for securing a field placement.</w:t>
      </w:r>
      <w:r>
        <w:rPr>
          <w:spacing w:val="40"/>
        </w:rPr>
        <w:t xml:space="preserve"> </w:t>
      </w:r>
      <w:r>
        <w:t>The Field Office does not place students independently, nor can</w:t>
      </w:r>
    </w:p>
    <w:p w14:paraId="2AE9DA53" w14:textId="77777777" w:rsidR="00267100" w:rsidRDefault="00000000">
      <w:pPr>
        <w:pStyle w:val="BodyText"/>
        <w:spacing w:line="274" w:lineRule="exact"/>
        <w:ind w:left="139"/>
      </w:pPr>
      <w:r>
        <w:t>the Field Office</w:t>
      </w:r>
      <w:r>
        <w:rPr>
          <w:spacing w:val="-2"/>
        </w:rPr>
        <w:t xml:space="preserve"> </w:t>
      </w:r>
      <w:r>
        <w:t>require an agency</w:t>
      </w:r>
      <w:r>
        <w:rPr>
          <w:spacing w:val="-3"/>
        </w:rPr>
        <w:t xml:space="preserve"> </w:t>
      </w:r>
      <w:r>
        <w:t>to</w:t>
      </w:r>
      <w:r>
        <w:rPr>
          <w:spacing w:val="2"/>
        </w:rPr>
        <w:t xml:space="preserve"> </w:t>
      </w:r>
      <w:r>
        <w:t>accept a</w:t>
      </w:r>
      <w:r>
        <w:rPr>
          <w:spacing w:val="-1"/>
        </w:rPr>
        <w:t xml:space="preserve"> </w:t>
      </w:r>
      <w:r>
        <w:t>student</w:t>
      </w:r>
      <w:r>
        <w:rPr>
          <w:spacing w:val="-1"/>
        </w:rPr>
        <w:t xml:space="preserve"> </w:t>
      </w:r>
      <w:r>
        <w:t>who does not</w:t>
      </w:r>
      <w:r>
        <w:rPr>
          <w:spacing w:val="-5"/>
        </w:rPr>
        <w:t xml:space="preserve"> </w:t>
      </w:r>
      <w:r>
        <w:t>meet</w:t>
      </w:r>
      <w:r>
        <w:rPr>
          <w:spacing w:val="2"/>
        </w:rPr>
        <w:t xml:space="preserve"> </w:t>
      </w:r>
      <w:r>
        <w:t>agency</w:t>
      </w:r>
      <w:r>
        <w:rPr>
          <w:spacing w:val="-3"/>
        </w:rPr>
        <w:t xml:space="preserve"> </w:t>
      </w:r>
      <w:r>
        <w:rPr>
          <w:spacing w:val="-2"/>
        </w:rPr>
        <w:t>standards.</w:t>
      </w:r>
    </w:p>
    <w:p w14:paraId="686963DD" w14:textId="77777777" w:rsidR="00267100" w:rsidRDefault="00267100">
      <w:pPr>
        <w:pStyle w:val="BodyText"/>
        <w:spacing w:before="2"/>
      </w:pPr>
    </w:p>
    <w:p w14:paraId="2E28FA97" w14:textId="77777777" w:rsidR="00267100" w:rsidRDefault="00000000">
      <w:pPr>
        <w:pStyle w:val="BodyText"/>
        <w:spacing w:before="1"/>
        <w:ind w:left="139"/>
      </w:pPr>
      <w:r>
        <w:rPr>
          <w:u w:val="single"/>
        </w:rPr>
        <w:t>Field</w:t>
      </w:r>
      <w:r>
        <w:rPr>
          <w:spacing w:val="-4"/>
          <w:u w:val="single"/>
        </w:rPr>
        <w:t xml:space="preserve"> </w:t>
      </w:r>
      <w:r>
        <w:rPr>
          <w:u w:val="single"/>
        </w:rPr>
        <w:t>Education</w:t>
      </w:r>
      <w:r>
        <w:rPr>
          <w:spacing w:val="-1"/>
          <w:u w:val="single"/>
        </w:rPr>
        <w:t xml:space="preserve"> </w:t>
      </w:r>
      <w:r>
        <w:rPr>
          <w:spacing w:val="-2"/>
          <w:u w:val="single"/>
        </w:rPr>
        <w:t>Policies</w:t>
      </w:r>
    </w:p>
    <w:p w14:paraId="75223C82" w14:textId="77777777" w:rsidR="00267100" w:rsidRDefault="00000000">
      <w:pPr>
        <w:pStyle w:val="BodyText"/>
        <w:spacing w:before="4" w:line="237" w:lineRule="auto"/>
        <w:ind w:left="859" w:right="1690" w:hanging="20"/>
      </w:pPr>
      <w:r>
        <w:rPr>
          <w:noProof/>
        </w:rPr>
        <w:drawing>
          <wp:anchor distT="0" distB="0" distL="0" distR="0" simplePos="0" relativeHeight="15739392" behindDoc="0" locked="0" layoutInCell="1" allowOverlap="1" wp14:anchorId="4D0E4CC5" wp14:editId="38A3EED1">
            <wp:simplePos x="0" y="0"/>
            <wp:positionH relativeFrom="page">
              <wp:posOffset>774191</wp:posOffset>
            </wp:positionH>
            <wp:positionV relativeFrom="paragraph">
              <wp:posOffset>6568</wp:posOffset>
            </wp:positionV>
            <wp:extent cx="237744" cy="169163"/>
            <wp:effectExtent l="0" t="0" r="0" b="0"/>
            <wp:wrapNone/>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2" cstate="print"/>
                    <a:stretch>
                      <a:fillRect/>
                    </a:stretch>
                  </pic:blipFill>
                  <pic:spPr>
                    <a:xfrm>
                      <a:off x="0" y="0"/>
                      <a:ext cx="237744" cy="169163"/>
                    </a:xfrm>
                    <a:prstGeom prst="rect">
                      <a:avLst/>
                    </a:prstGeom>
                  </pic:spPr>
                </pic:pic>
              </a:graphicData>
            </a:graphic>
          </wp:anchor>
        </w:drawing>
      </w:r>
      <w:r>
        <w:t>Field experience hours are within an all-day format.</w:t>
      </w:r>
      <w:r>
        <w:rPr>
          <w:spacing w:val="40"/>
        </w:rPr>
        <w:t xml:space="preserve"> </w:t>
      </w:r>
      <w:r>
        <w:t>Students follow the agency's schedule</w:t>
      </w:r>
      <w:r>
        <w:rPr>
          <w:spacing w:val="-4"/>
        </w:rPr>
        <w:t xml:space="preserve"> </w:t>
      </w:r>
      <w:r>
        <w:t>of</w:t>
      </w:r>
      <w:r>
        <w:rPr>
          <w:spacing w:val="-2"/>
        </w:rPr>
        <w:t xml:space="preserve"> </w:t>
      </w:r>
      <w:r>
        <w:t>regular</w:t>
      </w:r>
      <w:r>
        <w:rPr>
          <w:spacing w:val="-4"/>
        </w:rPr>
        <w:t xml:space="preserve"> </w:t>
      </w:r>
      <w:r>
        <w:t>hours,</w:t>
      </w:r>
      <w:r>
        <w:rPr>
          <w:spacing w:val="-3"/>
        </w:rPr>
        <w:t xml:space="preserve"> </w:t>
      </w:r>
      <w:r>
        <w:t>lunchtime,</w:t>
      </w:r>
      <w:r>
        <w:rPr>
          <w:spacing w:val="-3"/>
        </w:rPr>
        <w:t xml:space="preserve"> </w:t>
      </w:r>
      <w:r>
        <w:t>breaks, etc</w:t>
      </w:r>
      <w:r>
        <w:rPr>
          <w:i/>
        </w:rPr>
        <w:t>.</w:t>
      </w:r>
      <w:r>
        <w:rPr>
          <w:i/>
          <w:spacing w:val="40"/>
        </w:rPr>
        <w:t xml:space="preserve"> </w:t>
      </w:r>
      <w:r>
        <w:t>Any</w:t>
      </w:r>
      <w:r>
        <w:rPr>
          <w:spacing w:val="-5"/>
        </w:rPr>
        <w:t xml:space="preserve"> </w:t>
      </w:r>
      <w:r>
        <w:t>change</w:t>
      </w:r>
      <w:r>
        <w:rPr>
          <w:spacing w:val="-4"/>
        </w:rPr>
        <w:t xml:space="preserve"> </w:t>
      </w:r>
      <w:r>
        <w:t>or</w:t>
      </w:r>
      <w:r>
        <w:rPr>
          <w:spacing w:val="-2"/>
        </w:rPr>
        <w:t xml:space="preserve"> </w:t>
      </w:r>
      <w:r>
        <w:t>adjustment</w:t>
      </w:r>
      <w:r>
        <w:rPr>
          <w:spacing w:val="-1"/>
        </w:rPr>
        <w:t xml:space="preserve"> </w:t>
      </w:r>
      <w:r>
        <w:t>in</w:t>
      </w:r>
      <w:r>
        <w:rPr>
          <w:spacing w:val="-3"/>
        </w:rPr>
        <w:t xml:space="preserve"> </w:t>
      </w:r>
      <w:r>
        <w:t xml:space="preserve">hours requested must have agency </w:t>
      </w:r>
      <w:r>
        <w:rPr>
          <w:u w:val="single"/>
        </w:rPr>
        <w:t>and</w:t>
      </w:r>
      <w:r>
        <w:t xml:space="preserve"> Field Office approval.</w:t>
      </w:r>
    </w:p>
    <w:p w14:paraId="3D783645" w14:textId="77777777" w:rsidR="00267100" w:rsidRDefault="00000000">
      <w:pPr>
        <w:pStyle w:val="BodyText"/>
        <w:spacing w:before="273"/>
        <w:ind w:left="859" w:right="1690" w:hanging="20"/>
      </w:pPr>
      <w:r>
        <w:rPr>
          <w:noProof/>
        </w:rPr>
        <w:drawing>
          <wp:anchor distT="0" distB="0" distL="0" distR="0" simplePos="0" relativeHeight="15739904" behindDoc="0" locked="0" layoutInCell="1" allowOverlap="1" wp14:anchorId="040DAC2F" wp14:editId="1B933BE7">
            <wp:simplePos x="0" y="0"/>
            <wp:positionH relativeFrom="page">
              <wp:posOffset>774191</wp:posOffset>
            </wp:positionH>
            <wp:positionV relativeFrom="paragraph">
              <wp:posOffset>178494</wp:posOffset>
            </wp:positionV>
            <wp:extent cx="237744" cy="169163"/>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2" cstate="print"/>
                    <a:stretch>
                      <a:fillRect/>
                    </a:stretch>
                  </pic:blipFill>
                  <pic:spPr>
                    <a:xfrm>
                      <a:off x="0" y="0"/>
                      <a:ext cx="237744" cy="169163"/>
                    </a:xfrm>
                    <a:prstGeom prst="rect">
                      <a:avLst/>
                    </a:prstGeom>
                  </pic:spPr>
                </pic:pic>
              </a:graphicData>
            </a:graphic>
          </wp:anchor>
        </w:drawing>
      </w:r>
      <w:r>
        <w:t>Attendance is required; it has no substitute.</w:t>
      </w:r>
      <w:r>
        <w:rPr>
          <w:spacing w:val="40"/>
        </w:rPr>
        <w:t xml:space="preserve"> </w:t>
      </w:r>
      <w:r>
        <w:t>The Department of Social Work &amp; Youth Services supports the agency in holding students to responsible, professional behavior. When absence from the agency is necessary due to illness, inclement weather, holidays, or other valid personal reasons, it is the student's responsibility to notify the agency and the faculty liaison.</w:t>
      </w:r>
      <w:r>
        <w:rPr>
          <w:spacing w:val="40"/>
        </w:rPr>
        <w:t xml:space="preserve"> </w:t>
      </w:r>
      <w:r>
        <w:t>The</w:t>
      </w:r>
      <w:r>
        <w:rPr>
          <w:spacing w:val="-1"/>
        </w:rPr>
        <w:t xml:space="preserve"> </w:t>
      </w:r>
      <w:r>
        <w:t>agency</w:t>
      </w:r>
      <w:r>
        <w:rPr>
          <w:spacing w:val="-3"/>
        </w:rPr>
        <w:t xml:space="preserve"> </w:t>
      </w:r>
      <w:r>
        <w:t>is asked to assist us by</w:t>
      </w:r>
      <w:r>
        <w:rPr>
          <w:spacing w:val="-2"/>
        </w:rPr>
        <w:t xml:space="preserve"> </w:t>
      </w:r>
      <w:r>
        <w:t>noting any absences.</w:t>
      </w:r>
      <w:r>
        <w:rPr>
          <w:spacing w:val="40"/>
        </w:rPr>
        <w:t xml:space="preserve"> </w:t>
      </w:r>
      <w:r>
        <w:t>No</w:t>
      </w:r>
      <w:r>
        <w:rPr>
          <w:spacing w:val="-1"/>
        </w:rPr>
        <w:t xml:space="preserve"> </w:t>
      </w:r>
      <w:r>
        <w:t>student may receive a passing grade in this course unless they have completed the required 225 hours of field experience each fall and winter semester.</w:t>
      </w:r>
    </w:p>
    <w:p w14:paraId="47C6D666" w14:textId="77777777" w:rsidR="00267100" w:rsidRDefault="00267100">
      <w:pPr>
        <w:pStyle w:val="BodyText"/>
        <w:spacing w:before="12"/>
      </w:pPr>
    </w:p>
    <w:p w14:paraId="321BDF06" w14:textId="77777777" w:rsidR="00267100" w:rsidRDefault="00000000">
      <w:pPr>
        <w:pStyle w:val="BodyText"/>
        <w:ind w:left="859" w:right="1883" w:hanging="20"/>
      </w:pPr>
      <w:r>
        <w:rPr>
          <w:noProof/>
        </w:rPr>
        <w:drawing>
          <wp:anchor distT="0" distB="0" distL="0" distR="0" simplePos="0" relativeHeight="15740416" behindDoc="0" locked="0" layoutInCell="1" allowOverlap="1" wp14:anchorId="7A6DC290" wp14:editId="5FCE109C">
            <wp:simplePos x="0" y="0"/>
            <wp:positionH relativeFrom="page">
              <wp:posOffset>774191</wp:posOffset>
            </wp:positionH>
            <wp:positionV relativeFrom="paragraph">
              <wp:posOffset>5512</wp:posOffset>
            </wp:positionV>
            <wp:extent cx="237744" cy="169163"/>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2" cstate="print"/>
                    <a:stretch>
                      <a:fillRect/>
                    </a:stretch>
                  </pic:blipFill>
                  <pic:spPr>
                    <a:xfrm>
                      <a:off x="0" y="0"/>
                      <a:ext cx="237744" cy="169163"/>
                    </a:xfrm>
                    <a:prstGeom prst="rect">
                      <a:avLst/>
                    </a:prstGeom>
                  </pic:spPr>
                </pic:pic>
              </a:graphicData>
            </a:graphic>
          </wp:anchor>
        </w:drawing>
      </w:r>
      <w:r>
        <w:t>Responsibility</w:t>
      </w:r>
      <w:r>
        <w:rPr>
          <w:spacing w:val="-6"/>
        </w:rPr>
        <w:t xml:space="preserve"> </w:t>
      </w:r>
      <w:r>
        <w:t>for</w:t>
      </w:r>
      <w:r>
        <w:rPr>
          <w:spacing w:val="-4"/>
        </w:rPr>
        <w:t xml:space="preserve"> </w:t>
      </w:r>
      <w:r>
        <w:t>making</w:t>
      </w:r>
      <w:r>
        <w:rPr>
          <w:spacing w:val="-4"/>
        </w:rPr>
        <w:t xml:space="preserve"> </w:t>
      </w:r>
      <w:r>
        <w:t>up</w:t>
      </w:r>
      <w:r>
        <w:rPr>
          <w:spacing w:val="-4"/>
        </w:rPr>
        <w:t xml:space="preserve"> </w:t>
      </w:r>
      <w:r>
        <w:t>missed</w:t>
      </w:r>
      <w:r>
        <w:rPr>
          <w:spacing w:val="-4"/>
        </w:rPr>
        <w:t xml:space="preserve"> </w:t>
      </w:r>
      <w:r>
        <w:t>sessions,</w:t>
      </w:r>
      <w:r>
        <w:rPr>
          <w:spacing w:val="-2"/>
        </w:rPr>
        <w:t xml:space="preserve"> </w:t>
      </w:r>
      <w:r>
        <w:t>including</w:t>
      </w:r>
      <w:r>
        <w:rPr>
          <w:spacing w:val="-4"/>
        </w:rPr>
        <w:t xml:space="preserve"> </w:t>
      </w:r>
      <w:r>
        <w:t>those</w:t>
      </w:r>
      <w:r>
        <w:rPr>
          <w:spacing w:val="-4"/>
        </w:rPr>
        <w:t xml:space="preserve"> </w:t>
      </w:r>
      <w:r>
        <w:t>missed</w:t>
      </w:r>
      <w:r>
        <w:rPr>
          <w:spacing w:val="-4"/>
        </w:rPr>
        <w:t xml:space="preserve"> </w:t>
      </w:r>
      <w:r>
        <w:t>through</w:t>
      </w:r>
      <w:r>
        <w:rPr>
          <w:spacing w:val="-4"/>
        </w:rPr>
        <w:t xml:space="preserve"> </w:t>
      </w:r>
      <w:r>
        <w:t xml:space="preserve">illness, inclement weather, holidays, etc. is the student's, in consultation with the field </w:t>
      </w:r>
      <w:r>
        <w:rPr>
          <w:spacing w:val="-2"/>
        </w:rPr>
        <w:t>instructor.</w:t>
      </w:r>
    </w:p>
    <w:p w14:paraId="7247A618" w14:textId="77777777" w:rsidR="00267100" w:rsidRDefault="00267100">
      <w:pPr>
        <w:pStyle w:val="BodyText"/>
        <w:spacing w:before="5"/>
      </w:pPr>
    </w:p>
    <w:p w14:paraId="41BBDA69" w14:textId="77777777" w:rsidR="00267100" w:rsidRDefault="00000000">
      <w:pPr>
        <w:pStyle w:val="BodyText"/>
        <w:spacing w:line="237" w:lineRule="auto"/>
        <w:ind w:left="859" w:right="1690" w:hanging="20"/>
      </w:pPr>
      <w:r>
        <w:rPr>
          <w:noProof/>
        </w:rPr>
        <w:drawing>
          <wp:anchor distT="0" distB="0" distL="0" distR="0" simplePos="0" relativeHeight="15740928" behindDoc="0" locked="0" layoutInCell="1" allowOverlap="1" wp14:anchorId="7F602C13" wp14:editId="2787DB53">
            <wp:simplePos x="0" y="0"/>
            <wp:positionH relativeFrom="page">
              <wp:posOffset>774191</wp:posOffset>
            </wp:positionH>
            <wp:positionV relativeFrom="paragraph">
              <wp:posOffset>3921</wp:posOffset>
            </wp:positionV>
            <wp:extent cx="237744" cy="169164"/>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12" cstate="print"/>
                    <a:stretch>
                      <a:fillRect/>
                    </a:stretch>
                  </pic:blipFill>
                  <pic:spPr>
                    <a:xfrm>
                      <a:off x="0" y="0"/>
                      <a:ext cx="237744" cy="169164"/>
                    </a:xfrm>
                    <a:prstGeom prst="rect">
                      <a:avLst/>
                    </a:prstGeom>
                  </pic:spPr>
                </pic:pic>
              </a:graphicData>
            </a:graphic>
          </wp:anchor>
        </w:drawing>
      </w:r>
      <w:r>
        <w:t>Where</w:t>
      </w:r>
      <w:r>
        <w:rPr>
          <w:spacing w:val="-6"/>
        </w:rPr>
        <w:t xml:space="preserve"> </w:t>
      </w:r>
      <w:r>
        <w:t>the</w:t>
      </w:r>
      <w:r>
        <w:rPr>
          <w:spacing w:val="-3"/>
        </w:rPr>
        <w:t xml:space="preserve"> </w:t>
      </w:r>
      <w:r>
        <w:t>need</w:t>
      </w:r>
      <w:r>
        <w:rPr>
          <w:spacing w:val="-2"/>
        </w:rPr>
        <w:t xml:space="preserve"> </w:t>
      </w:r>
      <w:r>
        <w:t>emerges, or</w:t>
      </w:r>
      <w:r>
        <w:rPr>
          <w:spacing w:val="-3"/>
        </w:rPr>
        <w:t xml:space="preserve"> </w:t>
      </w:r>
      <w:r>
        <w:t>where</w:t>
      </w:r>
      <w:r>
        <w:rPr>
          <w:spacing w:val="-4"/>
        </w:rPr>
        <w:t xml:space="preserve"> </w:t>
      </w:r>
      <w:r>
        <w:t>an</w:t>
      </w:r>
      <w:r>
        <w:rPr>
          <w:spacing w:val="-2"/>
        </w:rPr>
        <w:t xml:space="preserve"> </w:t>
      </w:r>
      <w:r>
        <w:t>interest has</w:t>
      </w:r>
      <w:r>
        <w:rPr>
          <w:spacing w:val="-2"/>
        </w:rPr>
        <w:t xml:space="preserve"> </w:t>
      </w:r>
      <w:r>
        <w:t>developed,</w:t>
      </w:r>
      <w:r>
        <w:rPr>
          <w:spacing w:val="-2"/>
        </w:rPr>
        <w:t xml:space="preserve"> </w:t>
      </w:r>
      <w:r>
        <w:t>students</w:t>
      </w:r>
      <w:r>
        <w:rPr>
          <w:spacing w:val="-2"/>
        </w:rPr>
        <w:t xml:space="preserve"> </w:t>
      </w:r>
      <w:r>
        <w:t>are</w:t>
      </w:r>
      <w:r>
        <w:rPr>
          <w:spacing w:val="-2"/>
        </w:rPr>
        <w:t xml:space="preserve"> </w:t>
      </w:r>
      <w:r>
        <w:t>encouraged</w:t>
      </w:r>
      <w:r>
        <w:rPr>
          <w:spacing w:val="-2"/>
        </w:rPr>
        <w:t xml:space="preserve"> </w:t>
      </w:r>
      <w:r>
        <w:t>to participate in agency activities held outside the regular field experience schedule.</w:t>
      </w:r>
      <w:r>
        <w:rPr>
          <w:spacing w:val="40"/>
        </w:rPr>
        <w:t xml:space="preserve"> </w:t>
      </w:r>
      <w:r>
        <w:t>The field instructor should feel free to suggest that the student attend significant programs, activities, meetings, etc</w:t>
      </w:r>
      <w:r>
        <w:rPr>
          <w:i/>
        </w:rPr>
        <w:t>.</w:t>
      </w:r>
      <w:r>
        <w:t>, if it can be arranged, that</w:t>
      </w:r>
    </w:p>
    <w:p w14:paraId="5EB6B301" w14:textId="77777777" w:rsidR="00267100" w:rsidRDefault="00000000">
      <w:pPr>
        <w:pStyle w:val="BodyText"/>
        <w:spacing w:before="2"/>
        <w:ind w:left="859"/>
      </w:pPr>
      <w:r>
        <w:t>might</w:t>
      </w:r>
      <w:r>
        <w:rPr>
          <w:spacing w:val="-2"/>
        </w:rPr>
        <w:t xml:space="preserve"> </w:t>
      </w:r>
      <w:r>
        <w:t>provide</w:t>
      </w:r>
      <w:r>
        <w:rPr>
          <w:spacing w:val="-3"/>
        </w:rPr>
        <w:t xml:space="preserve"> </w:t>
      </w:r>
      <w:r>
        <w:t>an added</w:t>
      </w:r>
      <w:r>
        <w:rPr>
          <w:spacing w:val="-1"/>
        </w:rPr>
        <w:t xml:space="preserve"> </w:t>
      </w:r>
      <w:r>
        <w:t>or</w:t>
      </w:r>
      <w:r>
        <w:rPr>
          <w:spacing w:val="-2"/>
        </w:rPr>
        <w:t xml:space="preserve"> </w:t>
      </w:r>
      <w:r>
        <w:t>different</w:t>
      </w:r>
      <w:r>
        <w:rPr>
          <w:spacing w:val="-2"/>
        </w:rPr>
        <w:t xml:space="preserve"> </w:t>
      </w:r>
      <w:r>
        <w:t>learning</w:t>
      </w:r>
      <w:r>
        <w:rPr>
          <w:spacing w:val="-1"/>
        </w:rPr>
        <w:t xml:space="preserve"> </w:t>
      </w:r>
      <w:r>
        <w:rPr>
          <w:spacing w:val="-2"/>
        </w:rPr>
        <w:t>experience.</w:t>
      </w:r>
    </w:p>
    <w:p w14:paraId="21FE046F" w14:textId="77777777" w:rsidR="00267100" w:rsidRDefault="00267100">
      <w:pPr>
        <w:pStyle w:val="BodyText"/>
      </w:pPr>
    </w:p>
    <w:p w14:paraId="28FCCC59" w14:textId="77777777" w:rsidR="00267100" w:rsidRDefault="00000000">
      <w:pPr>
        <w:pStyle w:val="BodyText"/>
        <w:ind w:left="859" w:right="1665" w:hanging="20"/>
      </w:pPr>
      <w:r>
        <w:rPr>
          <w:noProof/>
        </w:rPr>
        <w:drawing>
          <wp:anchor distT="0" distB="0" distL="0" distR="0" simplePos="0" relativeHeight="15741440" behindDoc="0" locked="0" layoutInCell="1" allowOverlap="1" wp14:anchorId="21F5D3E6" wp14:editId="6ECEE2BD">
            <wp:simplePos x="0" y="0"/>
            <wp:positionH relativeFrom="page">
              <wp:posOffset>774191</wp:posOffset>
            </wp:positionH>
            <wp:positionV relativeFrom="paragraph">
              <wp:posOffset>5559</wp:posOffset>
            </wp:positionV>
            <wp:extent cx="237744" cy="169163"/>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2" cstate="print"/>
                    <a:stretch>
                      <a:fillRect/>
                    </a:stretch>
                  </pic:blipFill>
                  <pic:spPr>
                    <a:xfrm>
                      <a:off x="0" y="0"/>
                      <a:ext cx="237744" cy="169163"/>
                    </a:xfrm>
                    <a:prstGeom prst="rect">
                      <a:avLst/>
                    </a:prstGeom>
                  </pic:spPr>
                </pic:pic>
              </a:graphicData>
            </a:graphic>
          </wp:anchor>
        </w:drawing>
      </w:r>
      <w:r>
        <w:t>The Department of Social Work &amp; Youth Services has no budget to provide financial reimbursement for students to travel to agencies, or on agency business.</w:t>
      </w:r>
      <w:r>
        <w:rPr>
          <w:spacing w:val="80"/>
        </w:rPr>
        <w:t xml:space="preserve"> </w:t>
      </w:r>
      <w:r>
        <w:t>Travel within the</w:t>
      </w:r>
      <w:r>
        <w:rPr>
          <w:spacing w:val="-3"/>
        </w:rPr>
        <w:t xml:space="preserve"> </w:t>
      </w:r>
      <w:r>
        <w:t>placement,</w:t>
      </w:r>
      <w:r>
        <w:rPr>
          <w:spacing w:val="-2"/>
        </w:rPr>
        <w:t xml:space="preserve"> </w:t>
      </w:r>
      <w:r>
        <w:t>where</w:t>
      </w:r>
      <w:r>
        <w:rPr>
          <w:spacing w:val="-4"/>
        </w:rPr>
        <w:t xml:space="preserve"> </w:t>
      </w:r>
      <w:r>
        <w:t>possible,</w:t>
      </w:r>
      <w:r>
        <w:rPr>
          <w:spacing w:val="-2"/>
        </w:rPr>
        <w:t xml:space="preserve"> </w:t>
      </w:r>
      <w:r>
        <w:t>can</w:t>
      </w:r>
      <w:r>
        <w:rPr>
          <w:spacing w:val="-2"/>
        </w:rPr>
        <w:t xml:space="preserve"> </w:t>
      </w:r>
      <w:r>
        <w:t>be</w:t>
      </w:r>
      <w:r>
        <w:rPr>
          <w:spacing w:val="-1"/>
        </w:rPr>
        <w:t xml:space="preserve"> </w:t>
      </w:r>
      <w:r>
        <w:t>assumed</w:t>
      </w:r>
      <w:r>
        <w:rPr>
          <w:spacing w:val="-2"/>
        </w:rPr>
        <w:t xml:space="preserve"> </w:t>
      </w:r>
      <w:r>
        <w:t>by</w:t>
      </w:r>
      <w:r>
        <w:rPr>
          <w:spacing w:val="-2"/>
        </w:rPr>
        <w:t xml:space="preserve"> </w:t>
      </w:r>
      <w:r>
        <w:t>the</w:t>
      </w:r>
      <w:r>
        <w:rPr>
          <w:spacing w:val="-3"/>
        </w:rPr>
        <w:t xml:space="preserve"> </w:t>
      </w:r>
      <w:r>
        <w:t>agency</w:t>
      </w:r>
      <w:r>
        <w:rPr>
          <w:spacing w:val="-2"/>
        </w:rPr>
        <w:t xml:space="preserve"> </w:t>
      </w:r>
      <w:r>
        <w:t xml:space="preserve">and </w:t>
      </w:r>
      <w:r>
        <w:rPr>
          <w:u w:val="single"/>
        </w:rPr>
        <w:t>may</w:t>
      </w:r>
      <w:r>
        <w:rPr>
          <w:spacing w:val="-5"/>
        </w:rPr>
        <w:t xml:space="preserve"> </w:t>
      </w:r>
      <w:r>
        <w:t>be</w:t>
      </w:r>
      <w:r>
        <w:rPr>
          <w:spacing w:val="-1"/>
        </w:rPr>
        <w:t xml:space="preserve"> </w:t>
      </w:r>
      <w:r>
        <w:t>assumed</w:t>
      </w:r>
      <w:r>
        <w:rPr>
          <w:spacing w:val="-2"/>
        </w:rPr>
        <w:t xml:space="preserve"> </w:t>
      </w:r>
      <w:r>
        <w:t>by</w:t>
      </w:r>
      <w:r>
        <w:rPr>
          <w:spacing w:val="-5"/>
        </w:rPr>
        <w:t xml:space="preserve"> </w:t>
      </w:r>
      <w:r>
        <w:t xml:space="preserve">the student, while travel to the placement </w:t>
      </w:r>
      <w:r>
        <w:rPr>
          <w:u w:val="single"/>
        </w:rPr>
        <w:t>is</w:t>
      </w:r>
      <w:r>
        <w:t xml:space="preserve"> the student's responsibility.</w:t>
      </w:r>
    </w:p>
    <w:p w14:paraId="05384AC0" w14:textId="77777777" w:rsidR="00267100" w:rsidRDefault="00267100">
      <w:pPr>
        <w:pStyle w:val="BodyText"/>
        <w:sectPr w:rsidR="00267100">
          <w:pgSz w:w="12240" w:h="15840"/>
          <w:pgMar w:top="1160" w:right="360" w:bottom="1880" w:left="720" w:header="0" w:footer="1620" w:gutter="0"/>
          <w:cols w:space="720"/>
        </w:sectPr>
      </w:pPr>
    </w:p>
    <w:p w14:paraId="5B98681D" w14:textId="77777777" w:rsidR="00267100" w:rsidRDefault="00000000">
      <w:pPr>
        <w:pStyle w:val="BodyText"/>
        <w:spacing w:before="60"/>
        <w:ind w:left="499" w:right="1883" w:firstLine="240"/>
      </w:pPr>
      <w:r>
        <w:rPr>
          <w:noProof/>
        </w:rPr>
        <w:lastRenderedPageBreak/>
        <w:drawing>
          <wp:anchor distT="0" distB="0" distL="0" distR="0" simplePos="0" relativeHeight="485604864" behindDoc="1" locked="0" layoutInCell="1" allowOverlap="1" wp14:anchorId="11DD51BE" wp14:editId="72959AD8">
            <wp:simplePos x="0" y="0"/>
            <wp:positionH relativeFrom="page">
              <wp:posOffset>774191</wp:posOffset>
            </wp:positionH>
            <wp:positionV relativeFrom="paragraph">
              <wp:posOffset>43180</wp:posOffset>
            </wp:positionV>
            <wp:extent cx="237744" cy="169164"/>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2" cstate="print"/>
                    <a:stretch>
                      <a:fillRect/>
                    </a:stretch>
                  </pic:blipFill>
                  <pic:spPr>
                    <a:xfrm>
                      <a:off x="0" y="0"/>
                      <a:ext cx="237744" cy="169164"/>
                    </a:xfrm>
                    <a:prstGeom prst="rect">
                      <a:avLst/>
                    </a:prstGeom>
                  </pic:spPr>
                </pic:pic>
              </a:graphicData>
            </a:graphic>
          </wp:anchor>
        </w:drawing>
      </w:r>
      <w:r>
        <w:t>Students are required to write reports for the faculty liaison and information will be needed on the agency setting for these reports.</w:t>
      </w:r>
      <w:r>
        <w:rPr>
          <w:spacing w:val="40"/>
        </w:rPr>
        <w:t xml:space="preserve"> </w:t>
      </w:r>
      <w:r>
        <w:t>Students should take appropriate precautions</w:t>
      </w:r>
      <w:r>
        <w:rPr>
          <w:spacing w:val="-2"/>
        </w:rPr>
        <w:t xml:space="preserve"> </w:t>
      </w:r>
      <w:r>
        <w:t>to</w:t>
      </w:r>
      <w:r>
        <w:rPr>
          <w:spacing w:val="-2"/>
        </w:rPr>
        <w:t xml:space="preserve"> </w:t>
      </w:r>
      <w:r>
        <w:t>disguise</w:t>
      </w:r>
      <w:r>
        <w:rPr>
          <w:spacing w:val="-5"/>
        </w:rPr>
        <w:t xml:space="preserve"> </w:t>
      </w:r>
      <w:r>
        <w:t>the</w:t>
      </w:r>
      <w:r>
        <w:rPr>
          <w:spacing w:val="-3"/>
        </w:rPr>
        <w:t xml:space="preserve"> </w:t>
      </w:r>
      <w:r>
        <w:t>identities</w:t>
      </w:r>
      <w:r>
        <w:rPr>
          <w:spacing w:val="-2"/>
        </w:rPr>
        <w:t xml:space="preserve"> </w:t>
      </w:r>
      <w:r>
        <w:t>of</w:t>
      </w:r>
      <w:r>
        <w:rPr>
          <w:spacing w:val="-3"/>
        </w:rPr>
        <w:t xml:space="preserve"> </w:t>
      </w:r>
      <w:r>
        <w:t>service</w:t>
      </w:r>
      <w:r>
        <w:rPr>
          <w:spacing w:val="-1"/>
        </w:rPr>
        <w:t xml:space="preserve"> </w:t>
      </w:r>
      <w:r>
        <w:t>recipients</w:t>
      </w:r>
      <w:r>
        <w:rPr>
          <w:spacing w:val="-2"/>
        </w:rPr>
        <w:t xml:space="preserve"> </w:t>
      </w:r>
      <w:r>
        <w:t>and</w:t>
      </w:r>
      <w:r>
        <w:rPr>
          <w:spacing w:val="-2"/>
        </w:rPr>
        <w:t xml:space="preserve"> </w:t>
      </w:r>
      <w:r>
        <w:t>to</w:t>
      </w:r>
      <w:r>
        <w:rPr>
          <w:spacing w:val="-2"/>
        </w:rPr>
        <w:t xml:space="preserve"> </w:t>
      </w:r>
      <w:r>
        <w:t>protect</w:t>
      </w:r>
      <w:r>
        <w:rPr>
          <w:spacing w:val="-2"/>
        </w:rPr>
        <w:t xml:space="preserve"> </w:t>
      </w:r>
      <w:r>
        <w:t>the</w:t>
      </w:r>
      <w:r>
        <w:rPr>
          <w:spacing w:val="-1"/>
        </w:rPr>
        <w:t xml:space="preserve"> </w:t>
      </w:r>
      <w:r>
        <w:t>confidentiality of clients in the field setting.</w:t>
      </w:r>
    </w:p>
    <w:p w14:paraId="00DEFB81" w14:textId="77777777" w:rsidR="00267100" w:rsidRDefault="00267100">
      <w:pPr>
        <w:pStyle w:val="BodyText"/>
        <w:spacing w:before="58"/>
      </w:pPr>
    </w:p>
    <w:p w14:paraId="0563249C" w14:textId="77777777" w:rsidR="00267100" w:rsidRDefault="00000000">
      <w:pPr>
        <w:pStyle w:val="BodyText"/>
        <w:ind w:left="499" w:right="1017" w:hanging="20"/>
      </w:pPr>
      <w:r>
        <w:rPr>
          <w:noProof/>
        </w:rPr>
        <w:drawing>
          <wp:anchor distT="0" distB="0" distL="0" distR="0" simplePos="0" relativeHeight="15742464" behindDoc="0" locked="0" layoutInCell="1" allowOverlap="1" wp14:anchorId="706252D7" wp14:editId="07110469">
            <wp:simplePos x="0" y="0"/>
            <wp:positionH relativeFrom="page">
              <wp:posOffset>545591</wp:posOffset>
            </wp:positionH>
            <wp:positionV relativeFrom="paragraph">
              <wp:posOffset>5154</wp:posOffset>
            </wp:positionV>
            <wp:extent cx="237744" cy="169164"/>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2" cstate="print"/>
                    <a:stretch>
                      <a:fillRect/>
                    </a:stretch>
                  </pic:blipFill>
                  <pic:spPr>
                    <a:xfrm>
                      <a:off x="0" y="0"/>
                      <a:ext cx="237744" cy="169164"/>
                    </a:xfrm>
                    <a:prstGeom prst="rect">
                      <a:avLst/>
                    </a:prstGeom>
                  </pic:spPr>
                </pic:pic>
              </a:graphicData>
            </a:graphic>
          </wp:anchor>
        </w:drawing>
      </w:r>
      <w:r>
        <w:t>Transportation and use of personal vehicle policy is guided by the agency in which a student is placed. The agency may ask students to use a personal vehicle to transport a client within the community.</w:t>
      </w:r>
      <w:r>
        <w:rPr>
          <w:spacing w:val="40"/>
        </w:rPr>
        <w:t xml:space="preserve"> </w:t>
      </w:r>
      <w:r>
        <w:t>It is the student’s responsibility to understand the agency’s policy regarding client transportation as well as any use of the personal vehicle during field education.</w:t>
      </w:r>
      <w:r>
        <w:rPr>
          <w:spacing w:val="40"/>
        </w:rPr>
        <w:t xml:space="preserve"> </w:t>
      </w:r>
      <w:r>
        <w:t>Saginaw Valley State</w:t>
      </w:r>
      <w:r>
        <w:rPr>
          <w:spacing w:val="-3"/>
        </w:rPr>
        <w:t xml:space="preserve"> </w:t>
      </w:r>
      <w:r>
        <w:t>University,</w:t>
      </w:r>
      <w:r>
        <w:rPr>
          <w:spacing w:val="-2"/>
        </w:rPr>
        <w:t xml:space="preserve"> </w:t>
      </w:r>
      <w:r>
        <w:t>the</w:t>
      </w:r>
      <w:r>
        <w:rPr>
          <w:spacing w:val="-3"/>
        </w:rPr>
        <w:t xml:space="preserve"> </w:t>
      </w:r>
      <w:r>
        <w:t>College</w:t>
      </w:r>
      <w:r>
        <w:rPr>
          <w:spacing w:val="-3"/>
        </w:rPr>
        <w:t xml:space="preserve"> </w:t>
      </w:r>
      <w:r>
        <w:t>of</w:t>
      </w:r>
      <w:r>
        <w:rPr>
          <w:spacing w:val="-1"/>
        </w:rPr>
        <w:t xml:space="preserve"> </w:t>
      </w:r>
      <w:r>
        <w:t>Health</w:t>
      </w:r>
      <w:r>
        <w:rPr>
          <w:spacing w:val="-2"/>
        </w:rPr>
        <w:t xml:space="preserve"> </w:t>
      </w:r>
      <w:r>
        <w:t>and Human</w:t>
      </w:r>
      <w:r>
        <w:rPr>
          <w:spacing w:val="-2"/>
        </w:rPr>
        <w:t xml:space="preserve"> </w:t>
      </w:r>
      <w:r>
        <w:t>Services and</w:t>
      </w:r>
      <w:r>
        <w:rPr>
          <w:spacing w:val="-2"/>
        </w:rPr>
        <w:t xml:space="preserve"> </w:t>
      </w:r>
      <w:r>
        <w:t>the</w:t>
      </w:r>
      <w:r>
        <w:rPr>
          <w:spacing w:val="-3"/>
        </w:rPr>
        <w:t xml:space="preserve"> </w:t>
      </w:r>
      <w:r>
        <w:t>Department</w:t>
      </w:r>
      <w:r>
        <w:rPr>
          <w:spacing w:val="-2"/>
        </w:rPr>
        <w:t xml:space="preserve"> </w:t>
      </w:r>
      <w:r>
        <w:t>of</w:t>
      </w:r>
      <w:r>
        <w:rPr>
          <w:spacing w:val="-3"/>
        </w:rPr>
        <w:t xml:space="preserve"> </w:t>
      </w:r>
      <w:r>
        <w:t>Social</w:t>
      </w:r>
      <w:r>
        <w:rPr>
          <w:spacing w:val="-7"/>
        </w:rPr>
        <w:t xml:space="preserve"> </w:t>
      </w:r>
      <w:r>
        <w:t>Work</w:t>
      </w:r>
      <w:r>
        <w:rPr>
          <w:spacing w:val="-2"/>
        </w:rPr>
        <w:t xml:space="preserve"> </w:t>
      </w:r>
      <w:r>
        <w:t>&amp; Youth Services is not liable for students’ personal vehicle or expenses incurred.</w:t>
      </w:r>
    </w:p>
    <w:p w14:paraId="4780369C" w14:textId="77777777" w:rsidR="00267100" w:rsidRDefault="00267100">
      <w:pPr>
        <w:pStyle w:val="BodyText"/>
        <w:spacing w:before="19"/>
      </w:pPr>
    </w:p>
    <w:p w14:paraId="1CBBDE04" w14:textId="77777777" w:rsidR="00267100" w:rsidRDefault="00000000">
      <w:pPr>
        <w:pStyle w:val="BodyText"/>
        <w:ind w:left="499" w:right="987" w:hanging="20"/>
      </w:pPr>
      <w:r>
        <w:rPr>
          <w:noProof/>
        </w:rPr>
        <w:drawing>
          <wp:anchor distT="0" distB="0" distL="0" distR="0" simplePos="0" relativeHeight="15742976" behindDoc="0" locked="0" layoutInCell="1" allowOverlap="1" wp14:anchorId="32E2DED3" wp14:editId="448B24B6">
            <wp:simplePos x="0" y="0"/>
            <wp:positionH relativeFrom="page">
              <wp:posOffset>545591</wp:posOffset>
            </wp:positionH>
            <wp:positionV relativeFrom="paragraph">
              <wp:posOffset>5385</wp:posOffset>
            </wp:positionV>
            <wp:extent cx="237744" cy="169164"/>
            <wp:effectExtent l="0" t="0" r="0" b="0"/>
            <wp:wrapNone/>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2" cstate="print"/>
                    <a:stretch>
                      <a:fillRect/>
                    </a:stretch>
                  </pic:blipFill>
                  <pic:spPr>
                    <a:xfrm>
                      <a:off x="0" y="0"/>
                      <a:ext cx="237744" cy="169164"/>
                    </a:xfrm>
                    <a:prstGeom prst="rect">
                      <a:avLst/>
                    </a:prstGeom>
                  </pic:spPr>
                </pic:pic>
              </a:graphicData>
            </a:graphic>
          </wp:anchor>
        </w:drawing>
      </w:r>
      <w:r>
        <w:t>Changes in field instructor must be reported to the Field Office immediately. It is the student’s responsibility to contact the Field Office immediately if there is a change in field instructor or field supervision while in placement during the fall and winter semesters.</w:t>
      </w:r>
      <w:r>
        <w:rPr>
          <w:spacing w:val="40"/>
        </w:rPr>
        <w:t xml:space="preserve"> </w:t>
      </w:r>
      <w:r>
        <w:t>Each student, even if there is more than one student in the agency who is affected, will need to email the Field Office as well as his or her faculty liaison to report a change.</w:t>
      </w:r>
      <w:r>
        <w:rPr>
          <w:spacing w:val="40"/>
        </w:rPr>
        <w:t xml:space="preserve"> </w:t>
      </w:r>
      <w:r>
        <w:t>The student should include the name of the instructor who</w:t>
      </w:r>
      <w:r>
        <w:rPr>
          <w:spacing w:val="-2"/>
        </w:rPr>
        <w:t xml:space="preserve"> </w:t>
      </w:r>
      <w:r>
        <w:t>is</w:t>
      </w:r>
      <w:r>
        <w:rPr>
          <w:spacing w:val="-2"/>
        </w:rPr>
        <w:t xml:space="preserve"> </w:t>
      </w:r>
      <w:r>
        <w:t>no</w:t>
      </w:r>
      <w:r>
        <w:rPr>
          <w:spacing w:val="-2"/>
        </w:rPr>
        <w:t xml:space="preserve"> </w:t>
      </w:r>
      <w:r>
        <w:t>longer</w:t>
      </w:r>
      <w:r>
        <w:rPr>
          <w:spacing w:val="-3"/>
        </w:rPr>
        <w:t xml:space="preserve"> </w:t>
      </w:r>
      <w:r>
        <w:t>supervising</w:t>
      </w:r>
      <w:r>
        <w:rPr>
          <w:spacing w:val="-2"/>
        </w:rPr>
        <w:t xml:space="preserve"> </w:t>
      </w:r>
      <w:r>
        <w:t>as</w:t>
      </w:r>
      <w:r>
        <w:rPr>
          <w:spacing w:val="-2"/>
        </w:rPr>
        <w:t xml:space="preserve"> </w:t>
      </w:r>
      <w:r>
        <w:t>well</w:t>
      </w:r>
      <w:r>
        <w:rPr>
          <w:spacing w:val="-2"/>
        </w:rPr>
        <w:t xml:space="preserve"> </w:t>
      </w:r>
      <w:r>
        <w:t>as</w:t>
      </w:r>
      <w:r>
        <w:rPr>
          <w:spacing w:val="-2"/>
        </w:rPr>
        <w:t xml:space="preserve"> </w:t>
      </w:r>
      <w:r>
        <w:t>the</w:t>
      </w:r>
      <w:r>
        <w:rPr>
          <w:spacing w:val="-3"/>
        </w:rPr>
        <w:t xml:space="preserve"> </w:t>
      </w:r>
      <w:r>
        <w:t>name</w:t>
      </w:r>
      <w:r>
        <w:rPr>
          <w:spacing w:val="-1"/>
        </w:rPr>
        <w:t xml:space="preserve"> </w:t>
      </w:r>
      <w:r>
        <w:t>and contact</w:t>
      </w:r>
      <w:r>
        <w:rPr>
          <w:spacing w:val="-2"/>
        </w:rPr>
        <w:t xml:space="preserve"> </w:t>
      </w:r>
      <w:r>
        <w:t>information</w:t>
      </w:r>
      <w:r>
        <w:rPr>
          <w:spacing w:val="-2"/>
        </w:rPr>
        <w:t xml:space="preserve"> </w:t>
      </w:r>
      <w:r>
        <w:t>of</w:t>
      </w:r>
      <w:r>
        <w:rPr>
          <w:spacing w:val="-3"/>
        </w:rPr>
        <w:t xml:space="preserve"> </w:t>
      </w:r>
      <w:r>
        <w:t>the</w:t>
      </w:r>
      <w:r>
        <w:rPr>
          <w:spacing w:val="-3"/>
        </w:rPr>
        <w:t xml:space="preserve"> </w:t>
      </w:r>
      <w:r>
        <w:t>new</w:t>
      </w:r>
      <w:r>
        <w:rPr>
          <w:spacing w:val="-8"/>
        </w:rPr>
        <w:t xml:space="preserve"> </w:t>
      </w:r>
      <w:r>
        <w:t>field</w:t>
      </w:r>
      <w:r>
        <w:rPr>
          <w:spacing w:val="-1"/>
        </w:rPr>
        <w:t xml:space="preserve"> </w:t>
      </w:r>
      <w:r>
        <w:t>instructor.</w:t>
      </w:r>
    </w:p>
    <w:p w14:paraId="6E4103C9" w14:textId="77777777" w:rsidR="00267100" w:rsidRDefault="00000000">
      <w:pPr>
        <w:pStyle w:val="BodyText"/>
        <w:spacing w:before="274"/>
        <w:ind w:left="499" w:right="1017" w:hanging="20"/>
      </w:pPr>
      <w:r>
        <w:rPr>
          <w:noProof/>
        </w:rPr>
        <w:drawing>
          <wp:anchor distT="0" distB="0" distL="0" distR="0" simplePos="0" relativeHeight="15743488" behindDoc="0" locked="0" layoutInCell="1" allowOverlap="1" wp14:anchorId="290C2EB7" wp14:editId="5368D8BA">
            <wp:simplePos x="0" y="0"/>
            <wp:positionH relativeFrom="page">
              <wp:posOffset>545591</wp:posOffset>
            </wp:positionH>
            <wp:positionV relativeFrom="paragraph">
              <wp:posOffset>179591</wp:posOffset>
            </wp:positionV>
            <wp:extent cx="237744" cy="169163"/>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2" cstate="print"/>
                    <a:stretch>
                      <a:fillRect/>
                    </a:stretch>
                  </pic:blipFill>
                  <pic:spPr>
                    <a:xfrm>
                      <a:off x="0" y="0"/>
                      <a:ext cx="237744" cy="169163"/>
                    </a:xfrm>
                    <a:prstGeom prst="rect">
                      <a:avLst/>
                    </a:prstGeom>
                  </pic:spPr>
                </pic:pic>
              </a:graphicData>
            </a:graphic>
          </wp:anchor>
        </w:drawing>
      </w:r>
      <w:r>
        <w:t>Field Instructor supervision in field education: Students must have face-to-face supervision a minimum of one</w:t>
      </w:r>
      <w:r>
        <w:rPr>
          <w:spacing w:val="-1"/>
        </w:rPr>
        <w:t xml:space="preserve"> </w:t>
      </w:r>
      <w:r>
        <w:t>hour per</w:t>
      </w:r>
      <w:r>
        <w:rPr>
          <w:spacing w:val="-1"/>
        </w:rPr>
        <w:t xml:space="preserve"> </w:t>
      </w:r>
      <w:r>
        <w:t>week, which may</w:t>
      </w:r>
      <w:r>
        <w:rPr>
          <w:spacing w:val="-3"/>
        </w:rPr>
        <w:t xml:space="preserve"> </w:t>
      </w:r>
      <w:r>
        <w:t>be all</w:t>
      </w:r>
      <w:r>
        <w:rPr>
          <w:spacing w:val="-2"/>
        </w:rPr>
        <w:t xml:space="preserve"> </w:t>
      </w:r>
      <w:r>
        <w:t>at once</w:t>
      </w:r>
      <w:r>
        <w:rPr>
          <w:spacing w:val="-1"/>
        </w:rPr>
        <w:t xml:space="preserve"> </w:t>
      </w:r>
      <w:r>
        <w:t>or in</w:t>
      </w:r>
      <w:r>
        <w:rPr>
          <w:spacing w:val="-1"/>
        </w:rPr>
        <w:t xml:space="preserve"> </w:t>
      </w:r>
      <w:r>
        <w:t>smaller</w:t>
      </w:r>
      <w:r>
        <w:rPr>
          <w:spacing w:val="-1"/>
        </w:rPr>
        <w:t xml:space="preserve"> </w:t>
      </w:r>
      <w:r>
        <w:t>sessions,</w:t>
      </w:r>
      <w:r>
        <w:rPr>
          <w:spacing w:val="-3"/>
        </w:rPr>
        <w:t xml:space="preserve"> </w:t>
      </w:r>
      <w:r>
        <w:t>based on the</w:t>
      </w:r>
      <w:r>
        <w:rPr>
          <w:spacing w:val="-1"/>
        </w:rPr>
        <w:t xml:space="preserve"> </w:t>
      </w:r>
      <w:r>
        <w:t>needs of</w:t>
      </w:r>
      <w:r>
        <w:rPr>
          <w:spacing w:val="-3"/>
        </w:rPr>
        <w:t xml:space="preserve"> </w:t>
      </w:r>
      <w:r>
        <w:t>the</w:t>
      </w:r>
      <w:r>
        <w:rPr>
          <w:spacing w:val="-3"/>
        </w:rPr>
        <w:t xml:space="preserve"> </w:t>
      </w:r>
      <w:r>
        <w:t>student</w:t>
      </w:r>
      <w:r>
        <w:rPr>
          <w:spacing w:val="-2"/>
        </w:rPr>
        <w:t xml:space="preserve"> </w:t>
      </w:r>
      <w:r>
        <w:t>and/or</w:t>
      </w:r>
      <w:r>
        <w:rPr>
          <w:spacing w:val="-3"/>
        </w:rPr>
        <w:t xml:space="preserve"> </w:t>
      </w:r>
      <w:r>
        <w:t>the</w:t>
      </w:r>
      <w:r>
        <w:rPr>
          <w:spacing w:val="-3"/>
        </w:rPr>
        <w:t xml:space="preserve"> </w:t>
      </w:r>
      <w:r>
        <w:t>field</w:t>
      </w:r>
      <w:r>
        <w:rPr>
          <w:spacing w:val="-2"/>
        </w:rPr>
        <w:t xml:space="preserve"> </w:t>
      </w:r>
      <w:r>
        <w:t>instructor.</w:t>
      </w:r>
      <w:r>
        <w:rPr>
          <w:spacing w:val="-1"/>
        </w:rPr>
        <w:t xml:space="preserve"> </w:t>
      </w:r>
      <w:r>
        <w:t>Field</w:t>
      </w:r>
      <w:r>
        <w:rPr>
          <w:spacing w:val="-2"/>
        </w:rPr>
        <w:t xml:space="preserve"> </w:t>
      </w:r>
      <w:r>
        <w:t>supervision</w:t>
      </w:r>
      <w:r>
        <w:rPr>
          <w:spacing w:val="-2"/>
        </w:rPr>
        <w:t xml:space="preserve"> </w:t>
      </w:r>
      <w:r>
        <w:t>should</w:t>
      </w:r>
      <w:r>
        <w:rPr>
          <w:spacing w:val="-2"/>
        </w:rPr>
        <w:t xml:space="preserve"> </w:t>
      </w:r>
      <w:r>
        <w:t>occur</w:t>
      </w:r>
      <w:r>
        <w:rPr>
          <w:spacing w:val="-3"/>
        </w:rPr>
        <w:t xml:space="preserve"> </w:t>
      </w:r>
      <w:r>
        <w:t>with</w:t>
      </w:r>
      <w:r>
        <w:rPr>
          <w:spacing w:val="-2"/>
        </w:rPr>
        <w:t xml:space="preserve"> </w:t>
      </w:r>
      <w:r>
        <w:t>the</w:t>
      </w:r>
      <w:r>
        <w:rPr>
          <w:spacing w:val="-3"/>
        </w:rPr>
        <w:t xml:space="preserve"> </w:t>
      </w:r>
      <w:r>
        <w:t>field</w:t>
      </w:r>
      <w:r>
        <w:rPr>
          <w:spacing w:val="-2"/>
        </w:rPr>
        <w:t xml:space="preserve"> </w:t>
      </w:r>
      <w:r>
        <w:t>instructor</w:t>
      </w:r>
      <w:r>
        <w:rPr>
          <w:spacing w:val="-3"/>
        </w:rPr>
        <w:t xml:space="preserve"> </w:t>
      </w:r>
      <w:r>
        <w:t>(the individual responsible for signing your contract and field evaluations).</w:t>
      </w:r>
      <w:r>
        <w:rPr>
          <w:spacing w:val="40"/>
        </w:rPr>
        <w:t xml:space="preserve"> </w:t>
      </w:r>
      <w:r>
        <w:t>The Field Office has vetted the agency field instructor and has</w:t>
      </w:r>
      <w:r>
        <w:rPr>
          <w:spacing w:val="-1"/>
        </w:rPr>
        <w:t xml:space="preserve"> </w:t>
      </w:r>
      <w:r>
        <w:t>deemed that person qualified to supervise you in field education. That individual will be the person who ultimately gives you a grade, by completing your field evaluation, in the fall and winter semester.</w:t>
      </w:r>
    </w:p>
    <w:p w14:paraId="4F3B2909" w14:textId="77777777" w:rsidR="00267100" w:rsidRDefault="00267100">
      <w:pPr>
        <w:pStyle w:val="BodyText"/>
        <w:spacing w:before="37"/>
      </w:pPr>
    </w:p>
    <w:p w14:paraId="2BA21137" w14:textId="77777777" w:rsidR="00267100" w:rsidRDefault="00000000">
      <w:pPr>
        <w:pStyle w:val="BodyText"/>
        <w:spacing w:line="237" w:lineRule="auto"/>
        <w:ind w:left="499" w:right="1017" w:hanging="20"/>
      </w:pPr>
      <w:r>
        <w:rPr>
          <w:noProof/>
        </w:rPr>
        <w:drawing>
          <wp:anchor distT="0" distB="0" distL="0" distR="0" simplePos="0" relativeHeight="15744000" behindDoc="0" locked="0" layoutInCell="1" allowOverlap="1" wp14:anchorId="784F44E3" wp14:editId="1412B932">
            <wp:simplePos x="0" y="0"/>
            <wp:positionH relativeFrom="page">
              <wp:posOffset>545591</wp:posOffset>
            </wp:positionH>
            <wp:positionV relativeFrom="paragraph">
              <wp:posOffset>3815</wp:posOffset>
            </wp:positionV>
            <wp:extent cx="237744" cy="169163"/>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2" cstate="print"/>
                    <a:stretch>
                      <a:fillRect/>
                    </a:stretch>
                  </pic:blipFill>
                  <pic:spPr>
                    <a:xfrm>
                      <a:off x="0" y="0"/>
                      <a:ext cx="237744" cy="169163"/>
                    </a:xfrm>
                    <a:prstGeom prst="rect">
                      <a:avLst/>
                    </a:prstGeom>
                  </pic:spPr>
                </pic:pic>
              </a:graphicData>
            </a:graphic>
          </wp:anchor>
        </w:drawing>
      </w:r>
      <w:r>
        <w:t>Task supervision in field education: The student may have more than one individual in the agency with</w:t>
      </w:r>
      <w:r>
        <w:rPr>
          <w:spacing w:val="-2"/>
        </w:rPr>
        <w:t xml:space="preserve"> </w:t>
      </w:r>
      <w:r>
        <w:t>which</w:t>
      </w:r>
      <w:r>
        <w:rPr>
          <w:spacing w:val="-2"/>
        </w:rPr>
        <w:t xml:space="preserve"> </w:t>
      </w:r>
      <w:r>
        <w:t>he/she</w:t>
      </w:r>
      <w:r>
        <w:rPr>
          <w:spacing w:val="-4"/>
        </w:rPr>
        <w:t xml:space="preserve"> </w:t>
      </w:r>
      <w:r>
        <w:t>is</w:t>
      </w:r>
      <w:r>
        <w:rPr>
          <w:spacing w:val="-3"/>
        </w:rPr>
        <w:t xml:space="preserve"> </w:t>
      </w:r>
      <w:r>
        <w:t>working.</w:t>
      </w:r>
      <w:r>
        <w:rPr>
          <w:spacing w:val="-3"/>
        </w:rPr>
        <w:t xml:space="preserve"> </w:t>
      </w:r>
      <w:r>
        <w:t>Often</w:t>
      </w:r>
      <w:r>
        <w:rPr>
          <w:spacing w:val="-3"/>
        </w:rPr>
        <w:t xml:space="preserve"> </w:t>
      </w:r>
      <w:r>
        <w:t>a</w:t>
      </w:r>
      <w:r>
        <w:rPr>
          <w:spacing w:val="-4"/>
        </w:rPr>
        <w:t xml:space="preserve"> </w:t>
      </w:r>
      <w:r>
        <w:t>student</w:t>
      </w:r>
      <w:r>
        <w:rPr>
          <w:spacing w:val="-3"/>
        </w:rPr>
        <w:t xml:space="preserve"> </w:t>
      </w:r>
      <w:r>
        <w:t>will</w:t>
      </w:r>
      <w:r>
        <w:rPr>
          <w:spacing w:val="-3"/>
        </w:rPr>
        <w:t xml:space="preserve"> </w:t>
      </w:r>
      <w:r>
        <w:t>have</w:t>
      </w:r>
      <w:r>
        <w:rPr>
          <w:spacing w:val="-4"/>
        </w:rPr>
        <w:t xml:space="preserve"> </w:t>
      </w:r>
      <w:r>
        <w:t>task supervisors</w:t>
      </w:r>
      <w:r>
        <w:rPr>
          <w:spacing w:val="-3"/>
        </w:rPr>
        <w:t xml:space="preserve"> </w:t>
      </w:r>
      <w:r>
        <w:t>who</w:t>
      </w:r>
      <w:r>
        <w:rPr>
          <w:spacing w:val="-1"/>
        </w:rPr>
        <w:t xml:space="preserve"> </w:t>
      </w:r>
      <w:r>
        <w:t>are</w:t>
      </w:r>
      <w:r>
        <w:rPr>
          <w:spacing w:val="-3"/>
        </w:rPr>
        <w:t xml:space="preserve"> </w:t>
      </w:r>
      <w:r>
        <w:t>agency</w:t>
      </w:r>
      <w:r>
        <w:rPr>
          <w:spacing w:val="-3"/>
        </w:rPr>
        <w:t xml:space="preserve"> </w:t>
      </w:r>
      <w:r>
        <w:t>colleagues with whom they work on projects or client cases, as well as their field instructor.</w:t>
      </w:r>
      <w:r>
        <w:rPr>
          <w:spacing w:val="40"/>
        </w:rPr>
        <w:t xml:space="preserve"> </w:t>
      </w:r>
      <w:r>
        <w:t>Students should expect that feedback and direction may be given by these task supervisors, and that the task supervisor will provide feedback on the student’s performance to the field instructor for consideration during weekly supervision and final evaluation.</w:t>
      </w:r>
    </w:p>
    <w:p w14:paraId="037B47BF" w14:textId="77777777" w:rsidR="00267100" w:rsidRDefault="00267100">
      <w:pPr>
        <w:pStyle w:val="BodyText"/>
        <w:spacing w:before="67"/>
      </w:pPr>
    </w:p>
    <w:p w14:paraId="2B7C18EB" w14:textId="77777777" w:rsidR="00267100" w:rsidRDefault="00000000">
      <w:pPr>
        <w:pStyle w:val="BodyText"/>
        <w:ind w:left="499" w:right="1017" w:hanging="20"/>
      </w:pPr>
      <w:r>
        <w:rPr>
          <w:noProof/>
        </w:rPr>
        <w:drawing>
          <wp:anchor distT="0" distB="0" distL="0" distR="0" simplePos="0" relativeHeight="15744512" behindDoc="0" locked="0" layoutInCell="1" allowOverlap="1" wp14:anchorId="2D57690A" wp14:editId="0D656F1D">
            <wp:simplePos x="0" y="0"/>
            <wp:positionH relativeFrom="page">
              <wp:posOffset>545591</wp:posOffset>
            </wp:positionH>
            <wp:positionV relativeFrom="paragraph">
              <wp:posOffset>5417</wp:posOffset>
            </wp:positionV>
            <wp:extent cx="237744" cy="169163"/>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2" cstate="print"/>
                    <a:stretch>
                      <a:fillRect/>
                    </a:stretch>
                  </pic:blipFill>
                  <pic:spPr>
                    <a:xfrm>
                      <a:off x="0" y="0"/>
                      <a:ext cx="237744" cy="169163"/>
                    </a:xfrm>
                    <a:prstGeom prst="rect">
                      <a:avLst/>
                    </a:prstGeom>
                  </pic:spPr>
                </pic:pic>
              </a:graphicData>
            </a:graphic>
          </wp:anchor>
        </w:drawing>
      </w:r>
      <w:r>
        <w:t>Students</w:t>
      </w:r>
      <w:r>
        <w:rPr>
          <w:spacing w:val="-2"/>
        </w:rPr>
        <w:t xml:space="preserve"> </w:t>
      </w:r>
      <w:r>
        <w:t>must</w:t>
      </w:r>
      <w:r>
        <w:rPr>
          <w:spacing w:val="-2"/>
        </w:rPr>
        <w:t xml:space="preserve"> </w:t>
      </w:r>
      <w:r>
        <w:t>follow</w:t>
      </w:r>
      <w:r>
        <w:rPr>
          <w:spacing w:val="-5"/>
        </w:rPr>
        <w:t xml:space="preserve"> </w:t>
      </w:r>
      <w:r>
        <w:t>the</w:t>
      </w:r>
      <w:r>
        <w:rPr>
          <w:spacing w:val="-1"/>
        </w:rPr>
        <w:t xml:space="preserve"> </w:t>
      </w:r>
      <w:r>
        <w:t>direction</w:t>
      </w:r>
      <w:r>
        <w:rPr>
          <w:spacing w:val="-2"/>
        </w:rPr>
        <w:t xml:space="preserve"> </w:t>
      </w:r>
      <w:r>
        <w:t>of</w:t>
      </w:r>
      <w:r>
        <w:rPr>
          <w:spacing w:val="-1"/>
        </w:rPr>
        <w:t xml:space="preserve"> </w:t>
      </w:r>
      <w:r>
        <w:t>the</w:t>
      </w:r>
      <w:r>
        <w:rPr>
          <w:spacing w:val="-3"/>
        </w:rPr>
        <w:t xml:space="preserve"> </w:t>
      </w:r>
      <w:r>
        <w:t>field</w:t>
      </w:r>
      <w:r>
        <w:rPr>
          <w:spacing w:val="-5"/>
        </w:rPr>
        <w:t xml:space="preserve"> </w:t>
      </w:r>
      <w:r>
        <w:t>instructor</w:t>
      </w:r>
      <w:r>
        <w:rPr>
          <w:spacing w:val="-6"/>
        </w:rPr>
        <w:t xml:space="preserve"> </w:t>
      </w:r>
      <w:r>
        <w:t>during</w:t>
      </w:r>
      <w:r>
        <w:rPr>
          <w:spacing w:val="-2"/>
        </w:rPr>
        <w:t xml:space="preserve"> </w:t>
      </w:r>
      <w:r>
        <w:t>the</w:t>
      </w:r>
      <w:r>
        <w:rPr>
          <w:spacing w:val="-6"/>
        </w:rPr>
        <w:t xml:space="preserve"> </w:t>
      </w:r>
      <w:r>
        <w:t>field</w:t>
      </w:r>
      <w:r>
        <w:rPr>
          <w:spacing w:val="-2"/>
        </w:rPr>
        <w:t xml:space="preserve"> </w:t>
      </w:r>
      <w:r>
        <w:t>education placement.</w:t>
      </w:r>
      <w:r>
        <w:rPr>
          <w:spacing w:val="-2"/>
        </w:rPr>
        <w:t xml:space="preserve"> </w:t>
      </w:r>
      <w:r>
        <w:t>The field instructor is professionally and legally responsible for student work in the agency.</w:t>
      </w:r>
      <w:r>
        <w:rPr>
          <w:spacing w:val="40"/>
        </w:rPr>
        <w:t xml:space="preserve"> </w:t>
      </w:r>
      <w:r>
        <w:t>If the student believes that following the field instructor’s direction would</w:t>
      </w:r>
    </w:p>
    <w:p w14:paraId="52D4C17E" w14:textId="77777777" w:rsidR="00267100" w:rsidRDefault="00000000">
      <w:pPr>
        <w:pStyle w:val="BodyText"/>
        <w:ind w:left="499" w:right="1017"/>
      </w:pPr>
      <w:r>
        <w:t>create</w:t>
      </w:r>
      <w:r>
        <w:rPr>
          <w:spacing w:val="-1"/>
        </w:rPr>
        <w:t xml:space="preserve"> </w:t>
      </w:r>
      <w:r>
        <w:t>risk</w:t>
      </w:r>
      <w:r>
        <w:rPr>
          <w:spacing w:val="-3"/>
        </w:rPr>
        <w:t xml:space="preserve"> </w:t>
      </w:r>
      <w:r>
        <w:t>of</w:t>
      </w:r>
      <w:r>
        <w:rPr>
          <w:spacing w:val="-3"/>
        </w:rPr>
        <w:t xml:space="preserve"> </w:t>
      </w:r>
      <w:r>
        <w:t>harm</w:t>
      </w:r>
      <w:r>
        <w:rPr>
          <w:spacing w:val="-2"/>
        </w:rPr>
        <w:t xml:space="preserve"> </w:t>
      </w:r>
      <w:r>
        <w:t>to</w:t>
      </w:r>
      <w:r>
        <w:rPr>
          <w:spacing w:val="-2"/>
        </w:rPr>
        <w:t xml:space="preserve"> </w:t>
      </w:r>
      <w:r>
        <w:t>the</w:t>
      </w:r>
      <w:r>
        <w:rPr>
          <w:spacing w:val="-1"/>
        </w:rPr>
        <w:t xml:space="preserve"> </w:t>
      </w:r>
      <w:r>
        <w:t>client,</w:t>
      </w:r>
      <w:r>
        <w:rPr>
          <w:spacing w:val="-2"/>
        </w:rPr>
        <w:t xml:space="preserve"> </w:t>
      </w:r>
      <w:r>
        <w:t>agency, or</w:t>
      </w:r>
      <w:r>
        <w:rPr>
          <w:spacing w:val="-2"/>
        </w:rPr>
        <w:t xml:space="preserve"> </w:t>
      </w:r>
      <w:r>
        <w:t>student,</w:t>
      </w:r>
      <w:r>
        <w:rPr>
          <w:spacing w:val="-2"/>
        </w:rPr>
        <w:t xml:space="preserve"> </w:t>
      </w:r>
      <w:r>
        <w:t>the</w:t>
      </w:r>
      <w:r>
        <w:rPr>
          <w:spacing w:val="-3"/>
        </w:rPr>
        <w:t xml:space="preserve"> </w:t>
      </w:r>
      <w:r>
        <w:t>student</w:t>
      </w:r>
      <w:r>
        <w:rPr>
          <w:spacing w:val="-4"/>
        </w:rPr>
        <w:t xml:space="preserve"> </w:t>
      </w:r>
      <w:r>
        <w:t>should</w:t>
      </w:r>
      <w:r>
        <w:rPr>
          <w:spacing w:val="-2"/>
        </w:rPr>
        <w:t xml:space="preserve"> </w:t>
      </w:r>
      <w:r>
        <w:t>immediately</w:t>
      </w:r>
      <w:r>
        <w:rPr>
          <w:spacing w:val="-5"/>
        </w:rPr>
        <w:t xml:space="preserve"> </w:t>
      </w:r>
      <w:r>
        <w:t>contact</w:t>
      </w:r>
      <w:r>
        <w:rPr>
          <w:spacing w:val="-2"/>
        </w:rPr>
        <w:t xml:space="preserve"> </w:t>
      </w:r>
      <w:r>
        <w:t>the faculty liaison or the Field Office for direction.</w:t>
      </w:r>
    </w:p>
    <w:p w14:paraId="470FDB9C" w14:textId="77777777" w:rsidR="00267100" w:rsidRDefault="00267100">
      <w:pPr>
        <w:pStyle w:val="BodyText"/>
        <w:spacing w:before="42"/>
      </w:pPr>
    </w:p>
    <w:p w14:paraId="4668CB89" w14:textId="77777777" w:rsidR="00267100" w:rsidRDefault="00000000">
      <w:pPr>
        <w:pStyle w:val="BodyText"/>
        <w:ind w:left="480"/>
      </w:pPr>
      <w:r>
        <w:rPr>
          <w:noProof/>
        </w:rPr>
        <w:drawing>
          <wp:anchor distT="0" distB="0" distL="0" distR="0" simplePos="0" relativeHeight="15745024" behindDoc="0" locked="0" layoutInCell="1" allowOverlap="1" wp14:anchorId="07647425" wp14:editId="33C8634B">
            <wp:simplePos x="0" y="0"/>
            <wp:positionH relativeFrom="page">
              <wp:posOffset>545591</wp:posOffset>
            </wp:positionH>
            <wp:positionV relativeFrom="paragraph">
              <wp:posOffset>5126</wp:posOffset>
            </wp:positionV>
            <wp:extent cx="237744" cy="169163"/>
            <wp:effectExtent l="0" t="0" r="0" b="0"/>
            <wp:wrapNone/>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2" cstate="print"/>
                    <a:stretch>
                      <a:fillRect/>
                    </a:stretch>
                  </pic:blipFill>
                  <pic:spPr>
                    <a:xfrm>
                      <a:off x="0" y="0"/>
                      <a:ext cx="237744" cy="169163"/>
                    </a:xfrm>
                    <a:prstGeom prst="rect">
                      <a:avLst/>
                    </a:prstGeom>
                  </pic:spPr>
                </pic:pic>
              </a:graphicData>
            </a:graphic>
          </wp:anchor>
        </w:drawing>
      </w:r>
      <w:r>
        <w:t>In</w:t>
      </w:r>
      <w:r>
        <w:rPr>
          <w:spacing w:val="-1"/>
        </w:rPr>
        <w:t xml:space="preserve"> </w:t>
      </w:r>
      <w:r>
        <w:t>the event</w:t>
      </w:r>
      <w:r>
        <w:rPr>
          <w:spacing w:val="-3"/>
        </w:rPr>
        <w:t xml:space="preserve"> </w:t>
      </w:r>
      <w:r>
        <w:t>of an</w:t>
      </w:r>
      <w:r>
        <w:rPr>
          <w:spacing w:val="-1"/>
        </w:rPr>
        <w:t xml:space="preserve"> </w:t>
      </w:r>
      <w:r>
        <w:t>accident,</w:t>
      </w:r>
      <w:r>
        <w:rPr>
          <w:spacing w:val="-1"/>
        </w:rPr>
        <w:t xml:space="preserve"> </w:t>
      </w:r>
      <w:r>
        <w:t>or</w:t>
      </w:r>
      <w:r>
        <w:rPr>
          <w:spacing w:val="-2"/>
        </w:rPr>
        <w:t xml:space="preserve"> </w:t>
      </w:r>
      <w:r>
        <w:t>any</w:t>
      </w:r>
      <w:r>
        <w:rPr>
          <w:spacing w:val="-1"/>
        </w:rPr>
        <w:t xml:space="preserve"> </w:t>
      </w:r>
      <w:r>
        <w:t>incident</w:t>
      </w:r>
      <w:r>
        <w:rPr>
          <w:spacing w:val="-3"/>
        </w:rPr>
        <w:t xml:space="preserve"> </w:t>
      </w:r>
      <w:r>
        <w:t>involving</w:t>
      </w:r>
      <w:r>
        <w:rPr>
          <w:spacing w:val="-1"/>
        </w:rPr>
        <w:t xml:space="preserve"> </w:t>
      </w:r>
      <w:r>
        <w:t>injury,</w:t>
      </w:r>
      <w:r>
        <w:rPr>
          <w:spacing w:val="-1"/>
        </w:rPr>
        <w:t xml:space="preserve"> </w:t>
      </w:r>
      <w:r>
        <w:t>property</w:t>
      </w:r>
      <w:r>
        <w:rPr>
          <w:spacing w:val="1"/>
        </w:rPr>
        <w:t xml:space="preserve"> </w:t>
      </w:r>
      <w:r>
        <w:t>damage,</w:t>
      </w:r>
      <w:r>
        <w:rPr>
          <w:spacing w:val="1"/>
        </w:rPr>
        <w:t xml:space="preserve"> </w:t>
      </w:r>
      <w:r>
        <w:t>or</w:t>
      </w:r>
      <w:r>
        <w:rPr>
          <w:spacing w:val="-2"/>
        </w:rPr>
        <w:t xml:space="preserve"> </w:t>
      </w:r>
      <w:r>
        <w:t>risk</w:t>
      </w:r>
      <w:r>
        <w:rPr>
          <w:spacing w:val="-1"/>
        </w:rPr>
        <w:t xml:space="preserve"> </w:t>
      </w:r>
      <w:r>
        <w:t xml:space="preserve">to </w:t>
      </w:r>
      <w:r>
        <w:rPr>
          <w:spacing w:val="-5"/>
        </w:rPr>
        <w:t>the</w:t>
      </w:r>
    </w:p>
    <w:p w14:paraId="3D5514C5" w14:textId="77777777" w:rsidR="00267100" w:rsidRDefault="00000000">
      <w:pPr>
        <w:pStyle w:val="BodyText"/>
        <w:spacing w:before="77"/>
        <w:ind w:left="859" w:right="1113"/>
      </w:pPr>
      <w:r>
        <w:t>student or agency client, or any incident of discrimination or sexual harassment, the student must immediately report to their field instructor.</w:t>
      </w:r>
      <w:r>
        <w:rPr>
          <w:spacing w:val="40"/>
        </w:rPr>
        <w:t xml:space="preserve"> </w:t>
      </w:r>
      <w:r>
        <w:t>The student is responsible to also report the incident</w:t>
      </w:r>
      <w:r>
        <w:rPr>
          <w:spacing w:val="-5"/>
        </w:rPr>
        <w:t xml:space="preserve"> </w:t>
      </w:r>
      <w:r>
        <w:t>to</w:t>
      </w:r>
      <w:r>
        <w:rPr>
          <w:spacing w:val="-3"/>
        </w:rPr>
        <w:t xml:space="preserve"> </w:t>
      </w:r>
      <w:r>
        <w:t>her/his</w:t>
      </w:r>
      <w:r>
        <w:rPr>
          <w:spacing w:val="-5"/>
        </w:rPr>
        <w:t xml:space="preserve"> </w:t>
      </w:r>
      <w:r>
        <w:t>faculty</w:t>
      </w:r>
      <w:r>
        <w:rPr>
          <w:spacing w:val="-5"/>
        </w:rPr>
        <w:t xml:space="preserve"> </w:t>
      </w:r>
      <w:r>
        <w:t>liaison</w:t>
      </w:r>
      <w:r>
        <w:rPr>
          <w:spacing w:val="-3"/>
        </w:rPr>
        <w:t xml:space="preserve"> </w:t>
      </w:r>
      <w:r>
        <w:t>and</w:t>
      </w:r>
      <w:r>
        <w:rPr>
          <w:spacing w:val="-1"/>
        </w:rPr>
        <w:t xml:space="preserve"> </w:t>
      </w:r>
      <w:r>
        <w:t>the</w:t>
      </w:r>
      <w:r>
        <w:rPr>
          <w:spacing w:val="-4"/>
        </w:rPr>
        <w:t xml:space="preserve"> </w:t>
      </w:r>
      <w:r>
        <w:t>Director</w:t>
      </w:r>
      <w:r>
        <w:rPr>
          <w:spacing w:val="-2"/>
        </w:rPr>
        <w:t xml:space="preserve"> </w:t>
      </w:r>
      <w:r>
        <w:t>of</w:t>
      </w:r>
      <w:r>
        <w:rPr>
          <w:spacing w:val="-2"/>
        </w:rPr>
        <w:t xml:space="preserve"> </w:t>
      </w:r>
      <w:r>
        <w:t>Field</w:t>
      </w:r>
      <w:r>
        <w:rPr>
          <w:spacing w:val="-3"/>
        </w:rPr>
        <w:t xml:space="preserve"> </w:t>
      </w:r>
      <w:r>
        <w:t>Education</w:t>
      </w:r>
      <w:r>
        <w:rPr>
          <w:spacing w:val="-1"/>
        </w:rPr>
        <w:t xml:space="preserve"> </w:t>
      </w:r>
      <w:r>
        <w:t>in</w:t>
      </w:r>
      <w:r>
        <w:rPr>
          <w:spacing w:val="-1"/>
        </w:rPr>
        <w:t xml:space="preserve"> </w:t>
      </w:r>
      <w:r>
        <w:t>writing</w:t>
      </w:r>
      <w:r>
        <w:rPr>
          <w:spacing w:val="-3"/>
        </w:rPr>
        <w:t xml:space="preserve"> </w:t>
      </w:r>
      <w:r>
        <w:t>within</w:t>
      </w:r>
      <w:r>
        <w:rPr>
          <w:spacing w:val="-3"/>
        </w:rPr>
        <w:t xml:space="preserve"> </w:t>
      </w:r>
      <w:r>
        <w:t>24</w:t>
      </w:r>
      <w:r>
        <w:rPr>
          <w:spacing w:val="-3"/>
        </w:rPr>
        <w:t xml:space="preserve"> </w:t>
      </w:r>
      <w:r>
        <w:t>hours of the incident.</w:t>
      </w:r>
    </w:p>
    <w:p w14:paraId="040AA6C8" w14:textId="77777777" w:rsidR="00267100" w:rsidRDefault="00267100">
      <w:pPr>
        <w:pStyle w:val="BodyText"/>
        <w:sectPr w:rsidR="00267100">
          <w:pgSz w:w="12240" w:h="15840"/>
          <w:pgMar w:top="1180" w:right="360" w:bottom="1800" w:left="720" w:header="0" w:footer="1620" w:gutter="0"/>
          <w:cols w:space="720"/>
        </w:sectPr>
      </w:pPr>
    </w:p>
    <w:p w14:paraId="27ACF8A3" w14:textId="77777777" w:rsidR="00267100" w:rsidRDefault="00000000">
      <w:pPr>
        <w:pStyle w:val="BodyText"/>
        <w:spacing w:before="79"/>
        <w:ind w:left="139"/>
      </w:pPr>
      <w:r>
        <w:rPr>
          <w:u w:val="single"/>
        </w:rPr>
        <w:lastRenderedPageBreak/>
        <w:t>Description</w:t>
      </w:r>
      <w:r>
        <w:rPr>
          <w:spacing w:val="-4"/>
          <w:u w:val="single"/>
        </w:rPr>
        <w:t xml:space="preserve"> </w:t>
      </w:r>
      <w:r>
        <w:rPr>
          <w:u w:val="single"/>
        </w:rPr>
        <w:t>of</w:t>
      </w:r>
      <w:r>
        <w:rPr>
          <w:spacing w:val="-2"/>
          <w:u w:val="single"/>
        </w:rPr>
        <w:t xml:space="preserve"> </w:t>
      </w:r>
      <w:r>
        <w:rPr>
          <w:spacing w:val="-4"/>
          <w:u w:val="single"/>
        </w:rPr>
        <w:t>Roles</w:t>
      </w:r>
    </w:p>
    <w:p w14:paraId="31CB3E9C" w14:textId="77777777" w:rsidR="00267100" w:rsidRDefault="00000000">
      <w:pPr>
        <w:pStyle w:val="BodyText"/>
        <w:ind w:left="139" w:right="711"/>
      </w:pPr>
      <w:r>
        <w:t>The</w:t>
      </w:r>
      <w:r>
        <w:rPr>
          <w:spacing w:val="-3"/>
        </w:rPr>
        <w:t xml:space="preserve"> </w:t>
      </w:r>
      <w:r>
        <w:t>following</w:t>
      </w:r>
      <w:r>
        <w:rPr>
          <w:spacing w:val="-2"/>
        </w:rPr>
        <w:t xml:space="preserve"> </w:t>
      </w:r>
      <w:r>
        <w:t>descriptions</w:t>
      </w:r>
      <w:r>
        <w:rPr>
          <w:spacing w:val="-2"/>
        </w:rPr>
        <w:t xml:space="preserve"> </w:t>
      </w:r>
      <w:r>
        <w:t>are</w:t>
      </w:r>
      <w:r>
        <w:rPr>
          <w:spacing w:val="-6"/>
        </w:rPr>
        <w:t xml:space="preserve"> </w:t>
      </w:r>
      <w:r>
        <w:t>intended</w:t>
      </w:r>
      <w:r>
        <w:rPr>
          <w:spacing w:val="-2"/>
        </w:rPr>
        <w:t xml:space="preserve"> </w:t>
      </w:r>
      <w:r>
        <w:t>to aid</w:t>
      </w:r>
      <w:r>
        <w:rPr>
          <w:spacing w:val="-5"/>
        </w:rPr>
        <w:t xml:space="preserve"> </w:t>
      </w:r>
      <w:r>
        <w:t>the</w:t>
      </w:r>
      <w:r>
        <w:rPr>
          <w:spacing w:val="-1"/>
        </w:rPr>
        <w:t xml:space="preserve"> </w:t>
      </w:r>
      <w:r>
        <w:t>student</w:t>
      </w:r>
      <w:r>
        <w:rPr>
          <w:spacing w:val="-4"/>
        </w:rPr>
        <w:t xml:space="preserve"> </w:t>
      </w:r>
      <w:r>
        <w:t>in</w:t>
      </w:r>
      <w:r>
        <w:rPr>
          <w:spacing w:val="-2"/>
        </w:rPr>
        <w:t xml:space="preserve"> </w:t>
      </w:r>
      <w:r>
        <w:t>sorting</w:t>
      </w:r>
      <w:r>
        <w:rPr>
          <w:spacing w:val="-5"/>
        </w:rPr>
        <w:t xml:space="preserve"> </w:t>
      </w:r>
      <w:r>
        <w:t>out</w:t>
      </w:r>
      <w:r>
        <w:rPr>
          <w:spacing w:val="-2"/>
        </w:rPr>
        <w:t xml:space="preserve"> </w:t>
      </w:r>
      <w:r>
        <w:t>the</w:t>
      </w:r>
      <w:r>
        <w:rPr>
          <w:spacing w:val="-1"/>
        </w:rPr>
        <w:t xml:space="preserve"> </w:t>
      </w:r>
      <w:r>
        <w:t>various</w:t>
      </w:r>
      <w:r>
        <w:rPr>
          <w:spacing w:val="-2"/>
        </w:rPr>
        <w:t xml:space="preserve"> </w:t>
      </w:r>
      <w:r>
        <w:t>roles</w:t>
      </w:r>
      <w:r>
        <w:rPr>
          <w:spacing w:val="-5"/>
        </w:rPr>
        <w:t xml:space="preserve"> </w:t>
      </w:r>
      <w:r>
        <w:t>and responsibilities of those involved in social work field education.</w:t>
      </w:r>
    </w:p>
    <w:p w14:paraId="5D2DC5C1" w14:textId="77777777" w:rsidR="00267100" w:rsidRDefault="00000000">
      <w:pPr>
        <w:pStyle w:val="BodyText"/>
        <w:spacing w:before="200"/>
        <w:ind w:left="139" w:right="898"/>
      </w:pPr>
      <w:r>
        <w:rPr>
          <w:b/>
        </w:rPr>
        <w:t xml:space="preserve">Director of Field Education </w:t>
      </w:r>
      <w:r>
        <w:t>- Monitors the overall operation of the field education program, including approval of qualified placement agencies and field instructors.</w:t>
      </w:r>
      <w:r>
        <w:rPr>
          <w:spacing w:val="40"/>
        </w:rPr>
        <w:t xml:space="preserve"> </w:t>
      </w:r>
      <w:r>
        <w:t>Approves student readiness for field education, including review of academic and professional preparedness. Conducts orientations for field placement and approves field placement matches.</w:t>
      </w:r>
      <w:r>
        <w:rPr>
          <w:spacing w:val="40"/>
        </w:rPr>
        <w:t xml:space="preserve"> </w:t>
      </w:r>
      <w:r>
        <w:t>Responsible for approving any changes in student placements during the field experience.</w:t>
      </w:r>
      <w:r>
        <w:rPr>
          <w:spacing w:val="80"/>
        </w:rPr>
        <w:t xml:space="preserve"> </w:t>
      </w:r>
      <w:r>
        <w:t>Hears grievances regarding the field placement component of the social work program. Completes reviews of student conduct related to field education and co-requisite</w:t>
      </w:r>
      <w:r>
        <w:rPr>
          <w:spacing w:val="-4"/>
        </w:rPr>
        <w:t xml:space="preserve"> </w:t>
      </w:r>
      <w:r>
        <w:t>courses</w:t>
      </w:r>
      <w:r>
        <w:rPr>
          <w:spacing w:val="-3"/>
        </w:rPr>
        <w:t xml:space="preserve"> </w:t>
      </w:r>
      <w:r>
        <w:t>and</w:t>
      </w:r>
      <w:r>
        <w:rPr>
          <w:spacing w:val="-3"/>
        </w:rPr>
        <w:t xml:space="preserve"> </w:t>
      </w:r>
      <w:r>
        <w:t>prepares</w:t>
      </w:r>
      <w:r>
        <w:rPr>
          <w:spacing w:val="-3"/>
        </w:rPr>
        <w:t xml:space="preserve"> </w:t>
      </w:r>
      <w:r>
        <w:t>behavioral</w:t>
      </w:r>
      <w:r>
        <w:rPr>
          <w:spacing w:val="-3"/>
        </w:rPr>
        <w:t xml:space="preserve"> </w:t>
      </w:r>
      <w:r>
        <w:t>contracts</w:t>
      </w:r>
      <w:r>
        <w:rPr>
          <w:spacing w:val="-6"/>
        </w:rPr>
        <w:t xml:space="preserve"> </w:t>
      </w:r>
      <w:r>
        <w:t>for</w:t>
      </w:r>
      <w:r>
        <w:rPr>
          <w:spacing w:val="-3"/>
        </w:rPr>
        <w:t xml:space="preserve"> </w:t>
      </w:r>
      <w:r>
        <w:t>students</w:t>
      </w:r>
      <w:r>
        <w:rPr>
          <w:spacing w:val="-3"/>
        </w:rPr>
        <w:t xml:space="preserve"> </w:t>
      </w:r>
      <w:r>
        <w:t>experiencing</w:t>
      </w:r>
      <w:r>
        <w:rPr>
          <w:spacing w:val="-3"/>
        </w:rPr>
        <w:t xml:space="preserve"> </w:t>
      </w:r>
      <w:r>
        <w:t>difficulty</w:t>
      </w:r>
      <w:r>
        <w:rPr>
          <w:spacing w:val="-5"/>
        </w:rPr>
        <w:t xml:space="preserve"> </w:t>
      </w:r>
      <w:r>
        <w:t>in</w:t>
      </w:r>
      <w:r>
        <w:rPr>
          <w:spacing w:val="-3"/>
        </w:rPr>
        <w:t xml:space="preserve"> </w:t>
      </w:r>
      <w:r>
        <w:t>field</w:t>
      </w:r>
      <w:r>
        <w:rPr>
          <w:spacing w:val="-3"/>
        </w:rPr>
        <w:t xml:space="preserve"> </w:t>
      </w:r>
      <w:r>
        <w:t>placement year. The Director of Field Education works with the department chair, the department faculty, and the field agencies to coordinate the student’s field education experience.</w:t>
      </w:r>
    </w:p>
    <w:p w14:paraId="40086A36" w14:textId="77777777" w:rsidR="00267100" w:rsidRDefault="00000000">
      <w:pPr>
        <w:pStyle w:val="BodyText"/>
        <w:spacing w:before="197"/>
        <w:ind w:left="139" w:right="1113"/>
      </w:pPr>
      <w:r>
        <w:rPr>
          <w:b/>
        </w:rPr>
        <w:t xml:space="preserve">Faculty Liaison </w:t>
      </w:r>
      <w:r>
        <w:t>- Provides a link between the Department of Social Work &amp; Youth Services, the student, the field instructor, the agency, and task supervisors (if different from the field instructor). Conducts</w:t>
      </w:r>
      <w:r>
        <w:rPr>
          <w:spacing w:val="-3"/>
        </w:rPr>
        <w:t xml:space="preserve"> </w:t>
      </w:r>
      <w:r>
        <w:t>liaison</w:t>
      </w:r>
      <w:r>
        <w:rPr>
          <w:spacing w:val="-3"/>
        </w:rPr>
        <w:t xml:space="preserve"> </w:t>
      </w:r>
      <w:r>
        <w:t>meetings</w:t>
      </w:r>
      <w:r>
        <w:rPr>
          <w:spacing w:val="-3"/>
        </w:rPr>
        <w:t xml:space="preserve"> </w:t>
      </w:r>
      <w:r>
        <w:t>on</w:t>
      </w:r>
      <w:r>
        <w:rPr>
          <w:spacing w:val="-3"/>
        </w:rPr>
        <w:t xml:space="preserve"> </w:t>
      </w:r>
      <w:r>
        <w:t>campus,</w:t>
      </w:r>
      <w:r>
        <w:rPr>
          <w:spacing w:val="-1"/>
        </w:rPr>
        <w:t xml:space="preserve"> </w:t>
      </w:r>
      <w:r>
        <w:t>grades</w:t>
      </w:r>
      <w:r>
        <w:rPr>
          <w:spacing w:val="-3"/>
        </w:rPr>
        <w:t xml:space="preserve"> </w:t>
      </w:r>
      <w:r>
        <w:t>student</w:t>
      </w:r>
      <w:r>
        <w:rPr>
          <w:spacing w:val="-3"/>
        </w:rPr>
        <w:t xml:space="preserve"> </w:t>
      </w:r>
      <w:r>
        <w:t>written</w:t>
      </w:r>
      <w:r>
        <w:rPr>
          <w:spacing w:val="-1"/>
        </w:rPr>
        <w:t xml:space="preserve"> </w:t>
      </w:r>
      <w:r>
        <w:t>work,</w:t>
      </w:r>
      <w:r>
        <w:rPr>
          <w:spacing w:val="-2"/>
        </w:rPr>
        <w:t xml:space="preserve"> </w:t>
      </w:r>
      <w:r>
        <w:t>visits</w:t>
      </w:r>
      <w:r>
        <w:rPr>
          <w:spacing w:val="-3"/>
        </w:rPr>
        <w:t xml:space="preserve"> </w:t>
      </w:r>
      <w:r>
        <w:t>field</w:t>
      </w:r>
      <w:r>
        <w:rPr>
          <w:spacing w:val="-3"/>
        </w:rPr>
        <w:t xml:space="preserve"> </w:t>
      </w:r>
      <w:r>
        <w:t>sites</w:t>
      </w:r>
      <w:r>
        <w:rPr>
          <w:spacing w:val="-6"/>
        </w:rPr>
        <w:t xml:space="preserve"> </w:t>
      </w:r>
      <w:r>
        <w:t>minimum</w:t>
      </w:r>
      <w:r>
        <w:rPr>
          <w:spacing w:val="-3"/>
        </w:rPr>
        <w:t xml:space="preserve"> </w:t>
      </w:r>
      <w:r>
        <w:t>once</w:t>
      </w:r>
      <w:r>
        <w:rPr>
          <w:spacing w:val="-2"/>
        </w:rPr>
        <w:t xml:space="preserve"> </w:t>
      </w:r>
      <w:r>
        <w:t>per semester, ensures consistency and appropriateness of field experiences, and reviews the student performance evaluation.</w:t>
      </w:r>
      <w:r>
        <w:rPr>
          <w:spacing w:val="40"/>
        </w:rPr>
        <w:t xml:space="preserve"> </w:t>
      </w:r>
      <w:r>
        <w:t>Assigns the final grade for SW 483 &amp; 484.</w:t>
      </w:r>
      <w:r>
        <w:rPr>
          <w:spacing w:val="40"/>
        </w:rPr>
        <w:t xml:space="preserve"> </w:t>
      </w:r>
      <w:r>
        <w:t>Assists in resolving problems when the student and field instructor are unable to do so.</w:t>
      </w:r>
      <w:r>
        <w:rPr>
          <w:spacing w:val="40"/>
        </w:rPr>
        <w:t xml:space="preserve"> </w:t>
      </w:r>
      <w:r>
        <w:t>Communicates with Director of Field Education about student progress in placement.</w:t>
      </w:r>
    </w:p>
    <w:p w14:paraId="1DDF5F14" w14:textId="77777777" w:rsidR="00267100" w:rsidRDefault="00000000">
      <w:pPr>
        <w:pStyle w:val="BodyText"/>
        <w:spacing w:before="199"/>
        <w:ind w:left="139" w:right="811"/>
      </w:pPr>
      <w:r>
        <w:rPr>
          <w:b/>
        </w:rPr>
        <w:t xml:space="preserve">Field Instructor </w:t>
      </w:r>
      <w:r>
        <w:t>– Agency-based staff who is responsible to supervise the student’s field experience to ensure</w:t>
      </w:r>
      <w:r>
        <w:rPr>
          <w:spacing w:val="-5"/>
        </w:rPr>
        <w:t xml:space="preserve"> </w:t>
      </w:r>
      <w:r>
        <w:t>growth</w:t>
      </w:r>
      <w:r>
        <w:rPr>
          <w:spacing w:val="-1"/>
        </w:rPr>
        <w:t xml:space="preserve"> </w:t>
      </w:r>
      <w:r>
        <w:t>and</w:t>
      </w:r>
      <w:r>
        <w:rPr>
          <w:spacing w:val="-3"/>
        </w:rPr>
        <w:t xml:space="preserve"> </w:t>
      </w:r>
      <w:r>
        <w:t>development</w:t>
      </w:r>
      <w:r>
        <w:rPr>
          <w:spacing w:val="-3"/>
        </w:rPr>
        <w:t xml:space="preserve"> </w:t>
      </w:r>
      <w:r>
        <w:t>as</w:t>
      </w:r>
      <w:r>
        <w:rPr>
          <w:spacing w:val="-1"/>
        </w:rPr>
        <w:t xml:space="preserve"> </w:t>
      </w:r>
      <w:r>
        <w:t>a</w:t>
      </w:r>
      <w:r>
        <w:rPr>
          <w:spacing w:val="-4"/>
        </w:rPr>
        <w:t xml:space="preserve"> </w:t>
      </w:r>
      <w:r>
        <w:t>professional</w:t>
      </w:r>
      <w:r>
        <w:rPr>
          <w:spacing w:val="-1"/>
        </w:rPr>
        <w:t xml:space="preserve"> </w:t>
      </w:r>
      <w:r>
        <w:t>general</w:t>
      </w:r>
      <w:r>
        <w:rPr>
          <w:spacing w:val="-1"/>
        </w:rPr>
        <w:t xml:space="preserve"> </w:t>
      </w:r>
      <w:r>
        <w:t>practice</w:t>
      </w:r>
      <w:r>
        <w:rPr>
          <w:spacing w:val="-1"/>
        </w:rPr>
        <w:t xml:space="preserve"> </w:t>
      </w:r>
      <w:r>
        <w:t>social</w:t>
      </w:r>
      <w:r>
        <w:rPr>
          <w:spacing w:val="-3"/>
        </w:rPr>
        <w:t xml:space="preserve"> </w:t>
      </w:r>
      <w:r>
        <w:t>worker.</w:t>
      </w:r>
      <w:r>
        <w:rPr>
          <w:spacing w:val="-4"/>
        </w:rPr>
        <w:t xml:space="preserve"> </w:t>
      </w:r>
      <w:r>
        <w:t>Meets</w:t>
      </w:r>
      <w:r>
        <w:rPr>
          <w:spacing w:val="-3"/>
        </w:rPr>
        <w:t xml:space="preserve"> </w:t>
      </w:r>
      <w:r>
        <w:t>with</w:t>
      </w:r>
      <w:r>
        <w:rPr>
          <w:spacing w:val="-3"/>
        </w:rPr>
        <w:t xml:space="preserve"> </w:t>
      </w:r>
      <w:r>
        <w:t>the</w:t>
      </w:r>
      <w:r>
        <w:rPr>
          <w:spacing w:val="-4"/>
        </w:rPr>
        <w:t xml:space="preserve"> </w:t>
      </w:r>
      <w:r>
        <w:t>student</w:t>
      </w:r>
      <w:r>
        <w:rPr>
          <w:spacing w:val="-5"/>
        </w:rPr>
        <w:t xml:space="preserve"> </w:t>
      </w:r>
      <w:r>
        <w:t>a minimum of 1 hour per week, to review the student’s learning agreement, and to facilitate understanding of the application of social work values, methods, techniques, and skills in the field experience.</w:t>
      </w:r>
    </w:p>
    <w:p w14:paraId="1D4F445B" w14:textId="77777777" w:rsidR="00267100" w:rsidRDefault="00000000">
      <w:pPr>
        <w:pStyle w:val="BodyText"/>
        <w:spacing w:before="1"/>
        <w:ind w:left="139" w:right="711"/>
      </w:pPr>
      <w:r>
        <w:t>Evaluates the</w:t>
      </w:r>
      <w:r>
        <w:rPr>
          <w:spacing w:val="-3"/>
        </w:rPr>
        <w:t xml:space="preserve"> </w:t>
      </w:r>
      <w:r>
        <w:t>student's</w:t>
      </w:r>
      <w:r>
        <w:rPr>
          <w:spacing w:val="-2"/>
        </w:rPr>
        <w:t xml:space="preserve"> </w:t>
      </w:r>
      <w:r>
        <w:t>performance</w:t>
      </w:r>
      <w:r>
        <w:rPr>
          <w:spacing w:val="-3"/>
        </w:rPr>
        <w:t xml:space="preserve"> </w:t>
      </w:r>
      <w:r>
        <w:t>and</w:t>
      </w:r>
      <w:r>
        <w:rPr>
          <w:spacing w:val="-2"/>
        </w:rPr>
        <w:t xml:space="preserve"> </w:t>
      </w:r>
      <w:r>
        <w:t>recommends</w:t>
      </w:r>
      <w:r>
        <w:rPr>
          <w:spacing w:val="-2"/>
        </w:rPr>
        <w:t xml:space="preserve"> </w:t>
      </w:r>
      <w:r>
        <w:t>the</w:t>
      </w:r>
      <w:r>
        <w:rPr>
          <w:spacing w:val="-3"/>
        </w:rPr>
        <w:t xml:space="preserve"> </w:t>
      </w:r>
      <w:r>
        <w:t>grade</w:t>
      </w:r>
      <w:r>
        <w:rPr>
          <w:spacing w:val="-3"/>
        </w:rPr>
        <w:t xml:space="preserve"> </w:t>
      </w:r>
      <w:r>
        <w:t>for</w:t>
      </w:r>
      <w:r>
        <w:rPr>
          <w:spacing w:val="-2"/>
        </w:rPr>
        <w:t xml:space="preserve"> </w:t>
      </w:r>
      <w:r>
        <w:t>the</w:t>
      </w:r>
      <w:r>
        <w:rPr>
          <w:spacing w:val="-3"/>
        </w:rPr>
        <w:t xml:space="preserve"> </w:t>
      </w:r>
      <w:r>
        <w:t>field</w:t>
      </w:r>
      <w:r>
        <w:rPr>
          <w:spacing w:val="-2"/>
        </w:rPr>
        <w:t xml:space="preserve"> </w:t>
      </w:r>
      <w:r>
        <w:t>work</w:t>
      </w:r>
      <w:r>
        <w:rPr>
          <w:spacing w:val="-2"/>
        </w:rPr>
        <w:t xml:space="preserve"> </w:t>
      </w:r>
      <w:r>
        <w:t>portion</w:t>
      </w:r>
      <w:r>
        <w:rPr>
          <w:spacing w:val="-2"/>
        </w:rPr>
        <w:t xml:space="preserve"> </w:t>
      </w:r>
      <w:r>
        <w:t>of</w:t>
      </w:r>
      <w:r>
        <w:rPr>
          <w:spacing w:val="-3"/>
        </w:rPr>
        <w:t xml:space="preserve"> </w:t>
      </w:r>
      <w:r>
        <w:t>the</w:t>
      </w:r>
      <w:r>
        <w:rPr>
          <w:spacing w:val="-3"/>
        </w:rPr>
        <w:t xml:space="preserve"> </w:t>
      </w:r>
      <w:r>
        <w:t>course</w:t>
      </w:r>
      <w:r>
        <w:rPr>
          <w:spacing w:val="-6"/>
        </w:rPr>
        <w:t xml:space="preserve"> </w:t>
      </w:r>
      <w:r>
        <w:t>to the faculty liaison.</w:t>
      </w:r>
    </w:p>
    <w:p w14:paraId="04FE127B" w14:textId="77777777" w:rsidR="00267100" w:rsidRDefault="00000000">
      <w:pPr>
        <w:pStyle w:val="BodyText"/>
        <w:spacing w:before="197"/>
        <w:ind w:left="139" w:right="1017"/>
      </w:pPr>
      <w:r>
        <w:rPr>
          <w:b/>
        </w:rPr>
        <w:t xml:space="preserve">Department Chairperson/Director of the BSW Social Work Program </w:t>
      </w:r>
      <w:r>
        <w:t>- Coordinates the overall academic</w:t>
      </w:r>
      <w:r>
        <w:rPr>
          <w:spacing w:val="-4"/>
        </w:rPr>
        <w:t xml:space="preserve"> </w:t>
      </w:r>
      <w:r>
        <w:t>program</w:t>
      </w:r>
      <w:r>
        <w:rPr>
          <w:spacing w:val="-1"/>
        </w:rPr>
        <w:t xml:space="preserve"> </w:t>
      </w:r>
      <w:r>
        <w:t>and</w:t>
      </w:r>
      <w:r>
        <w:rPr>
          <w:spacing w:val="-3"/>
        </w:rPr>
        <w:t xml:space="preserve"> </w:t>
      </w:r>
      <w:r>
        <w:t>ensures</w:t>
      </w:r>
      <w:r>
        <w:rPr>
          <w:spacing w:val="-6"/>
        </w:rPr>
        <w:t xml:space="preserve"> </w:t>
      </w:r>
      <w:r>
        <w:t>compliance</w:t>
      </w:r>
      <w:r>
        <w:rPr>
          <w:spacing w:val="-2"/>
        </w:rPr>
        <w:t xml:space="preserve"> </w:t>
      </w:r>
      <w:r>
        <w:t>with</w:t>
      </w:r>
      <w:r>
        <w:rPr>
          <w:spacing w:val="-1"/>
        </w:rPr>
        <w:t xml:space="preserve"> </w:t>
      </w:r>
      <w:r>
        <w:t>university</w:t>
      </w:r>
      <w:r>
        <w:rPr>
          <w:spacing w:val="-6"/>
        </w:rPr>
        <w:t xml:space="preserve"> </w:t>
      </w:r>
      <w:r>
        <w:t>and</w:t>
      </w:r>
      <w:r>
        <w:rPr>
          <w:spacing w:val="-1"/>
        </w:rPr>
        <w:t xml:space="preserve"> </w:t>
      </w:r>
      <w:r>
        <w:t>accreditation</w:t>
      </w:r>
      <w:r>
        <w:rPr>
          <w:spacing w:val="-3"/>
        </w:rPr>
        <w:t xml:space="preserve"> </w:t>
      </w:r>
      <w:r>
        <w:t>standards.</w:t>
      </w:r>
      <w:r>
        <w:rPr>
          <w:spacing w:val="40"/>
        </w:rPr>
        <w:t xml:space="preserve"> </w:t>
      </w:r>
      <w:r>
        <w:t>Reviews</w:t>
      </w:r>
      <w:r>
        <w:rPr>
          <w:spacing w:val="-3"/>
        </w:rPr>
        <w:t xml:space="preserve"> </w:t>
      </w:r>
      <w:r>
        <w:t>course equivalency requests for transferring social work credits.</w:t>
      </w:r>
      <w:r>
        <w:rPr>
          <w:spacing w:val="40"/>
        </w:rPr>
        <w:t xml:space="preserve"> </w:t>
      </w:r>
      <w:r>
        <w:t>Represents the department at the college, university, and community level.</w:t>
      </w:r>
      <w:r>
        <w:rPr>
          <w:spacing w:val="40"/>
        </w:rPr>
        <w:t xml:space="preserve"> </w:t>
      </w:r>
      <w:r>
        <w:t>Chairs department meetings.</w:t>
      </w:r>
      <w:r>
        <w:rPr>
          <w:spacing w:val="40"/>
        </w:rPr>
        <w:t xml:space="preserve"> </w:t>
      </w:r>
      <w:r>
        <w:t>Maintains department records and oversees its budget.</w:t>
      </w:r>
      <w:r>
        <w:rPr>
          <w:spacing w:val="40"/>
        </w:rPr>
        <w:t xml:space="preserve"> </w:t>
      </w:r>
      <w:r>
        <w:t>Participates in grievances regarding the academic component of the social work program in accordance with the SVSU Student Handbook and acts in place of the Director of Field Education in cases where the Director of Field Education is also the student’s faculty liaison. The Director of the Social</w:t>
      </w:r>
      <w:r>
        <w:rPr>
          <w:spacing w:val="-5"/>
        </w:rPr>
        <w:t xml:space="preserve"> </w:t>
      </w:r>
      <w:r>
        <w:t>Work and the Director of Field Education work together closely</w:t>
      </w:r>
      <w:r>
        <w:rPr>
          <w:spacing w:val="-2"/>
        </w:rPr>
        <w:t xml:space="preserve"> </w:t>
      </w:r>
      <w:r>
        <w:t>to coordinate the student experience in field education.</w:t>
      </w:r>
    </w:p>
    <w:p w14:paraId="2217ADBC" w14:textId="77777777" w:rsidR="00267100" w:rsidRDefault="00000000">
      <w:pPr>
        <w:pStyle w:val="BodyText"/>
        <w:spacing w:before="75"/>
        <w:ind w:left="139" w:right="898"/>
      </w:pPr>
      <w:r>
        <w:rPr>
          <w:b/>
        </w:rPr>
        <w:t xml:space="preserve">Faculty Advisors </w:t>
      </w:r>
      <w:r>
        <w:t>– Faculty</w:t>
      </w:r>
      <w:r>
        <w:rPr>
          <w:spacing w:val="-3"/>
        </w:rPr>
        <w:t xml:space="preserve"> </w:t>
      </w:r>
      <w:r>
        <w:t>from the Department of</w:t>
      </w:r>
      <w:r>
        <w:rPr>
          <w:spacing w:val="-1"/>
        </w:rPr>
        <w:t xml:space="preserve"> </w:t>
      </w:r>
      <w:r>
        <w:t>Social</w:t>
      </w:r>
      <w:r>
        <w:rPr>
          <w:spacing w:val="-5"/>
        </w:rPr>
        <w:t xml:space="preserve"> </w:t>
      </w:r>
      <w:r>
        <w:t>Work</w:t>
      </w:r>
      <w:r>
        <w:rPr>
          <w:spacing w:val="-3"/>
        </w:rPr>
        <w:t xml:space="preserve"> </w:t>
      </w:r>
      <w:r>
        <w:t>&amp; Youth Services assigned to students by student’s last name. Advise students regarding course selection in the major and minor.</w:t>
      </w:r>
      <w:r>
        <w:rPr>
          <w:spacing w:val="80"/>
        </w:rPr>
        <w:t xml:space="preserve"> </w:t>
      </w:r>
      <w:r>
        <w:t>Assist students in planning for admission to major, readiness for field education, and selection of elective courses. Work with students to address concerns about student academic performance and/or concerns about professional behaviors in the classroom, field education, and other activities related to student social</w:t>
      </w:r>
      <w:r>
        <w:rPr>
          <w:spacing w:val="-2"/>
        </w:rPr>
        <w:t xml:space="preserve"> </w:t>
      </w:r>
      <w:r>
        <w:t>worker</w:t>
      </w:r>
      <w:r>
        <w:rPr>
          <w:spacing w:val="-4"/>
        </w:rPr>
        <w:t xml:space="preserve"> </w:t>
      </w:r>
      <w:r>
        <w:t>role.</w:t>
      </w:r>
      <w:r>
        <w:rPr>
          <w:spacing w:val="40"/>
        </w:rPr>
        <w:t xml:space="preserve"> </w:t>
      </w:r>
      <w:r>
        <w:t>Advise</w:t>
      </w:r>
      <w:r>
        <w:rPr>
          <w:spacing w:val="-4"/>
        </w:rPr>
        <w:t xml:space="preserve"> </w:t>
      </w:r>
      <w:r>
        <w:t>students</w:t>
      </w:r>
      <w:r>
        <w:rPr>
          <w:spacing w:val="-5"/>
        </w:rPr>
        <w:t xml:space="preserve"> </w:t>
      </w:r>
      <w:r>
        <w:t>regarding</w:t>
      </w:r>
      <w:r>
        <w:rPr>
          <w:spacing w:val="-4"/>
        </w:rPr>
        <w:t xml:space="preserve"> </w:t>
      </w:r>
      <w:r>
        <w:t>career</w:t>
      </w:r>
      <w:r>
        <w:rPr>
          <w:spacing w:val="-2"/>
        </w:rPr>
        <w:t xml:space="preserve"> </w:t>
      </w:r>
      <w:r>
        <w:t>options</w:t>
      </w:r>
      <w:r>
        <w:rPr>
          <w:spacing w:val="-3"/>
        </w:rPr>
        <w:t xml:space="preserve"> </w:t>
      </w:r>
      <w:r>
        <w:t>and</w:t>
      </w:r>
      <w:r>
        <w:rPr>
          <w:spacing w:val="-3"/>
        </w:rPr>
        <w:t xml:space="preserve"> </w:t>
      </w:r>
      <w:r>
        <w:t>planning,</w:t>
      </w:r>
      <w:r>
        <w:rPr>
          <w:spacing w:val="-1"/>
        </w:rPr>
        <w:t xml:space="preserve"> </w:t>
      </w:r>
      <w:r>
        <w:t>including</w:t>
      </w:r>
      <w:r>
        <w:rPr>
          <w:spacing w:val="-3"/>
        </w:rPr>
        <w:t xml:space="preserve"> </w:t>
      </w:r>
      <w:r>
        <w:t>graduate</w:t>
      </w:r>
      <w:r>
        <w:rPr>
          <w:spacing w:val="-4"/>
        </w:rPr>
        <w:t xml:space="preserve"> </w:t>
      </w:r>
      <w:r>
        <w:t>education, employment searches, and activities to enhance student development of career-related interests.</w:t>
      </w:r>
    </w:p>
    <w:p w14:paraId="0170CFDB" w14:textId="77777777" w:rsidR="00267100" w:rsidRDefault="00267100">
      <w:pPr>
        <w:pStyle w:val="BodyText"/>
        <w:sectPr w:rsidR="00267100">
          <w:pgSz w:w="12240" w:h="15840"/>
          <w:pgMar w:top="1420" w:right="360" w:bottom="1880" w:left="720" w:header="0" w:footer="1620" w:gutter="0"/>
          <w:cols w:space="720"/>
        </w:sectPr>
      </w:pPr>
    </w:p>
    <w:p w14:paraId="5FE2ADC4" w14:textId="77777777" w:rsidR="00267100" w:rsidRDefault="00267100">
      <w:pPr>
        <w:pStyle w:val="BodyText"/>
        <w:spacing w:before="4"/>
        <w:rPr>
          <w:sz w:val="17"/>
        </w:rPr>
      </w:pPr>
    </w:p>
    <w:p w14:paraId="163134AA" w14:textId="77777777" w:rsidR="00267100" w:rsidRDefault="00267100">
      <w:pPr>
        <w:pStyle w:val="BodyText"/>
        <w:rPr>
          <w:sz w:val="17"/>
        </w:rPr>
        <w:sectPr w:rsidR="00267100">
          <w:pgSz w:w="12240" w:h="15840"/>
          <w:pgMar w:top="1820" w:right="360" w:bottom="1880" w:left="720" w:header="0" w:footer="1620" w:gutter="0"/>
          <w:cols w:space="720"/>
        </w:sectPr>
      </w:pPr>
    </w:p>
    <w:p w14:paraId="78BE1161" w14:textId="77777777" w:rsidR="00267100" w:rsidRDefault="00000000">
      <w:pPr>
        <w:pStyle w:val="Heading1"/>
        <w:ind w:left="221" w:right="525"/>
      </w:pPr>
      <w:r>
        <w:lastRenderedPageBreak/>
        <w:t>ADDITIONAL</w:t>
      </w:r>
      <w:r>
        <w:rPr>
          <w:spacing w:val="-4"/>
        </w:rPr>
        <w:t xml:space="preserve"> </w:t>
      </w:r>
      <w:r>
        <w:t>DEPARTMENTAL</w:t>
      </w:r>
      <w:r>
        <w:rPr>
          <w:spacing w:val="-5"/>
        </w:rPr>
        <w:t xml:space="preserve"> </w:t>
      </w:r>
      <w:r>
        <w:t>LEARNING</w:t>
      </w:r>
      <w:r>
        <w:rPr>
          <w:spacing w:val="-4"/>
        </w:rPr>
        <w:t xml:space="preserve"> </w:t>
      </w:r>
      <w:r>
        <w:rPr>
          <w:spacing w:val="-2"/>
        </w:rPr>
        <w:t>EXPERIENCES</w:t>
      </w:r>
    </w:p>
    <w:p w14:paraId="2EADBC36" w14:textId="77777777" w:rsidR="00267100" w:rsidRDefault="00267100">
      <w:pPr>
        <w:pStyle w:val="BodyText"/>
        <w:rPr>
          <w:b/>
        </w:rPr>
      </w:pPr>
    </w:p>
    <w:p w14:paraId="5A1A34C3" w14:textId="77777777" w:rsidR="00267100" w:rsidRDefault="00000000">
      <w:pPr>
        <w:pStyle w:val="BodyText"/>
        <w:ind w:left="139" w:right="898"/>
      </w:pPr>
      <w:r>
        <w:t>The social work department encourages students to become involved in the policies and programs that affect</w:t>
      </w:r>
      <w:r>
        <w:rPr>
          <w:spacing w:val="-3"/>
        </w:rPr>
        <w:t xml:space="preserve"> </w:t>
      </w:r>
      <w:r>
        <w:t>academic</w:t>
      </w:r>
      <w:r>
        <w:rPr>
          <w:spacing w:val="-4"/>
        </w:rPr>
        <w:t xml:space="preserve"> </w:t>
      </w:r>
      <w:r>
        <w:t>life.</w:t>
      </w:r>
      <w:r>
        <w:rPr>
          <w:spacing w:val="-1"/>
        </w:rPr>
        <w:t xml:space="preserve"> </w:t>
      </w:r>
      <w:r>
        <w:t>Active</w:t>
      </w:r>
      <w:r>
        <w:rPr>
          <w:spacing w:val="-4"/>
        </w:rPr>
        <w:t xml:space="preserve"> </w:t>
      </w:r>
      <w:r>
        <w:t>membership</w:t>
      </w:r>
      <w:r>
        <w:rPr>
          <w:spacing w:val="-3"/>
        </w:rPr>
        <w:t xml:space="preserve"> </w:t>
      </w:r>
      <w:r>
        <w:t>in</w:t>
      </w:r>
      <w:r>
        <w:rPr>
          <w:spacing w:val="-3"/>
        </w:rPr>
        <w:t xml:space="preserve"> </w:t>
      </w:r>
      <w:r>
        <w:t>the</w:t>
      </w:r>
      <w:r>
        <w:rPr>
          <w:spacing w:val="-4"/>
        </w:rPr>
        <w:t xml:space="preserve"> </w:t>
      </w:r>
      <w:r>
        <w:t>Student</w:t>
      </w:r>
      <w:r>
        <w:rPr>
          <w:spacing w:val="-3"/>
        </w:rPr>
        <w:t xml:space="preserve"> </w:t>
      </w:r>
      <w:r>
        <w:t>Social Work</w:t>
      </w:r>
      <w:r>
        <w:rPr>
          <w:spacing w:val="-3"/>
        </w:rPr>
        <w:t xml:space="preserve"> </w:t>
      </w:r>
      <w:r>
        <w:t>Organization</w:t>
      </w:r>
      <w:r>
        <w:rPr>
          <w:spacing w:val="-3"/>
        </w:rPr>
        <w:t xml:space="preserve"> </w:t>
      </w:r>
      <w:r>
        <w:t>(SSWO)</w:t>
      </w:r>
      <w:r>
        <w:rPr>
          <w:spacing w:val="-5"/>
        </w:rPr>
        <w:t xml:space="preserve"> </w:t>
      </w:r>
      <w:r>
        <w:t>allows</w:t>
      </w:r>
      <w:r>
        <w:rPr>
          <w:spacing w:val="-3"/>
        </w:rPr>
        <w:t xml:space="preserve"> </w:t>
      </w:r>
      <w:r>
        <w:t xml:space="preserve">social work students and pre-majors to contribute to the operation and organization of the social work department. Social work students are entitled to attend all meetings of the department (except in cases where specific student concerns are under discussion) and are encouraged to take advantage of the opportunity to voice their concerns, ideas and suggestions. Please contact the social work department chair for meeting times and dates. In addition, social work student representatives serve on the department’s Community Advisory Committee and on other committees and task forces as the need </w:t>
      </w:r>
      <w:r>
        <w:rPr>
          <w:spacing w:val="-2"/>
        </w:rPr>
        <w:t>arises.</w:t>
      </w:r>
    </w:p>
    <w:p w14:paraId="3A67122E" w14:textId="77777777" w:rsidR="00267100" w:rsidRDefault="00267100">
      <w:pPr>
        <w:pStyle w:val="BodyText"/>
      </w:pPr>
    </w:p>
    <w:p w14:paraId="1F31336C" w14:textId="77777777" w:rsidR="00267100" w:rsidRDefault="00000000">
      <w:pPr>
        <w:pStyle w:val="BodyText"/>
        <w:ind w:left="139"/>
      </w:pPr>
      <w:r>
        <w:rPr>
          <w:u w:val="single"/>
        </w:rPr>
        <w:t>Independent</w:t>
      </w:r>
      <w:r>
        <w:rPr>
          <w:spacing w:val="-2"/>
          <w:u w:val="single"/>
        </w:rPr>
        <w:t xml:space="preserve"> </w:t>
      </w:r>
      <w:r>
        <w:rPr>
          <w:u w:val="single"/>
        </w:rPr>
        <w:t>Study</w:t>
      </w:r>
      <w:r>
        <w:rPr>
          <w:spacing w:val="-2"/>
          <w:u w:val="single"/>
        </w:rPr>
        <w:t xml:space="preserve"> </w:t>
      </w:r>
      <w:r>
        <w:rPr>
          <w:u w:val="single"/>
        </w:rPr>
        <w:t>&amp; Faculty-led</w:t>
      </w:r>
      <w:r>
        <w:rPr>
          <w:spacing w:val="-2"/>
          <w:u w:val="single"/>
        </w:rPr>
        <w:t xml:space="preserve"> Research</w:t>
      </w:r>
    </w:p>
    <w:p w14:paraId="3D8E7F5D" w14:textId="77777777" w:rsidR="00267100" w:rsidRDefault="00000000">
      <w:pPr>
        <w:pStyle w:val="BodyText"/>
        <w:ind w:left="139" w:right="1113"/>
      </w:pPr>
      <w:r>
        <w:t>Students interested in directed research and independent study opportunities are encouraged to meet with their faculty advisors to discuss their interests.</w:t>
      </w:r>
      <w:r>
        <w:rPr>
          <w:spacing w:val="40"/>
        </w:rPr>
        <w:t xml:space="preserve"> </w:t>
      </w:r>
      <w:r>
        <w:t>Department faculty may have opportunities for student-involved</w:t>
      </w:r>
      <w:r>
        <w:rPr>
          <w:spacing w:val="-1"/>
        </w:rPr>
        <w:t xml:space="preserve"> </w:t>
      </w:r>
      <w:r>
        <w:t>research</w:t>
      </w:r>
      <w:r>
        <w:rPr>
          <w:spacing w:val="-3"/>
        </w:rPr>
        <w:t xml:space="preserve"> </w:t>
      </w:r>
      <w:r>
        <w:t>projects.</w:t>
      </w:r>
      <w:r>
        <w:rPr>
          <w:spacing w:val="-1"/>
        </w:rPr>
        <w:t xml:space="preserve"> </w:t>
      </w:r>
      <w:r>
        <w:t>In</w:t>
      </w:r>
      <w:r>
        <w:rPr>
          <w:spacing w:val="-1"/>
        </w:rPr>
        <w:t xml:space="preserve"> </w:t>
      </w:r>
      <w:r>
        <w:t>some</w:t>
      </w:r>
      <w:r>
        <w:rPr>
          <w:spacing w:val="-4"/>
        </w:rPr>
        <w:t xml:space="preserve"> </w:t>
      </w:r>
      <w:r>
        <w:t>cases,</w:t>
      </w:r>
      <w:r>
        <w:rPr>
          <w:spacing w:val="-1"/>
        </w:rPr>
        <w:t xml:space="preserve"> </w:t>
      </w:r>
      <w:r>
        <w:t>student</w:t>
      </w:r>
      <w:r>
        <w:rPr>
          <w:spacing w:val="-3"/>
        </w:rPr>
        <w:t xml:space="preserve"> </w:t>
      </w:r>
      <w:r>
        <w:t>research</w:t>
      </w:r>
      <w:r>
        <w:rPr>
          <w:spacing w:val="-3"/>
        </w:rPr>
        <w:t xml:space="preserve"> </w:t>
      </w:r>
      <w:r>
        <w:t>and</w:t>
      </w:r>
      <w:r>
        <w:rPr>
          <w:spacing w:val="-3"/>
        </w:rPr>
        <w:t xml:space="preserve"> </w:t>
      </w:r>
      <w:r>
        <w:t>independent</w:t>
      </w:r>
      <w:r>
        <w:rPr>
          <w:spacing w:val="-5"/>
        </w:rPr>
        <w:t xml:space="preserve"> </w:t>
      </w:r>
      <w:r>
        <w:t>study</w:t>
      </w:r>
      <w:r>
        <w:rPr>
          <w:spacing w:val="-6"/>
        </w:rPr>
        <w:t xml:space="preserve"> </w:t>
      </w:r>
      <w:r>
        <w:t>may</w:t>
      </w:r>
      <w:r>
        <w:rPr>
          <w:spacing w:val="-6"/>
        </w:rPr>
        <w:t xml:space="preserve"> </w:t>
      </w:r>
      <w:r>
        <w:t>be</w:t>
      </w:r>
      <w:r>
        <w:rPr>
          <w:spacing w:val="-2"/>
        </w:rPr>
        <w:t xml:space="preserve"> </w:t>
      </w:r>
      <w:r>
        <w:t>used for elective credit or may be applied to student minor or Interdisciplinary major requirements.</w:t>
      </w:r>
      <w:r>
        <w:rPr>
          <w:spacing w:val="80"/>
        </w:rPr>
        <w:t xml:space="preserve"> </w:t>
      </w:r>
      <w:r>
        <w:t>The field office may also offer independent study opportunities for students interested in directed field study beyond the required hours for field education.</w:t>
      </w:r>
    </w:p>
    <w:p w14:paraId="1EB8F76B" w14:textId="77777777" w:rsidR="00267100" w:rsidRDefault="00267100">
      <w:pPr>
        <w:pStyle w:val="BodyText"/>
        <w:spacing w:before="1"/>
      </w:pPr>
    </w:p>
    <w:p w14:paraId="38F8752D" w14:textId="77777777" w:rsidR="00267100" w:rsidRDefault="00000000">
      <w:pPr>
        <w:pStyle w:val="BodyText"/>
        <w:ind w:left="139"/>
      </w:pPr>
      <w:r>
        <w:rPr>
          <w:u w:val="single"/>
        </w:rPr>
        <w:t>Interprofessional</w:t>
      </w:r>
      <w:r>
        <w:rPr>
          <w:spacing w:val="-5"/>
          <w:u w:val="single"/>
        </w:rPr>
        <w:t xml:space="preserve"> </w:t>
      </w:r>
      <w:r>
        <w:rPr>
          <w:spacing w:val="-2"/>
          <w:u w:val="single"/>
        </w:rPr>
        <w:t>Education</w:t>
      </w:r>
    </w:p>
    <w:p w14:paraId="2EB406C1" w14:textId="77777777" w:rsidR="00267100" w:rsidRDefault="00000000">
      <w:pPr>
        <w:pStyle w:val="BodyText"/>
        <w:ind w:left="139" w:right="972"/>
      </w:pPr>
      <w:r>
        <w:t>The</w:t>
      </w:r>
      <w:r>
        <w:rPr>
          <w:spacing w:val="-1"/>
        </w:rPr>
        <w:t xml:space="preserve"> </w:t>
      </w:r>
      <w:r>
        <w:t>mission</w:t>
      </w:r>
      <w:r>
        <w:rPr>
          <w:spacing w:val="-1"/>
        </w:rPr>
        <w:t xml:space="preserve"> </w:t>
      </w:r>
      <w:r>
        <w:t>of</w:t>
      </w:r>
      <w:r>
        <w:rPr>
          <w:spacing w:val="-1"/>
        </w:rPr>
        <w:t xml:space="preserve"> </w:t>
      </w:r>
      <w:r>
        <w:t>the</w:t>
      </w:r>
      <w:r>
        <w:rPr>
          <w:spacing w:val="-1"/>
        </w:rPr>
        <w:t xml:space="preserve"> </w:t>
      </w:r>
      <w:r>
        <w:t>College</w:t>
      </w:r>
      <w:r>
        <w:rPr>
          <w:spacing w:val="-1"/>
        </w:rPr>
        <w:t xml:space="preserve"> </w:t>
      </w:r>
      <w:r>
        <w:t>of Health &amp; Human Services includes a</w:t>
      </w:r>
      <w:r>
        <w:rPr>
          <w:spacing w:val="-1"/>
        </w:rPr>
        <w:t xml:space="preserve"> </w:t>
      </w:r>
      <w:r>
        <w:t>focus on preparing professionals</w:t>
      </w:r>
      <w:r>
        <w:rPr>
          <w:spacing w:val="-3"/>
        </w:rPr>
        <w:t xml:space="preserve"> </w:t>
      </w:r>
      <w:r>
        <w:t>for interprofessional practice.</w:t>
      </w:r>
      <w:r>
        <w:rPr>
          <w:spacing w:val="40"/>
        </w:rPr>
        <w:t xml:space="preserve"> </w:t>
      </w:r>
      <w:r>
        <w:t>The Department of Social Work &amp; Youth Services is committed to teaching students about interprofessional practice, and to developing graduates with competencies in interprofessional roles and responsibilities, values/ethics for interprofessional practice, teamwork, and communication</w:t>
      </w:r>
      <w:r>
        <w:rPr>
          <w:spacing w:val="-2"/>
        </w:rPr>
        <w:t xml:space="preserve"> </w:t>
      </w:r>
      <w:r>
        <w:t>in</w:t>
      </w:r>
      <w:r>
        <w:rPr>
          <w:spacing w:val="-3"/>
        </w:rPr>
        <w:t xml:space="preserve"> </w:t>
      </w:r>
      <w:r>
        <w:t>interprofessional</w:t>
      </w:r>
      <w:r>
        <w:rPr>
          <w:spacing w:val="-3"/>
        </w:rPr>
        <w:t xml:space="preserve"> </w:t>
      </w:r>
      <w:r>
        <w:t>settings.</w:t>
      </w:r>
      <w:r>
        <w:rPr>
          <w:spacing w:val="40"/>
        </w:rPr>
        <w:t xml:space="preserve"> </w:t>
      </w:r>
      <w:r>
        <w:t>Students</w:t>
      </w:r>
      <w:r>
        <w:rPr>
          <w:spacing w:val="-3"/>
        </w:rPr>
        <w:t xml:space="preserve"> </w:t>
      </w:r>
      <w:r>
        <w:t>will</w:t>
      </w:r>
      <w:r>
        <w:rPr>
          <w:spacing w:val="-3"/>
        </w:rPr>
        <w:t xml:space="preserve"> </w:t>
      </w:r>
      <w:r>
        <w:t>be</w:t>
      </w:r>
      <w:r>
        <w:rPr>
          <w:spacing w:val="-4"/>
        </w:rPr>
        <w:t xml:space="preserve"> </w:t>
      </w:r>
      <w:r>
        <w:t>required</w:t>
      </w:r>
      <w:r>
        <w:rPr>
          <w:spacing w:val="-3"/>
        </w:rPr>
        <w:t xml:space="preserve"> </w:t>
      </w:r>
      <w:r>
        <w:t>to</w:t>
      </w:r>
      <w:r>
        <w:rPr>
          <w:spacing w:val="-2"/>
        </w:rPr>
        <w:t xml:space="preserve"> </w:t>
      </w:r>
      <w:r>
        <w:t>participate</w:t>
      </w:r>
      <w:r>
        <w:rPr>
          <w:spacing w:val="-4"/>
        </w:rPr>
        <w:t xml:space="preserve"> </w:t>
      </w:r>
      <w:r>
        <w:t>in</w:t>
      </w:r>
      <w:r>
        <w:rPr>
          <w:spacing w:val="-2"/>
        </w:rPr>
        <w:t xml:space="preserve"> </w:t>
      </w:r>
      <w:r>
        <w:t>interprofessional simulations and other experiences as part of their course requirements.</w:t>
      </w:r>
      <w:r>
        <w:rPr>
          <w:spacing w:val="40"/>
        </w:rPr>
        <w:t xml:space="preserve"> </w:t>
      </w:r>
      <w:r>
        <w:t>In addition, students are encouraged to take advantage of the many interprofessional opportunities offered by the College of Health &amp; Human Services each semester.</w:t>
      </w:r>
    </w:p>
    <w:p w14:paraId="4B73F7EC" w14:textId="77777777" w:rsidR="00267100" w:rsidRDefault="00267100">
      <w:pPr>
        <w:pStyle w:val="BodyText"/>
        <w:spacing w:before="1"/>
      </w:pPr>
    </w:p>
    <w:p w14:paraId="3AFB0275" w14:textId="77777777" w:rsidR="00267100" w:rsidRDefault="00000000">
      <w:pPr>
        <w:pStyle w:val="BodyText"/>
        <w:ind w:left="139"/>
      </w:pPr>
      <w:r>
        <w:rPr>
          <w:u w:val="single"/>
        </w:rPr>
        <w:t>Service</w:t>
      </w:r>
      <w:r>
        <w:rPr>
          <w:spacing w:val="-6"/>
          <w:u w:val="single"/>
        </w:rPr>
        <w:t xml:space="preserve"> </w:t>
      </w:r>
      <w:r>
        <w:rPr>
          <w:spacing w:val="-2"/>
          <w:u w:val="single"/>
        </w:rPr>
        <w:t>Learning</w:t>
      </w:r>
    </w:p>
    <w:p w14:paraId="4A9A27A8" w14:textId="77777777" w:rsidR="00267100" w:rsidRDefault="00000000">
      <w:pPr>
        <w:pStyle w:val="BodyText"/>
        <w:ind w:left="139" w:right="1250"/>
      </w:pPr>
      <w:r>
        <w:t>Service learning is an approach to education that provides students with the opportunity to apply knowledge, values and skills in real-life settings as part of the class experience.</w:t>
      </w:r>
      <w:r>
        <w:rPr>
          <w:spacing w:val="40"/>
        </w:rPr>
        <w:t xml:space="preserve"> </w:t>
      </w:r>
      <w:r>
        <w:t>In keeping with the focus on interprofessional practice in the College of Health &amp; Human Services, the Department of Social</w:t>
      </w:r>
      <w:r>
        <w:rPr>
          <w:spacing w:val="-5"/>
        </w:rPr>
        <w:t xml:space="preserve"> </w:t>
      </w:r>
      <w:r>
        <w:t>Work</w:t>
      </w:r>
      <w:r>
        <w:rPr>
          <w:spacing w:val="-3"/>
        </w:rPr>
        <w:t xml:space="preserve"> </w:t>
      </w:r>
      <w:r>
        <w:t>&amp;</w:t>
      </w:r>
      <w:r>
        <w:rPr>
          <w:spacing w:val="-3"/>
        </w:rPr>
        <w:t xml:space="preserve"> </w:t>
      </w:r>
      <w:r>
        <w:t>Youth</w:t>
      </w:r>
      <w:r>
        <w:rPr>
          <w:spacing w:val="-3"/>
        </w:rPr>
        <w:t xml:space="preserve"> </w:t>
      </w:r>
      <w:r>
        <w:t>Services</w:t>
      </w:r>
      <w:r>
        <w:rPr>
          <w:spacing w:val="-3"/>
        </w:rPr>
        <w:t xml:space="preserve"> </w:t>
      </w:r>
      <w:r>
        <w:t>offers</w:t>
      </w:r>
      <w:r>
        <w:rPr>
          <w:spacing w:val="-4"/>
        </w:rPr>
        <w:t xml:space="preserve"> </w:t>
      </w:r>
      <w:r>
        <w:t>interprofessional</w:t>
      </w:r>
      <w:r>
        <w:rPr>
          <w:spacing w:val="-3"/>
        </w:rPr>
        <w:t xml:space="preserve"> </w:t>
      </w:r>
      <w:r>
        <w:t>service learning</w:t>
      </w:r>
      <w:r>
        <w:rPr>
          <w:spacing w:val="-4"/>
        </w:rPr>
        <w:t xml:space="preserve"> </w:t>
      </w:r>
      <w:r>
        <w:t>opportunities</w:t>
      </w:r>
      <w:r>
        <w:rPr>
          <w:spacing w:val="-6"/>
        </w:rPr>
        <w:t xml:space="preserve"> </w:t>
      </w:r>
      <w:r>
        <w:t>throughout</w:t>
      </w:r>
      <w:r>
        <w:rPr>
          <w:spacing w:val="-1"/>
        </w:rPr>
        <w:t xml:space="preserve"> </w:t>
      </w:r>
      <w:r>
        <w:t>the academic year. These opportunities include brief, informal experiences as well as formal courses offered for academic credit.</w:t>
      </w:r>
      <w:r>
        <w:rPr>
          <w:spacing w:val="40"/>
        </w:rPr>
        <w:t xml:space="preserve"> </w:t>
      </w:r>
      <w:r>
        <w:t>The settings for service learning include international travel, domestic travel experiences across the United States, and immersion in local communities with diverse client populations.</w:t>
      </w:r>
      <w:r>
        <w:rPr>
          <w:spacing w:val="40"/>
        </w:rPr>
        <w:t xml:space="preserve"> </w:t>
      </w:r>
      <w:r>
        <w:t>Students interested in service learning should refer to the department website for</w:t>
      </w:r>
      <w:r>
        <w:rPr>
          <w:spacing w:val="-2"/>
        </w:rPr>
        <w:t xml:space="preserve"> </w:t>
      </w:r>
      <w:r>
        <w:t xml:space="preserve">more </w:t>
      </w:r>
      <w:r>
        <w:rPr>
          <w:spacing w:val="-2"/>
        </w:rPr>
        <w:t>information.</w:t>
      </w:r>
    </w:p>
    <w:p w14:paraId="16F03A1D" w14:textId="77777777" w:rsidR="00267100" w:rsidRDefault="00267100">
      <w:pPr>
        <w:pStyle w:val="BodyText"/>
      </w:pPr>
    </w:p>
    <w:p w14:paraId="18F23B76" w14:textId="77777777" w:rsidR="00267100" w:rsidRDefault="00000000">
      <w:pPr>
        <w:pStyle w:val="BodyText"/>
        <w:spacing w:before="1"/>
        <w:ind w:left="139"/>
      </w:pPr>
      <w:r>
        <w:rPr>
          <w:u w:val="single"/>
        </w:rPr>
        <w:t>Student</w:t>
      </w:r>
      <w:r>
        <w:rPr>
          <w:spacing w:val="-1"/>
          <w:u w:val="single"/>
        </w:rPr>
        <w:t xml:space="preserve"> </w:t>
      </w:r>
      <w:r>
        <w:rPr>
          <w:spacing w:val="-2"/>
          <w:u w:val="single"/>
        </w:rPr>
        <w:t>Organizations</w:t>
      </w:r>
    </w:p>
    <w:p w14:paraId="1FDFD7F0" w14:textId="77777777" w:rsidR="00267100" w:rsidRDefault="00000000">
      <w:pPr>
        <w:pStyle w:val="Heading2"/>
        <w:spacing w:line="275" w:lineRule="exact"/>
        <w:ind w:left="840"/>
        <w:jc w:val="left"/>
      </w:pPr>
      <w:r>
        <w:rPr>
          <w:noProof/>
        </w:rPr>
        <w:drawing>
          <wp:anchor distT="0" distB="0" distL="0" distR="0" simplePos="0" relativeHeight="15745536" behindDoc="0" locked="0" layoutInCell="1" allowOverlap="1" wp14:anchorId="29960266" wp14:editId="7AE6C7D6">
            <wp:simplePos x="0" y="0"/>
            <wp:positionH relativeFrom="page">
              <wp:posOffset>774191</wp:posOffset>
            </wp:positionH>
            <wp:positionV relativeFrom="paragraph">
              <wp:posOffset>5070</wp:posOffset>
            </wp:positionV>
            <wp:extent cx="237744" cy="169163"/>
            <wp:effectExtent l="0" t="0" r="0" b="0"/>
            <wp:wrapNone/>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2" cstate="print"/>
                    <a:stretch>
                      <a:fillRect/>
                    </a:stretch>
                  </pic:blipFill>
                  <pic:spPr>
                    <a:xfrm>
                      <a:off x="0" y="0"/>
                      <a:ext cx="237744" cy="169163"/>
                    </a:xfrm>
                    <a:prstGeom prst="rect">
                      <a:avLst/>
                    </a:prstGeom>
                  </pic:spPr>
                </pic:pic>
              </a:graphicData>
            </a:graphic>
          </wp:anchor>
        </w:drawing>
      </w:r>
      <w:r>
        <w:t>Student</w:t>
      </w:r>
      <w:r>
        <w:rPr>
          <w:spacing w:val="-3"/>
        </w:rPr>
        <w:t xml:space="preserve"> </w:t>
      </w:r>
      <w:r>
        <w:t>Social</w:t>
      </w:r>
      <w:r>
        <w:rPr>
          <w:spacing w:val="-4"/>
        </w:rPr>
        <w:t xml:space="preserve"> </w:t>
      </w:r>
      <w:r>
        <w:t>Work</w:t>
      </w:r>
      <w:r>
        <w:rPr>
          <w:spacing w:val="-1"/>
        </w:rPr>
        <w:t xml:space="preserve"> </w:t>
      </w:r>
      <w:r>
        <w:rPr>
          <w:spacing w:val="-2"/>
        </w:rPr>
        <w:t>Organization</w:t>
      </w:r>
    </w:p>
    <w:p w14:paraId="696BE342" w14:textId="77777777" w:rsidR="00267100" w:rsidRDefault="00000000">
      <w:pPr>
        <w:pStyle w:val="BodyText"/>
        <w:ind w:left="859" w:right="613"/>
      </w:pPr>
      <w:r>
        <w:t>The Student Social Work Organization (SSWO) exists to allow an outlet for student service, to inform students of meetings, workshops and conferences of interest to them, to supplement the formal</w:t>
      </w:r>
      <w:r>
        <w:rPr>
          <w:spacing w:val="-2"/>
        </w:rPr>
        <w:t xml:space="preserve"> </w:t>
      </w:r>
      <w:r>
        <w:t>educational</w:t>
      </w:r>
      <w:r>
        <w:rPr>
          <w:spacing w:val="-2"/>
        </w:rPr>
        <w:t xml:space="preserve"> </w:t>
      </w:r>
      <w:r>
        <w:t>experience, to</w:t>
      </w:r>
      <w:r>
        <w:rPr>
          <w:spacing w:val="-2"/>
        </w:rPr>
        <w:t xml:space="preserve"> </w:t>
      </w:r>
      <w:r>
        <w:t>provide</w:t>
      </w:r>
      <w:r>
        <w:rPr>
          <w:spacing w:val="-3"/>
        </w:rPr>
        <w:t xml:space="preserve"> </w:t>
      </w:r>
      <w:r>
        <w:t>for</w:t>
      </w:r>
      <w:r>
        <w:rPr>
          <w:spacing w:val="-3"/>
        </w:rPr>
        <w:t xml:space="preserve"> </w:t>
      </w:r>
      <w:r>
        <w:t>fellowship</w:t>
      </w:r>
      <w:r>
        <w:rPr>
          <w:spacing w:val="-2"/>
        </w:rPr>
        <w:t xml:space="preserve"> </w:t>
      </w:r>
      <w:r>
        <w:t>for</w:t>
      </w:r>
      <w:r>
        <w:rPr>
          <w:spacing w:val="-1"/>
        </w:rPr>
        <w:t xml:space="preserve"> </w:t>
      </w:r>
      <w:r>
        <w:t>those</w:t>
      </w:r>
      <w:r>
        <w:rPr>
          <w:spacing w:val="-3"/>
        </w:rPr>
        <w:t xml:space="preserve"> </w:t>
      </w:r>
      <w:r>
        <w:t>pursuing common</w:t>
      </w:r>
      <w:r>
        <w:rPr>
          <w:spacing w:val="-2"/>
        </w:rPr>
        <w:t xml:space="preserve"> </w:t>
      </w:r>
      <w:r>
        <w:t>goals,</w:t>
      </w:r>
      <w:r>
        <w:rPr>
          <w:spacing w:val="-2"/>
        </w:rPr>
        <w:t xml:space="preserve"> </w:t>
      </w:r>
      <w:r>
        <w:t>and</w:t>
      </w:r>
      <w:r>
        <w:rPr>
          <w:spacing w:val="-2"/>
        </w:rPr>
        <w:t xml:space="preserve"> </w:t>
      </w:r>
      <w:r>
        <w:t>to</w:t>
      </w:r>
    </w:p>
    <w:p w14:paraId="6AFA4958" w14:textId="77777777" w:rsidR="00267100" w:rsidRDefault="00267100">
      <w:pPr>
        <w:pStyle w:val="BodyText"/>
        <w:sectPr w:rsidR="00267100">
          <w:pgSz w:w="12240" w:h="15840"/>
          <w:pgMar w:top="1180" w:right="360" w:bottom="1880" w:left="720" w:header="0" w:footer="1620" w:gutter="0"/>
          <w:cols w:space="720"/>
        </w:sectPr>
      </w:pPr>
    </w:p>
    <w:p w14:paraId="1EDCA42A" w14:textId="77777777" w:rsidR="00267100" w:rsidRDefault="00000000">
      <w:pPr>
        <w:pStyle w:val="BodyText"/>
        <w:spacing w:before="77"/>
        <w:ind w:left="859" w:right="613"/>
      </w:pPr>
      <w:r>
        <w:lastRenderedPageBreak/>
        <w:t>serve</w:t>
      </w:r>
      <w:r>
        <w:rPr>
          <w:spacing w:val="-2"/>
        </w:rPr>
        <w:t xml:space="preserve"> </w:t>
      </w:r>
      <w:r>
        <w:t>as</w:t>
      </w:r>
      <w:r>
        <w:rPr>
          <w:spacing w:val="-1"/>
        </w:rPr>
        <w:t xml:space="preserve"> </w:t>
      </w:r>
      <w:r>
        <w:t>a</w:t>
      </w:r>
      <w:r>
        <w:rPr>
          <w:spacing w:val="-3"/>
        </w:rPr>
        <w:t xml:space="preserve"> </w:t>
      </w:r>
      <w:r>
        <w:t>liaison</w:t>
      </w:r>
      <w:r>
        <w:rPr>
          <w:spacing w:val="-2"/>
        </w:rPr>
        <w:t xml:space="preserve"> </w:t>
      </w:r>
      <w:r>
        <w:t>with</w:t>
      </w:r>
      <w:r>
        <w:rPr>
          <w:spacing w:val="-2"/>
        </w:rPr>
        <w:t xml:space="preserve"> </w:t>
      </w:r>
      <w:r>
        <w:t>the</w:t>
      </w:r>
      <w:r>
        <w:rPr>
          <w:spacing w:val="-3"/>
        </w:rPr>
        <w:t xml:space="preserve"> </w:t>
      </w:r>
      <w:r>
        <w:t>social</w:t>
      </w:r>
      <w:r>
        <w:rPr>
          <w:spacing w:val="-2"/>
        </w:rPr>
        <w:t xml:space="preserve"> </w:t>
      </w:r>
      <w:r>
        <w:t>work</w:t>
      </w:r>
      <w:r>
        <w:rPr>
          <w:spacing w:val="-2"/>
        </w:rPr>
        <w:t xml:space="preserve"> </w:t>
      </w:r>
      <w:r>
        <w:t>department. SSWO</w:t>
      </w:r>
      <w:r>
        <w:rPr>
          <w:spacing w:val="-3"/>
        </w:rPr>
        <w:t xml:space="preserve"> </w:t>
      </w:r>
      <w:r>
        <w:t>sponsors</w:t>
      </w:r>
      <w:r>
        <w:rPr>
          <w:spacing w:val="-2"/>
        </w:rPr>
        <w:t xml:space="preserve"> </w:t>
      </w:r>
      <w:r>
        <w:t>forums,</w:t>
      </w:r>
      <w:r>
        <w:rPr>
          <w:spacing w:val="-2"/>
        </w:rPr>
        <w:t xml:space="preserve"> </w:t>
      </w:r>
      <w:r>
        <w:t>fundraisers,</w:t>
      </w:r>
      <w:r>
        <w:rPr>
          <w:spacing w:val="-1"/>
        </w:rPr>
        <w:t xml:space="preserve"> </w:t>
      </w:r>
      <w:r>
        <w:t>social events, and service and social action projects in the area.</w:t>
      </w:r>
    </w:p>
    <w:p w14:paraId="1192A804" w14:textId="77777777" w:rsidR="00267100" w:rsidRDefault="00000000">
      <w:pPr>
        <w:pStyle w:val="BodyText"/>
        <w:spacing w:before="274"/>
        <w:ind w:left="859" w:right="935"/>
      </w:pPr>
      <w:r>
        <w:t>SSWO is a registered student organization with its own officers and Constitution and has representation on the Community Advisory Committee to the Department of Social Work &amp; Youth Services. All students who are in the social work program, or who have an interest in social</w:t>
      </w:r>
      <w:r>
        <w:rPr>
          <w:spacing w:val="-3"/>
        </w:rPr>
        <w:t xml:space="preserve"> </w:t>
      </w:r>
      <w:r>
        <w:t>and</w:t>
      </w:r>
      <w:r>
        <w:rPr>
          <w:spacing w:val="-2"/>
        </w:rPr>
        <w:t xml:space="preserve"> </w:t>
      </w:r>
      <w:r>
        <w:t>service</w:t>
      </w:r>
      <w:r>
        <w:rPr>
          <w:spacing w:val="-2"/>
        </w:rPr>
        <w:t xml:space="preserve"> </w:t>
      </w:r>
      <w:r>
        <w:t>action</w:t>
      </w:r>
      <w:r>
        <w:rPr>
          <w:spacing w:val="-2"/>
        </w:rPr>
        <w:t xml:space="preserve"> </w:t>
      </w:r>
      <w:r>
        <w:t>programs, are</w:t>
      </w:r>
      <w:r>
        <w:rPr>
          <w:spacing w:val="-4"/>
        </w:rPr>
        <w:t xml:space="preserve"> </w:t>
      </w:r>
      <w:r>
        <w:t>eligible</w:t>
      </w:r>
      <w:r>
        <w:rPr>
          <w:spacing w:val="-4"/>
        </w:rPr>
        <w:t xml:space="preserve"> </w:t>
      </w:r>
      <w:r>
        <w:t>to</w:t>
      </w:r>
      <w:r>
        <w:rPr>
          <w:spacing w:val="-3"/>
        </w:rPr>
        <w:t xml:space="preserve"> </w:t>
      </w:r>
      <w:r>
        <w:t>participate. Students</w:t>
      </w:r>
      <w:r>
        <w:rPr>
          <w:spacing w:val="-2"/>
        </w:rPr>
        <w:t xml:space="preserve"> </w:t>
      </w:r>
      <w:r>
        <w:t>are</w:t>
      </w:r>
      <w:r>
        <w:rPr>
          <w:spacing w:val="-4"/>
        </w:rPr>
        <w:t xml:space="preserve"> </w:t>
      </w:r>
      <w:r>
        <w:t>encouraged</w:t>
      </w:r>
      <w:r>
        <w:rPr>
          <w:spacing w:val="-3"/>
        </w:rPr>
        <w:t xml:space="preserve"> </w:t>
      </w:r>
      <w:r>
        <w:t>to</w:t>
      </w:r>
      <w:r>
        <w:rPr>
          <w:spacing w:val="-3"/>
        </w:rPr>
        <w:t xml:space="preserve"> </w:t>
      </w:r>
      <w:r>
        <w:t>become involved in this organization. More information is available at</w:t>
      </w:r>
    </w:p>
    <w:p w14:paraId="4244633E" w14:textId="77777777" w:rsidR="00267100" w:rsidRDefault="00267100">
      <w:pPr>
        <w:pStyle w:val="BodyText"/>
      </w:pPr>
    </w:p>
    <w:p w14:paraId="54A0076E" w14:textId="77777777" w:rsidR="00267100" w:rsidRDefault="00000000">
      <w:pPr>
        <w:pStyle w:val="BodyText"/>
        <w:ind w:left="859"/>
      </w:pPr>
      <w:hyperlink r:id="rId34">
        <w:r>
          <w:rPr>
            <w:spacing w:val="-2"/>
          </w:rPr>
          <w:t>https://www.svsu.edu/officeofstudentlife/connect/</w:t>
        </w:r>
      </w:hyperlink>
    </w:p>
    <w:p w14:paraId="1A49F2DC" w14:textId="77777777" w:rsidR="00267100" w:rsidRDefault="00000000">
      <w:pPr>
        <w:pStyle w:val="Heading2"/>
        <w:spacing w:before="240"/>
        <w:ind w:left="840"/>
        <w:jc w:val="left"/>
      </w:pPr>
      <w:r>
        <w:rPr>
          <w:noProof/>
        </w:rPr>
        <w:drawing>
          <wp:anchor distT="0" distB="0" distL="0" distR="0" simplePos="0" relativeHeight="15746048" behindDoc="0" locked="0" layoutInCell="1" allowOverlap="1" wp14:anchorId="028D5335" wp14:editId="02BDD27A">
            <wp:simplePos x="0" y="0"/>
            <wp:positionH relativeFrom="page">
              <wp:posOffset>774191</wp:posOffset>
            </wp:positionH>
            <wp:positionV relativeFrom="paragraph">
              <wp:posOffset>157994</wp:posOffset>
            </wp:positionV>
            <wp:extent cx="237744" cy="169164"/>
            <wp:effectExtent l="0" t="0" r="0" b="0"/>
            <wp:wrapNone/>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12" cstate="print"/>
                    <a:stretch>
                      <a:fillRect/>
                    </a:stretch>
                  </pic:blipFill>
                  <pic:spPr>
                    <a:xfrm>
                      <a:off x="0" y="0"/>
                      <a:ext cx="237744" cy="169164"/>
                    </a:xfrm>
                    <a:prstGeom prst="rect">
                      <a:avLst/>
                    </a:prstGeom>
                  </pic:spPr>
                </pic:pic>
              </a:graphicData>
            </a:graphic>
          </wp:anchor>
        </w:drawing>
      </w:r>
      <w:r>
        <w:t>Phi Alpha,</w:t>
      </w:r>
      <w:r>
        <w:rPr>
          <w:spacing w:val="-3"/>
        </w:rPr>
        <w:t xml:space="preserve"> </w:t>
      </w:r>
      <w:r>
        <w:t>Delta</w:t>
      </w:r>
      <w:r>
        <w:rPr>
          <w:spacing w:val="-3"/>
        </w:rPr>
        <w:t xml:space="preserve"> </w:t>
      </w:r>
      <w:r>
        <w:t>Omega</w:t>
      </w:r>
      <w:r>
        <w:rPr>
          <w:spacing w:val="-2"/>
        </w:rPr>
        <w:t xml:space="preserve"> Chapter</w:t>
      </w:r>
    </w:p>
    <w:p w14:paraId="21F6AAFB" w14:textId="77777777" w:rsidR="00267100" w:rsidRDefault="00000000">
      <w:pPr>
        <w:pStyle w:val="BodyText"/>
        <w:ind w:left="859" w:right="1017"/>
      </w:pPr>
      <w:r>
        <w:t>The</w:t>
      </w:r>
      <w:r>
        <w:rPr>
          <w:spacing w:val="-3"/>
        </w:rPr>
        <w:t xml:space="preserve"> </w:t>
      </w:r>
      <w:r>
        <w:t>Department</w:t>
      </w:r>
      <w:r>
        <w:rPr>
          <w:spacing w:val="-4"/>
        </w:rPr>
        <w:t xml:space="preserve"> </w:t>
      </w:r>
      <w:r>
        <w:t>of Social</w:t>
      </w:r>
      <w:r>
        <w:rPr>
          <w:spacing w:val="-7"/>
        </w:rPr>
        <w:t xml:space="preserve"> </w:t>
      </w:r>
      <w:r>
        <w:t>Work</w:t>
      </w:r>
      <w:r>
        <w:rPr>
          <w:spacing w:val="-2"/>
        </w:rPr>
        <w:t xml:space="preserve"> </w:t>
      </w:r>
      <w:r>
        <w:t>&amp;</w:t>
      </w:r>
      <w:r>
        <w:rPr>
          <w:spacing w:val="-5"/>
        </w:rPr>
        <w:t xml:space="preserve"> </w:t>
      </w:r>
      <w:r>
        <w:t>Youth</w:t>
      </w:r>
      <w:r>
        <w:rPr>
          <w:spacing w:val="-2"/>
        </w:rPr>
        <w:t xml:space="preserve"> </w:t>
      </w:r>
      <w:r>
        <w:t>Services hosts</w:t>
      </w:r>
      <w:r>
        <w:rPr>
          <w:spacing w:val="-1"/>
        </w:rPr>
        <w:t xml:space="preserve"> </w:t>
      </w:r>
      <w:r>
        <w:t>the</w:t>
      </w:r>
      <w:r>
        <w:rPr>
          <w:spacing w:val="-3"/>
        </w:rPr>
        <w:t xml:space="preserve"> </w:t>
      </w:r>
      <w:r>
        <w:t>Delta</w:t>
      </w:r>
      <w:r>
        <w:rPr>
          <w:spacing w:val="-3"/>
        </w:rPr>
        <w:t xml:space="preserve"> </w:t>
      </w:r>
      <w:r>
        <w:t>Omega</w:t>
      </w:r>
      <w:r>
        <w:rPr>
          <w:spacing w:val="-3"/>
        </w:rPr>
        <w:t xml:space="preserve"> </w:t>
      </w:r>
      <w:r>
        <w:t>chapter</w:t>
      </w:r>
      <w:r>
        <w:rPr>
          <w:spacing w:val="-1"/>
        </w:rPr>
        <w:t xml:space="preserve"> </w:t>
      </w:r>
      <w:r>
        <w:t>of Phi</w:t>
      </w:r>
      <w:r>
        <w:rPr>
          <w:spacing w:val="-2"/>
        </w:rPr>
        <w:t xml:space="preserve"> </w:t>
      </w:r>
      <w:r>
        <w:t>Alpha, the national leadership honor society of Social Work.</w:t>
      </w:r>
      <w:r>
        <w:rPr>
          <w:spacing w:val="40"/>
        </w:rPr>
        <w:t xml:space="preserve"> </w:t>
      </w:r>
      <w:r>
        <w:t>The purpose of Phi Alpha is to promote high standards of education for social workers, facilitate bonds between social</w:t>
      </w:r>
    </w:p>
    <w:p w14:paraId="0F0A167C" w14:textId="77777777" w:rsidR="00267100" w:rsidRDefault="00000000">
      <w:pPr>
        <w:pStyle w:val="BodyText"/>
        <w:spacing w:before="1"/>
        <w:ind w:left="859"/>
      </w:pPr>
      <w:r>
        <w:t>work</w:t>
      </w:r>
      <w:r>
        <w:rPr>
          <w:spacing w:val="-5"/>
        </w:rPr>
        <w:t xml:space="preserve"> </w:t>
      </w:r>
      <w:r>
        <w:t>students</w:t>
      </w:r>
      <w:r>
        <w:rPr>
          <w:spacing w:val="1"/>
        </w:rPr>
        <w:t xml:space="preserve"> </w:t>
      </w:r>
      <w:r>
        <w:t>and</w:t>
      </w:r>
      <w:r>
        <w:rPr>
          <w:spacing w:val="-1"/>
        </w:rPr>
        <w:t xml:space="preserve"> </w:t>
      </w:r>
      <w:r>
        <w:t>promote</w:t>
      </w:r>
      <w:r>
        <w:rPr>
          <w:spacing w:val="-2"/>
        </w:rPr>
        <w:t xml:space="preserve"> </w:t>
      </w:r>
      <w:r>
        <w:t>service.</w:t>
      </w:r>
      <w:r>
        <w:rPr>
          <w:spacing w:val="61"/>
        </w:rPr>
        <w:t xml:space="preserve"> </w:t>
      </w:r>
      <w:r>
        <w:t>Criteria for admission</w:t>
      </w:r>
      <w:r>
        <w:rPr>
          <w:spacing w:val="-1"/>
        </w:rPr>
        <w:t xml:space="preserve"> </w:t>
      </w:r>
      <w:r>
        <w:t>to</w:t>
      </w:r>
      <w:r>
        <w:rPr>
          <w:spacing w:val="-1"/>
        </w:rPr>
        <w:t xml:space="preserve"> </w:t>
      </w:r>
      <w:r>
        <w:t>Phi</w:t>
      </w:r>
      <w:r>
        <w:rPr>
          <w:spacing w:val="-1"/>
        </w:rPr>
        <w:t xml:space="preserve"> </w:t>
      </w:r>
      <w:r>
        <w:t>Alpha</w:t>
      </w:r>
      <w:r>
        <w:rPr>
          <w:spacing w:val="-2"/>
        </w:rPr>
        <w:t xml:space="preserve"> include:</w:t>
      </w:r>
    </w:p>
    <w:p w14:paraId="110D4879" w14:textId="77777777" w:rsidR="00267100" w:rsidRDefault="00267100">
      <w:pPr>
        <w:pStyle w:val="BodyText"/>
        <w:spacing w:before="11"/>
      </w:pPr>
    </w:p>
    <w:p w14:paraId="45A210FD" w14:textId="77777777" w:rsidR="00267100" w:rsidRDefault="00000000">
      <w:pPr>
        <w:spacing w:line="228" w:lineRule="auto"/>
        <w:ind w:left="859" w:right="811"/>
        <w:rPr>
          <w:i/>
          <w:sz w:val="24"/>
        </w:rPr>
      </w:pPr>
      <w:r>
        <w:rPr>
          <w:i/>
          <w:sz w:val="24"/>
        </w:rPr>
        <w:t>Undergraduate students shall be enrolled in the institution represented by the chapter, have declared</w:t>
      </w:r>
      <w:r>
        <w:rPr>
          <w:i/>
          <w:spacing w:val="-3"/>
          <w:sz w:val="24"/>
        </w:rPr>
        <w:t xml:space="preserve"> </w:t>
      </w:r>
      <w:r>
        <w:rPr>
          <w:i/>
          <w:sz w:val="24"/>
        </w:rPr>
        <w:t>a</w:t>
      </w:r>
      <w:r>
        <w:rPr>
          <w:i/>
          <w:spacing w:val="-3"/>
          <w:sz w:val="24"/>
        </w:rPr>
        <w:t xml:space="preserve"> </w:t>
      </w:r>
      <w:r>
        <w:rPr>
          <w:i/>
          <w:sz w:val="24"/>
        </w:rPr>
        <w:t>major</w:t>
      </w:r>
      <w:r>
        <w:rPr>
          <w:i/>
          <w:spacing w:val="-3"/>
          <w:sz w:val="24"/>
        </w:rPr>
        <w:t xml:space="preserve"> </w:t>
      </w:r>
      <w:r>
        <w:rPr>
          <w:i/>
          <w:sz w:val="24"/>
        </w:rPr>
        <w:t>in</w:t>
      </w:r>
      <w:r>
        <w:rPr>
          <w:i/>
          <w:spacing w:val="-3"/>
          <w:sz w:val="24"/>
        </w:rPr>
        <w:t xml:space="preserve"> </w:t>
      </w:r>
      <w:r>
        <w:rPr>
          <w:i/>
          <w:sz w:val="24"/>
        </w:rPr>
        <w:t>social</w:t>
      </w:r>
      <w:r>
        <w:rPr>
          <w:i/>
          <w:spacing w:val="-3"/>
          <w:sz w:val="24"/>
        </w:rPr>
        <w:t xml:space="preserve"> </w:t>
      </w:r>
      <w:r>
        <w:rPr>
          <w:i/>
          <w:sz w:val="24"/>
        </w:rPr>
        <w:t>work,</w:t>
      </w:r>
      <w:r>
        <w:rPr>
          <w:i/>
          <w:spacing w:val="-3"/>
          <w:sz w:val="24"/>
        </w:rPr>
        <w:t xml:space="preserve"> </w:t>
      </w:r>
      <w:r>
        <w:rPr>
          <w:i/>
          <w:sz w:val="24"/>
        </w:rPr>
        <w:t>have</w:t>
      </w:r>
      <w:r>
        <w:rPr>
          <w:i/>
          <w:spacing w:val="-4"/>
          <w:sz w:val="24"/>
        </w:rPr>
        <w:t xml:space="preserve"> </w:t>
      </w:r>
      <w:r>
        <w:rPr>
          <w:i/>
          <w:sz w:val="24"/>
        </w:rPr>
        <w:t>completed</w:t>
      </w:r>
      <w:r>
        <w:rPr>
          <w:i/>
          <w:spacing w:val="-1"/>
          <w:sz w:val="24"/>
        </w:rPr>
        <w:t xml:space="preserve"> </w:t>
      </w:r>
      <w:r>
        <w:rPr>
          <w:i/>
          <w:sz w:val="24"/>
        </w:rPr>
        <w:t>9</w:t>
      </w:r>
      <w:r>
        <w:rPr>
          <w:i/>
          <w:spacing w:val="-3"/>
          <w:sz w:val="24"/>
        </w:rPr>
        <w:t xml:space="preserve"> </w:t>
      </w:r>
      <w:r>
        <w:rPr>
          <w:i/>
          <w:sz w:val="24"/>
        </w:rPr>
        <w:t>semester</w:t>
      </w:r>
      <w:r>
        <w:rPr>
          <w:i/>
          <w:spacing w:val="-3"/>
          <w:sz w:val="24"/>
        </w:rPr>
        <w:t xml:space="preserve"> </w:t>
      </w:r>
      <w:r>
        <w:rPr>
          <w:i/>
          <w:sz w:val="24"/>
        </w:rPr>
        <w:t>hours</w:t>
      </w:r>
      <w:r>
        <w:rPr>
          <w:i/>
          <w:spacing w:val="-3"/>
          <w:sz w:val="24"/>
        </w:rPr>
        <w:t xml:space="preserve"> </w:t>
      </w:r>
      <w:r>
        <w:rPr>
          <w:i/>
          <w:sz w:val="24"/>
        </w:rPr>
        <w:t>of</w:t>
      </w:r>
      <w:r>
        <w:rPr>
          <w:i/>
          <w:spacing w:val="-3"/>
          <w:sz w:val="24"/>
        </w:rPr>
        <w:t xml:space="preserve"> </w:t>
      </w:r>
      <w:r>
        <w:rPr>
          <w:i/>
          <w:sz w:val="24"/>
        </w:rPr>
        <w:t>required</w:t>
      </w:r>
      <w:r>
        <w:rPr>
          <w:i/>
          <w:spacing w:val="-3"/>
          <w:sz w:val="24"/>
        </w:rPr>
        <w:t xml:space="preserve"> </w:t>
      </w:r>
      <w:r>
        <w:rPr>
          <w:i/>
          <w:sz w:val="24"/>
        </w:rPr>
        <w:t>social</w:t>
      </w:r>
      <w:r>
        <w:rPr>
          <w:i/>
          <w:spacing w:val="-3"/>
          <w:sz w:val="24"/>
        </w:rPr>
        <w:t xml:space="preserve"> </w:t>
      </w:r>
      <w:r>
        <w:rPr>
          <w:i/>
          <w:sz w:val="24"/>
        </w:rPr>
        <w:t>work</w:t>
      </w:r>
      <w:r>
        <w:rPr>
          <w:i/>
          <w:spacing w:val="-4"/>
          <w:sz w:val="24"/>
        </w:rPr>
        <w:t xml:space="preserve"> </w:t>
      </w:r>
      <w:r>
        <w:rPr>
          <w:i/>
          <w:sz w:val="24"/>
        </w:rPr>
        <w:t>courses or at least 37.5% of the total hours/credits required for the degree, whichever is later achieved, and rank in the top 35% of their class.</w:t>
      </w:r>
    </w:p>
    <w:p w14:paraId="75729B3D" w14:textId="77777777" w:rsidR="00267100" w:rsidRDefault="00000000">
      <w:pPr>
        <w:pStyle w:val="BodyText"/>
        <w:spacing w:before="272"/>
        <w:ind w:left="859"/>
      </w:pPr>
      <w:r>
        <w:rPr>
          <w:spacing w:val="-2"/>
        </w:rPr>
        <w:t>Induction</w:t>
      </w:r>
      <w:r>
        <w:rPr>
          <w:spacing w:val="-17"/>
        </w:rPr>
        <w:t xml:space="preserve"> </w:t>
      </w:r>
      <w:r>
        <w:rPr>
          <w:spacing w:val="-2"/>
        </w:rPr>
        <w:t>into</w:t>
      </w:r>
      <w:r>
        <w:rPr>
          <w:spacing w:val="-15"/>
        </w:rPr>
        <w:t xml:space="preserve"> </w:t>
      </w:r>
      <w:r>
        <w:rPr>
          <w:spacing w:val="-2"/>
        </w:rPr>
        <w:t>Phi</w:t>
      </w:r>
      <w:r>
        <w:rPr>
          <w:spacing w:val="-13"/>
        </w:rPr>
        <w:t xml:space="preserve"> </w:t>
      </w:r>
      <w:r>
        <w:rPr>
          <w:spacing w:val="-2"/>
        </w:rPr>
        <w:t>Alpha</w:t>
      </w:r>
      <w:r>
        <w:rPr>
          <w:spacing w:val="-16"/>
        </w:rPr>
        <w:t xml:space="preserve"> </w:t>
      </w:r>
      <w:r>
        <w:rPr>
          <w:spacing w:val="-2"/>
        </w:rPr>
        <w:t>is</w:t>
      </w:r>
      <w:r>
        <w:rPr>
          <w:spacing w:val="-14"/>
        </w:rPr>
        <w:t xml:space="preserve"> </w:t>
      </w:r>
      <w:r>
        <w:rPr>
          <w:spacing w:val="-2"/>
        </w:rPr>
        <w:t>held</w:t>
      </w:r>
      <w:r>
        <w:rPr>
          <w:spacing w:val="-14"/>
        </w:rPr>
        <w:t xml:space="preserve"> </w:t>
      </w:r>
      <w:r>
        <w:rPr>
          <w:spacing w:val="-2"/>
        </w:rPr>
        <w:t>in</w:t>
      </w:r>
      <w:r>
        <w:rPr>
          <w:spacing w:val="-15"/>
        </w:rPr>
        <w:t xml:space="preserve"> </w:t>
      </w:r>
      <w:r>
        <w:rPr>
          <w:spacing w:val="-2"/>
        </w:rPr>
        <w:t>winter</w:t>
      </w:r>
      <w:r>
        <w:rPr>
          <w:spacing w:val="-15"/>
        </w:rPr>
        <w:t xml:space="preserve"> </w:t>
      </w:r>
      <w:r>
        <w:rPr>
          <w:spacing w:val="-2"/>
        </w:rPr>
        <w:t>semester</w:t>
      </w:r>
      <w:r>
        <w:rPr>
          <w:spacing w:val="-14"/>
        </w:rPr>
        <w:t xml:space="preserve"> </w:t>
      </w:r>
      <w:r>
        <w:rPr>
          <w:spacing w:val="-2"/>
        </w:rPr>
        <w:t>at</w:t>
      </w:r>
      <w:r>
        <w:rPr>
          <w:spacing w:val="-14"/>
        </w:rPr>
        <w:t xml:space="preserve"> </w:t>
      </w:r>
      <w:r>
        <w:rPr>
          <w:spacing w:val="-2"/>
        </w:rPr>
        <w:t>the</w:t>
      </w:r>
      <w:r>
        <w:rPr>
          <w:spacing w:val="-16"/>
        </w:rPr>
        <w:t xml:space="preserve"> </w:t>
      </w:r>
      <w:r>
        <w:rPr>
          <w:spacing w:val="-2"/>
        </w:rPr>
        <w:t>annual</w:t>
      </w:r>
      <w:r>
        <w:rPr>
          <w:spacing w:val="6"/>
        </w:rPr>
        <w:t xml:space="preserve"> </w:t>
      </w:r>
      <w:r>
        <w:rPr>
          <w:spacing w:val="-2"/>
        </w:rPr>
        <w:t>department</w:t>
      </w:r>
      <w:r>
        <w:rPr>
          <w:spacing w:val="3"/>
        </w:rPr>
        <w:t xml:space="preserve"> </w:t>
      </w:r>
      <w:r>
        <w:rPr>
          <w:spacing w:val="-2"/>
        </w:rPr>
        <w:t>meeting.</w:t>
      </w:r>
    </w:p>
    <w:p w14:paraId="48BA717D" w14:textId="77777777" w:rsidR="00267100" w:rsidRDefault="00267100">
      <w:pPr>
        <w:pStyle w:val="BodyText"/>
      </w:pPr>
    </w:p>
    <w:p w14:paraId="33A0ABD7" w14:textId="77777777" w:rsidR="00267100" w:rsidRDefault="00000000">
      <w:pPr>
        <w:pStyle w:val="Heading2"/>
        <w:spacing w:before="1"/>
        <w:ind w:left="840"/>
        <w:jc w:val="left"/>
      </w:pPr>
      <w:r>
        <w:rPr>
          <w:noProof/>
        </w:rPr>
        <w:drawing>
          <wp:anchor distT="0" distB="0" distL="0" distR="0" simplePos="0" relativeHeight="15746560" behindDoc="0" locked="0" layoutInCell="1" allowOverlap="1" wp14:anchorId="47404AF8" wp14:editId="0888E2DC">
            <wp:simplePos x="0" y="0"/>
            <wp:positionH relativeFrom="page">
              <wp:posOffset>774191</wp:posOffset>
            </wp:positionH>
            <wp:positionV relativeFrom="paragraph">
              <wp:posOffset>5643</wp:posOffset>
            </wp:positionV>
            <wp:extent cx="237744" cy="169163"/>
            <wp:effectExtent l="0" t="0" r="0" b="0"/>
            <wp:wrapNone/>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2" cstate="print"/>
                    <a:stretch>
                      <a:fillRect/>
                    </a:stretch>
                  </pic:blipFill>
                  <pic:spPr>
                    <a:xfrm>
                      <a:off x="0" y="0"/>
                      <a:ext cx="237744" cy="169163"/>
                    </a:xfrm>
                    <a:prstGeom prst="rect">
                      <a:avLst/>
                    </a:prstGeom>
                  </pic:spPr>
                </pic:pic>
              </a:graphicData>
            </a:graphic>
          </wp:anchor>
        </w:drawing>
      </w:r>
      <w:r>
        <w:t>National</w:t>
      </w:r>
      <w:r>
        <w:rPr>
          <w:spacing w:val="2"/>
        </w:rPr>
        <w:t xml:space="preserve"> </w:t>
      </w:r>
      <w:r>
        <w:t>Association</w:t>
      </w:r>
      <w:r>
        <w:rPr>
          <w:spacing w:val="-3"/>
        </w:rPr>
        <w:t xml:space="preserve"> </w:t>
      </w:r>
      <w:r>
        <w:t>of</w:t>
      </w:r>
      <w:r>
        <w:rPr>
          <w:spacing w:val="-2"/>
        </w:rPr>
        <w:t xml:space="preserve"> </w:t>
      </w:r>
      <w:r>
        <w:t>Social</w:t>
      </w:r>
      <w:r>
        <w:rPr>
          <w:spacing w:val="-2"/>
        </w:rPr>
        <w:t xml:space="preserve"> Workers</w:t>
      </w:r>
    </w:p>
    <w:p w14:paraId="35ED325E" w14:textId="77777777" w:rsidR="00267100" w:rsidRDefault="00000000">
      <w:pPr>
        <w:pStyle w:val="BodyText"/>
        <w:ind w:left="859" w:right="1017"/>
      </w:pPr>
      <w:r>
        <w:t>Students</w:t>
      </w:r>
      <w:r>
        <w:rPr>
          <w:spacing w:val="-3"/>
        </w:rPr>
        <w:t xml:space="preserve"> </w:t>
      </w:r>
      <w:r>
        <w:t>are</w:t>
      </w:r>
      <w:r>
        <w:rPr>
          <w:spacing w:val="-5"/>
        </w:rPr>
        <w:t xml:space="preserve"> </w:t>
      </w:r>
      <w:r>
        <w:t>strongly</w:t>
      </w:r>
      <w:r>
        <w:rPr>
          <w:spacing w:val="-1"/>
        </w:rPr>
        <w:t xml:space="preserve"> </w:t>
      </w:r>
      <w:r>
        <w:t>encouraged</w:t>
      </w:r>
      <w:r>
        <w:rPr>
          <w:spacing w:val="-1"/>
        </w:rPr>
        <w:t xml:space="preserve"> </w:t>
      </w:r>
      <w:r>
        <w:t>to</w:t>
      </w:r>
      <w:r>
        <w:rPr>
          <w:spacing w:val="-3"/>
        </w:rPr>
        <w:t xml:space="preserve"> </w:t>
      </w:r>
      <w:r>
        <w:t>join</w:t>
      </w:r>
      <w:r>
        <w:rPr>
          <w:spacing w:val="-3"/>
        </w:rPr>
        <w:t xml:space="preserve"> </w:t>
      </w:r>
      <w:r>
        <w:t>the</w:t>
      </w:r>
      <w:r>
        <w:rPr>
          <w:spacing w:val="-4"/>
        </w:rPr>
        <w:t xml:space="preserve"> </w:t>
      </w:r>
      <w:r>
        <w:t>Michigan</w:t>
      </w:r>
      <w:r>
        <w:rPr>
          <w:spacing w:val="-3"/>
        </w:rPr>
        <w:t xml:space="preserve"> </w:t>
      </w:r>
      <w:r>
        <w:t>Chapter</w:t>
      </w:r>
      <w:r>
        <w:rPr>
          <w:spacing w:val="-4"/>
        </w:rPr>
        <w:t xml:space="preserve"> </w:t>
      </w:r>
      <w:r>
        <w:t>of</w:t>
      </w:r>
      <w:r>
        <w:rPr>
          <w:spacing w:val="-2"/>
        </w:rPr>
        <w:t xml:space="preserve"> </w:t>
      </w:r>
      <w:r>
        <w:t>the</w:t>
      </w:r>
      <w:r>
        <w:rPr>
          <w:spacing w:val="-4"/>
        </w:rPr>
        <w:t xml:space="preserve"> </w:t>
      </w:r>
      <w:r>
        <w:t>National</w:t>
      </w:r>
      <w:r>
        <w:rPr>
          <w:spacing w:val="-3"/>
        </w:rPr>
        <w:t xml:space="preserve"> </w:t>
      </w:r>
      <w:r>
        <w:t>Association</w:t>
      </w:r>
      <w:r>
        <w:rPr>
          <w:spacing w:val="-3"/>
        </w:rPr>
        <w:t xml:space="preserve"> </w:t>
      </w:r>
      <w:r>
        <w:t>of Social Workers (NASW), the professional organization for social work professionals.</w:t>
      </w:r>
    </w:p>
    <w:p w14:paraId="67B22320" w14:textId="77777777" w:rsidR="00267100" w:rsidRDefault="00000000">
      <w:pPr>
        <w:pStyle w:val="BodyText"/>
        <w:ind w:left="859" w:right="1017"/>
      </w:pPr>
      <w:r>
        <w:t>Student members receive a discount on membership and are entitled to a number of benefits outlined on the chapter website (</w:t>
      </w:r>
      <w:hyperlink r:id="rId35">
        <w:r>
          <w:t>http://www.nasw-michigan.org/).</w:t>
        </w:r>
      </w:hyperlink>
      <w:r>
        <w:rPr>
          <w:spacing w:val="40"/>
        </w:rPr>
        <w:t xml:space="preserve"> </w:t>
      </w:r>
      <w:r>
        <w:t>Each year, a student leader for</w:t>
      </w:r>
      <w:r>
        <w:rPr>
          <w:spacing w:val="-3"/>
        </w:rPr>
        <w:t xml:space="preserve"> </w:t>
      </w:r>
      <w:r>
        <w:t>the</w:t>
      </w:r>
      <w:r>
        <w:rPr>
          <w:spacing w:val="-4"/>
        </w:rPr>
        <w:t xml:space="preserve"> </w:t>
      </w:r>
      <w:r>
        <w:t>department</w:t>
      </w:r>
      <w:r>
        <w:rPr>
          <w:spacing w:val="-3"/>
        </w:rPr>
        <w:t xml:space="preserve"> </w:t>
      </w:r>
      <w:r>
        <w:t>is</w:t>
      </w:r>
      <w:r>
        <w:rPr>
          <w:spacing w:val="-3"/>
        </w:rPr>
        <w:t xml:space="preserve"> </w:t>
      </w:r>
      <w:r>
        <w:t>selected</w:t>
      </w:r>
      <w:r>
        <w:rPr>
          <w:spacing w:val="-3"/>
        </w:rPr>
        <w:t xml:space="preserve"> </w:t>
      </w:r>
      <w:r>
        <w:t>to</w:t>
      </w:r>
      <w:r>
        <w:rPr>
          <w:spacing w:val="-1"/>
        </w:rPr>
        <w:t xml:space="preserve"> </w:t>
      </w:r>
      <w:r>
        <w:t>act</w:t>
      </w:r>
      <w:r>
        <w:rPr>
          <w:spacing w:val="-1"/>
        </w:rPr>
        <w:t xml:space="preserve"> </w:t>
      </w:r>
      <w:r>
        <w:t>as</w:t>
      </w:r>
      <w:r>
        <w:rPr>
          <w:spacing w:val="-3"/>
        </w:rPr>
        <w:t xml:space="preserve"> </w:t>
      </w:r>
      <w:r>
        <w:t>a</w:t>
      </w:r>
      <w:r>
        <w:rPr>
          <w:spacing w:val="-4"/>
        </w:rPr>
        <w:t xml:space="preserve"> </w:t>
      </w:r>
      <w:r>
        <w:t>liaison</w:t>
      </w:r>
      <w:r>
        <w:rPr>
          <w:spacing w:val="-3"/>
        </w:rPr>
        <w:t xml:space="preserve"> </w:t>
      </w:r>
      <w:r>
        <w:t>between</w:t>
      </w:r>
      <w:r>
        <w:rPr>
          <w:spacing w:val="-3"/>
        </w:rPr>
        <w:t xml:space="preserve"> </w:t>
      </w:r>
      <w:r>
        <w:t>NASW and</w:t>
      </w:r>
      <w:r>
        <w:rPr>
          <w:spacing w:val="-3"/>
        </w:rPr>
        <w:t xml:space="preserve"> </w:t>
      </w:r>
      <w:r>
        <w:t>SVSU</w:t>
      </w:r>
      <w:r>
        <w:rPr>
          <w:spacing w:val="-2"/>
        </w:rPr>
        <w:t xml:space="preserve"> </w:t>
      </w:r>
      <w:r>
        <w:t>through</w:t>
      </w:r>
      <w:r>
        <w:rPr>
          <w:spacing w:val="-3"/>
        </w:rPr>
        <w:t xml:space="preserve"> </w:t>
      </w:r>
      <w:r>
        <w:t>a</w:t>
      </w:r>
      <w:r>
        <w:rPr>
          <w:spacing w:val="-4"/>
        </w:rPr>
        <w:t xml:space="preserve"> </w:t>
      </w:r>
      <w:r>
        <w:t>program called ULINK.</w:t>
      </w:r>
      <w:r>
        <w:rPr>
          <w:spacing w:val="40"/>
        </w:rPr>
        <w:t xml:space="preserve"> </w:t>
      </w:r>
      <w:r>
        <w:t>Students interested in serving in this capacity should indicate their interest by contacting their faculty advisor.</w:t>
      </w:r>
    </w:p>
    <w:p w14:paraId="37FA80CE" w14:textId="77777777" w:rsidR="00267100" w:rsidRDefault="00267100">
      <w:pPr>
        <w:pStyle w:val="BodyText"/>
        <w:spacing w:before="2"/>
      </w:pPr>
    </w:p>
    <w:p w14:paraId="202C342E" w14:textId="77777777" w:rsidR="00267100" w:rsidRDefault="00000000">
      <w:pPr>
        <w:pStyle w:val="BodyText"/>
        <w:spacing w:before="1"/>
        <w:ind w:left="139"/>
      </w:pPr>
      <w:r>
        <w:rPr>
          <w:u w:val="single"/>
        </w:rPr>
        <w:t>Volunteer</w:t>
      </w:r>
      <w:r>
        <w:rPr>
          <w:spacing w:val="-1"/>
          <w:u w:val="single"/>
        </w:rPr>
        <w:t xml:space="preserve"> </w:t>
      </w:r>
      <w:r>
        <w:rPr>
          <w:spacing w:val="-2"/>
          <w:u w:val="single"/>
        </w:rPr>
        <w:t>Experience</w:t>
      </w:r>
    </w:p>
    <w:p w14:paraId="5ADA9E47" w14:textId="77777777" w:rsidR="00267100" w:rsidRDefault="00000000">
      <w:pPr>
        <w:pStyle w:val="BodyText"/>
        <w:ind w:left="139" w:right="972"/>
      </w:pPr>
      <w:r>
        <w:t>Students</w:t>
      </w:r>
      <w:r>
        <w:rPr>
          <w:spacing w:val="-2"/>
        </w:rPr>
        <w:t xml:space="preserve"> </w:t>
      </w:r>
      <w:r>
        <w:t>enrolled</w:t>
      </w:r>
      <w:r>
        <w:rPr>
          <w:spacing w:val="-2"/>
        </w:rPr>
        <w:t xml:space="preserve"> </w:t>
      </w:r>
      <w:r>
        <w:t>in</w:t>
      </w:r>
      <w:r>
        <w:rPr>
          <w:spacing w:val="-2"/>
        </w:rPr>
        <w:t xml:space="preserve"> </w:t>
      </w:r>
      <w:r>
        <w:t>SW 215 –</w:t>
      </w:r>
      <w:r>
        <w:rPr>
          <w:spacing w:val="-2"/>
        </w:rPr>
        <w:t xml:space="preserve"> </w:t>
      </w:r>
      <w:r>
        <w:t>Introduction</w:t>
      </w:r>
      <w:r>
        <w:rPr>
          <w:spacing w:val="-2"/>
        </w:rPr>
        <w:t xml:space="preserve"> </w:t>
      </w:r>
      <w:r>
        <w:t>to</w:t>
      </w:r>
      <w:r>
        <w:rPr>
          <w:spacing w:val="-2"/>
        </w:rPr>
        <w:t xml:space="preserve"> </w:t>
      </w:r>
      <w:r>
        <w:t>Social</w:t>
      </w:r>
      <w:r>
        <w:rPr>
          <w:spacing w:val="-8"/>
        </w:rPr>
        <w:t xml:space="preserve"> </w:t>
      </w:r>
      <w:r>
        <w:t>Work</w:t>
      </w:r>
      <w:r>
        <w:rPr>
          <w:spacing w:val="-5"/>
        </w:rPr>
        <w:t xml:space="preserve"> </w:t>
      </w:r>
      <w:r>
        <w:t>/</w:t>
      </w:r>
      <w:r>
        <w:rPr>
          <w:spacing w:val="-2"/>
        </w:rPr>
        <w:t xml:space="preserve"> </w:t>
      </w:r>
      <w:r>
        <w:t>Social</w:t>
      </w:r>
      <w:r>
        <w:rPr>
          <w:spacing w:val="-4"/>
        </w:rPr>
        <w:t xml:space="preserve"> </w:t>
      </w:r>
      <w:r>
        <w:t>Welfare</w:t>
      </w:r>
      <w:r>
        <w:rPr>
          <w:spacing w:val="-6"/>
        </w:rPr>
        <w:t xml:space="preserve"> </w:t>
      </w:r>
      <w:r>
        <w:t>are</w:t>
      </w:r>
      <w:r>
        <w:rPr>
          <w:spacing w:val="-4"/>
        </w:rPr>
        <w:t xml:space="preserve"> </w:t>
      </w:r>
      <w:r>
        <w:t>required</w:t>
      </w:r>
      <w:r>
        <w:rPr>
          <w:spacing w:val="-2"/>
        </w:rPr>
        <w:t xml:space="preserve"> </w:t>
      </w:r>
      <w:r>
        <w:t>to</w:t>
      </w:r>
      <w:r>
        <w:rPr>
          <w:spacing w:val="-2"/>
        </w:rPr>
        <w:t xml:space="preserve"> </w:t>
      </w:r>
      <w:r>
        <w:t>complete</w:t>
      </w:r>
      <w:r>
        <w:rPr>
          <w:spacing w:val="-3"/>
        </w:rPr>
        <w:t xml:space="preserve"> </w:t>
      </w:r>
      <w:r>
        <w:t>40 hours of volunteer work in a social service agency approved by the course instructor. Students will be evaluated by the agency supervisor for this volunteer experience and must receive a satisfactory evaluation to pass SW 215 with a grade of C or better.</w:t>
      </w:r>
      <w:r>
        <w:rPr>
          <w:spacing w:val="40"/>
        </w:rPr>
        <w:t xml:space="preserve"> </w:t>
      </w:r>
      <w:r>
        <w:t>Students who do not successfully complete this volunteer requirement cannot receive a passing grade in the course.</w:t>
      </w:r>
    </w:p>
    <w:p w14:paraId="0FF6F445" w14:textId="77777777" w:rsidR="00267100" w:rsidRDefault="00000000">
      <w:pPr>
        <w:pStyle w:val="BodyText"/>
        <w:spacing w:before="197"/>
        <w:ind w:left="139" w:right="1017"/>
      </w:pPr>
      <w:r>
        <w:t>The volunteer experience for SW 215 must be completed in a social service agency that provides appropriate</w:t>
      </w:r>
      <w:r>
        <w:rPr>
          <w:spacing w:val="-2"/>
        </w:rPr>
        <w:t xml:space="preserve"> </w:t>
      </w:r>
      <w:r>
        <w:t>introduction</w:t>
      </w:r>
      <w:r>
        <w:rPr>
          <w:spacing w:val="-3"/>
        </w:rPr>
        <w:t xml:space="preserve"> </w:t>
      </w:r>
      <w:r>
        <w:t>to</w:t>
      </w:r>
      <w:r>
        <w:rPr>
          <w:spacing w:val="-3"/>
        </w:rPr>
        <w:t xml:space="preserve"> </w:t>
      </w:r>
      <w:r>
        <w:t>the</w:t>
      </w:r>
      <w:r>
        <w:rPr>
          <w:spacing w:val="-4"/>
        </w:rPr>
        <w:t xml:space="preserve"> </w:t>
      </w:r>
      <w:r>
        <w:t>social</w:t>
      </w:r>
      <w:r>
        <w:rPr>
          <w:spacing w:val="-3"/>
        </w:rPr>
        <w:t xml:space="preserve"> </w:t>
      </w:r>
      <w:r>
        <w:t>service</w:t>
      </w:r>
      <w:r>
        <w:rPr>
          <w:spacing w:val="-5"/>
        </w:rPr>
        <w:t xml:space="preserve"> </w:t>
      </w:r>
      <w:r>
        <w:t>systems,</w:t>
      </w:r>
      <w:r>
        <w:rPr>
          <w:spacing w:val="-4"/>
        </w:rPr>
        <w:t xml:space="preserve"> </w:t>
      </w:r>
      <w:r>
        <w:t>client</w:t>
      </w:r>
      <w:r>
        <w:rPr>
          <w:spacing w:val="-3"/>
        </w:rPr>
        <w:t xml:space="preserve"> </w:t>
      </w:r>
      <w:r>
        <w:t>populations,</w:t>
      </w:r>
      <w:r>
        <w:rPr>
          <w:spacing w:val="-4"/>
        </w:rPr>
        <w:t xml:space="preserve"> </w:t>
      </w:r>
      <w:r>
        <w:t>policies,</w:t>
      </w:r>
      <w:r>
        <w:rPr>
          <w:spacing w:val="-4"/>
        </w:rPr>
        <w:t xml:space="preserve"> </w:t>
      </w:r>
      <w:r>
        <w:t>and</w:t>
      </w:r>
      <w:r>
        <w:rPr>
          <w:spacing w:val="-3"/>
        </w:rPr>
        <w:t xml:space="preserve"> </w:t>
      </w:r>
      <w:r>
        <w:t>practices</w:t>
      </w:r>
      <w:r>
        <w:rPr>
          <w:spacing w:val="-3"/>
        </w:rPr>
        <w:t xml:space="preserve"> </w:t>
      </w:r>
      <w:r>
        <w:t>used</w:t>
      </w:r>
      <w:r>
        <w:rPr>
          <w:spacing w:val="-3"/>
        </w:rPr>
        <w:t xml:space="preserve"> </w:t>
      </w:r>
      <w:r>
        <w:t>by social workers.</w:t>
      </w:r>
      <w:r>
        <w:rPr>
          <w:spacing w:val="40"/>
        </w:rPr>
        <w:t xml:space="preserve"> </w:t>
      </w:r>
      <w:r>
        <w:t>Students will be expected to arrange these placements on their own, and the volunteer work will be done outside of class time.</w:t>
      </w:r>
      <w:r>
        <w:rPr>
          <w:spacing w:val="40"/>
        </w:rPr>
        <w:t xml:space="preserve"> </w:t>
      </w:r>
      <w:r>
        <w:t>A list of approved potential placement opportunities will be provided by the course instructor.</w:t>
      </w:r>
      <w:r>
        <w:rPr>
          <w:spacing w:val="40"/>
        </w:rPr>
        <w:t xml:space="preserve"> </w:t>
      </w:r>
      <w:r>
        <w:t>Students may petition the instructor to arrange a placement with an agency not included on the provided list. Unless specifically permitted by the instructor, the entire 40-</w:t>
      </w:r>
    </w:p>
    <w:p w14:paraId="1005B2D1" w14:textId="77777777" w:rsidR="00267100" w:rsidRDefault="00267100">
      <w:pPr>
        <w:pStyle w:val="BodyText"/>
        <w:sectPr w:rsidR="00267100">
          <w:pgSz w:w="12240" w:h="15840"/>
          <w:pgMar w:top="1160" w:right="360" w:bottom="1880" w:left="720" w:header="0" w:footer="1620" w:gutter="0"/>
          <w:cols w:space="720"/>
        </w:sectPr>
      </w:pPr>
    </w:p>
    <w:p w14:paraId="45A9B4CC" w14:textId="77777777" w:rsidR="00267100" w:rsidRDefault="00000000">
      <w:pPr>
        <w:pStyle w:val="BodyText"/>
        <w:spacing w:before="60"/>
        <w:ind w:left="139"/>
      </w:pPr>
      <w:r>
        <w:lastRenderedPageBreak/>
        <w:t>hour</w:t>
      </w:r>
      <w:r>
        <w:rPr>
          <w:spacing w:val="-7"/>
        </w:rPr>
        <w:t xml:space="preserve"> </w:t>
      </w:r>
      <w:r>
        <w:t>experience</w:t>
      </w:r>
      <w:r>
        <w:rPr>
          <w:spacing w:val="-2"/>
        </w:rPr>
        <w:t xml:space="preserve"> </w:t>
      </w:r>
      <w:r>
        <w:t>must</w:t>
      </w:r>
      <w:r>
        <w:rPr>
          <w:spacing w:val="-3"/>
        </w:rPr>
        <w:t xml:space="preserve"> </w:t>
      </w:r>
      <w:r>
        <w:t>be completed in</w:t>
      </w:r>
      <w:r>
        <w:rPr>
          <w:spacing w:val="-1"/>
        </w:rPr>
        <w:t xml:space="preserve"> </w:t>
      </w:r>
      <w:r>
        <w:t>a</w:t>
      </w:r>
      <w:r>
        <w:rPr>
          <w:spacing w:val="-2"/>
        </w:rPr>
        <w:t xml:space="preserve"> </w:t>
      </w:r>
      <w:r>
        <w:t xml:space="preserve">single agency </w:t>
      </w:r>
      <w:r>
        <w:rPr>
          <w:spacing w:val="-2"/>
        </w:rPr>
        <w:t>setting.</w:t>
      </w:r>
    </w:p>
    <w:p w14:paraId="1A89CAC8" w14:textId="77777777" w:rsidR="00267100" w:rsidRDefault="00000000">
      <w:pPr>
        <w:pStyle w:val="BodyText"/>
        <w:spacing w:before="194"/>
        <w:ind w:left="139" w:right="723"/>
      </w:pPr>
      <w:r>
        <w:t>Students in volunteer placements will likely spend a majority of their time observing and shadowing agency staff, participating in training, and providing basic services with direct supervision. Under no circumstances</w:t>
      </w:r>
      <w:r>
        <w:rPr>
          <w:spacing w:val="-2"/>
        </w:rPr>
        <w:t xml:space="preserve"> </w:t>
      </w:r>
      <w:r>
        <w:t>should</w:t>
      </w:r>
      <w:r>
        <w:rPr>
          <w:spacing w:val="-7"/>
        </w:rPr>
        <w:t xml:space="preserve"> </w:t>
      </w:r>
      <w:r>
        <w:t>students</w:t>
      </w:r>
      <w:r>
        <w:rPr>
          <w:spacing w:val="-2"/>
        </w:rPr>
        <w:t xml:space="preserve"> </w:t>
      </w:r>
      <w:r>
        <w:t>in</w:t>
      </w:r>
      <w:r>
        <w:rPr>
          <w:spacing w:val="-5"/>
        </w:rPr>
        <w:t xml:space="preserve"> </w:t>
      </w:r>
      <w:r>
        <w:t>the</w:t>
      </w:r>
      <w:r>
        <w:rPr>
          <w:spacing w:val="-1"/>
        </w:rPr>
        <w:t xml:space="preserve"> </w:t>
      </w:r>
      <w:r>
        <w:t>volunteer</w:t>
      </w:r>
      <w:r>
        <w:rPr>
          <w:spacing w:val="-1"/>
        </w:rPr>
        <w:t xml:space="preserve"> </w:t>
      </w:r>
      <w:r>
        <w:t>experience</w:t>
      </w:r>
      <w:r>
        <w:rPr>
          <w:spacing w:val="-3"/>
        </w:rPr>
        <w:t xml:space="preserve"> </w:t>
      </w:r>
      <w:r>
        <w:t>be</w:t>
      </w:r>
      <w:r>
        <w:rPr>
          <w:spacing w:val="-1"/>
        </w:rPr>
        <w:t xml:space="preserve"> </w:t>
      </w:r>
      <w:r>
        <w:t>given</w:t>
      </w:r>
      <w:r>
        <w:rPr>
          <w:spacing w:val="-2"/>
        </w:rPr>
        <w:t xml:space="preserve"> </w:t>
      </w:r>
      <w:r>
        <w:t>primary</w:t>
      </w:r>
      <w:r>
        <w:rPr>
          <w:spacing w:val="-5"/>
        </w:rPr>
        <w:t xml:space="preserve"> </w:t>
      </w:r>
      <w:r>
        <w:t>responsibility</w:t>
      </w:r>
      <w:r>
        <w:rPr>
          <w:spacing w:val="-5"/>
        </w:rPr>
        <w:t xml:space="preserve"> </w:t>
      </w:r>
      <w:r>
        <w:t>for</w:t>
      </w:r>
      <w:r>
        <w:rPr>
          <w:spacing w:val="-2"/>
        </w:rPr>
        <w:t xml:space="preserve"> </w:t>
      </w:r>
      <w:r>
        <w:t>direct</w:t>
      </w:r>
      <w:r>
        <w:rPr>
          <w:spacing w:val="-2"/>
        </w:rPr>
        <w:t xml:space="preserve"> </w:t>
      </w:r>
      <w:r>
        <w:t>client services without appropriate on-site supervision.</w:t>
      </w:r>
    </w:p>
    <w:p w14:paraId="333517E0" w14:textId="77777777" w:rsidR="00267100" w:rsidRDefault="00000000">
      <w:pPr>
        <w:pStyle w:val="BodyText"/>
        <w:spacing w:before="195" w:line="242" w:lineRule="auto"/>
        <w:ind w:left="139" w:right="1511"/>
      </w:pPr>
      <w:r>
        <w:t>Questions</w:t>
      </w:r>
      <w:r>
        <w:rPr>
          <w:spacing w:val="-2"/>
        </w:rPr>
        <w:t xml:space="preserve"> </w:t>
      </w:r>
      <w:r>
        <w:t>or</w:t>
      </w:r>
      <w:r>
        <w:rPr>
          <w:spacing w:val="-6"/>
        </w:rPr>
        <w:t xml:space="preserve"> </w:t>
      </w:r>
      <w:r>
        <w:t>problems</w:t>
      </w:r>
      <w:r>
        <w:rPr>
          <w:spacing w:val="-5"/>
        </w:rPr>
        <w:t xml:space="preserve"> </w:t>
      </w:r>
      <w:r>
        <w:t>with</w:t>
      </w:r>
      <w:r>
        <w:rPr>
          <w:spacing w:val="-2"/>
        </w:rPr>
        <w:t xml:space="preserve"> </w:t>
      </w:r>
      <w:r>
        <w:t>the</w:t>
      </w:r>
      <w:r>
        <w:rPr>
          <w:spacing w:val="-1"/>
        </w:rPr>
        <w:t xml:space="preserve"> </w:t>
      </w:r>
      <w:r>
        <w:t>volunteer</w:t>
      </w:r>
      <w:r>
        <w:rPr>
          <w:spacing w:val="-2"/>
        </w:rPr>
        <w:t xml:space="preserve"> </w:t>
      </w:r>
      <w:r>
        <w:t>experience</w:t>
      </w:r>
      <w:r>
        <w:rPr>
          <w:spacing w:val="-1"/>
        </w:rPr>
        <w:t xml:space="preserve"> </w:t>
      </w:r>
      <w:r>
        <w:t>should</w:t>
      </w:r>
      <w:r>
        <w:rPr>
          <w:spacing w:val="-2"/>
        </w:rPr>
        <w:t xml:space="preserve"> </w:t>
      </w:r>
      <w:r>
        <w:t>be</w:t>
      </w:r>
      <w:r>
        <w:rPr>
          <w:spacing w:val="-3"/>
        </w:rPr>
        <w:t xml:space="preserve"> </w:t>
      </w:r>
      <w:r>
        <w:t>directed to</w:t>
      </w:r>
      <w:r>
        <w:rPr>
          <w:spacing w:val="-2"/>
        </w:rPr>
        <w:t xml:space="preserve"> </w:t>
      </w:r>
      <w:r>
        <w:t>the</w:t>
      </w:r>
      <w:r>
        <w:rPr>
          <w:spacing w:val="-3"/>
        </w:rPr>
        <w:t xml:space="preserve"> </w:t>
      </w:r>
      <w:r>
        <w:t>student’s</w:t>
      </w:r>
      <w:r>
        <w:rPr>
          <w:spacing w:val="-2"/>
        </w:rPr>
        <w:t xml:space="preserve"> </w:t>
      </w:r>
      <w:r>
        <w:t>course instructor for SW 215.</w:t>
      </w:r>
    </w:p>
    <w:p w14:paraId="16E1AF37" w14:textId="77777777" w:rsidR="00267100" w:rsidRDefault="00000000">
      <w:pPr>
        <w:pStyle w:val="BodyText"/>
        <w:spacing w:before="273"/>
        <w:ind w:left="139"/>
      </w:pPr>
      <w:r>
        <w:rPr>
          <w:u w:val="single"/>
        </w:rPr>
        <w:t>Department</w:t>
      </w:r>
      <w:r>
        <w:rPr>
          <w:spacing w:val="-1"/>
          <w:u w:val="single"/>
        </w:rPr>
        <w:t xml:space="preserve"> </w:t>
      </w:r>
      <w:r>
        <w:rPr>
          <w:u w:val="single"/>
        </w:rPr>
        <w:t>Honors</w:t>
      </w:r>
      <w:r>
        <w:rPr>
          <w:spacing w:val="-1"/>
          <w:u w:val="single"/>
        </w:rPr>
        <w:t xml:space="preserve"> </w:t>
      </w:r>
      <w:r>
        <w:rPr>
          <w:spacing w:val="-2"/>
          <w:u w:val="single"/>
        </w:rPr>
        <w:t>Committee</w:t>
      </w:r>
    </w:p>
    <w:p w14:paraId="6B0B855A" w14:textId="77777777" w:rsidR="00267100" w:rsidRDefault="00000000">
      <w:pPr>
        <w:pStyle w:val="BodyText"/>
        <w:ind w:left="139" w:right="1017"/>
      </w:pPr>
      <w:r>
        <w:t>Each year the Department recognizes student leadership and other accomplishments during Winter semester.</w:t>
      </w:r>
      <w:r>
        <w:rPr>
          <w:spacing w:val="40"/>
        </w:rPr>
        <w:t xml:space="preserve"> </w:t>
      </w:r>
      <w:r>
        <w:t>Peer engagement in the process of determining students to recognize is one opportunity for service</w:t>
      </w:r>
      <w:r>
        <w:rPr>
          <w:spacing w:val="-4"/>
        </w:rPr>
        <w:t xml:space="preserve"> </w:t>
      </w:r>
      <w:r>
        <w:t>in</w:t>
      </w:r>
      <w:r>
        <w:rPr>
          <w:spacing w:val="-3"/>
        </w:rPr>
        <w:t xml:space="preserve"> </w:t>
      </w:r>
      <w:r>
        <w:t>the</w:t>
      </w:r>
      <w:r>
        <w:rPr>
          <w:spacing w:val="-4"/>
        </w:rPr>
        <w:t xml:space="preserve"> </w:t>
      </w:r>
      <w:r>
        <w:t>Department.</w:t>
      </w:r>
      <w:r>
        <w:rPr>
          <w:spacing w:val="40"/>
        </w:rPr>
        <w:t xml:space="preserve"> </w:t>
      </w:r>
      <w:r>
        <w:t>Students</w:t>
      </w:r>
      <w:r>
        <w:rPr>
          <w:spacing w:val="-3"/>
        </w:rPr>
        <w:t xml:space="preserve"> </w:t>
      </w:r>
      <w:r>
        <w:t>who</w:t>
      </w:r>
      <w:r>
        <w:rPr>
          <w:spacing w:val="-3"/>
        </w:rPr>
        <w:t xml:space="preserve"> </w:t>
      </w:r>
      <w:r>
        <w:t>volunteer</w:t>
      </w:r>
      <w:r>
        <w:rPr>
          <w:spacing w:val="-3"/>
        </w:rPr>
        <w:t xml:space="preserve"> </w:t>
      </w:r>
      <w:r>
        <w:t>for</w:t>
      </w:r>
      <w:r>
        <w:rPr>
          <w:spacing w:val="-3"/>
        </w:rPr>
        <w:t xml:space="preserve"> </w:t>
      </w:r>
      <w:r>
        <w:t>this Committee</w:t>
      </w:r>
      <w:r>
        <w:rPr>
          <w:spacing w:val="-5"/>
        </w:rPr>
        <w:t xml:space="preserve"> </w:t>
      </w:r>
      <w:r>
        <w:t>are</w:t>
      </w:r>
      <w:r>
        <w:rPr>
          <w:spacing w:val="-5"/>
        </w:rPr>
        <w:t xml:space="preserve"> </w:t>
      </w:r>
      <w:r>
        <w:t>recognized</w:t>
      </w:r>
      <w:r>
        <w:rPr>
          <w:spacing w:val="-1"/>
        </w:rPr>
        <w:t xml:space="preserve"> </w:t>
      </w:r>
      <w:r>
        <w:t>for</w:t>
      </w:r>
      <w:r>
        <w:rPr>
          <w:spacing w:val="-5"/>
        </w:rPr>
        <w:t xml:space="preserve"> </w:t>
      </w:r>
      <w:r>
        <w:t>their</w:t>
      </w:r>
      <w:r>
        <w:rPr>
          <w:spacing w:val="-4"/>
        </w:rPr>
        <w:t xml:space="preserve"> </w:t>
      </w:r>
      <w:r>
        <w:t>service during the Honor event.</w:t>
      </w:r>
      <w:r>
        <w:rPr>
          <w:spacing w:val="40"/>
        </w:rPr>
        <w:t xml:space="preserve"> </w:t>
      </w:r>
      <w:r>
        <w:t>The following outlines the responsibilities of the Department Honors Committee Members:</w:t>
      </w:r>
    </w:p>
    <w:p w14:paraId="3407CCA0" w14:textId="77777777" w:rsidR="00267100" w:rsidRDefault="00267100">
      <w:pPr>
        <w:pStyle w:val="BodyText"/>
      </w:pPr>
    </w:p>
    <w:p w14:paraId="2A41E494" w14:textId="77777777" w:rsidR="00267100" w:rsidRDefault="00000000">
      <w:pPr>
        <w:pStyle w:val="ListParagraph"/>
        <w:numPr>
          <w:ilvl w:val="0"/>
          <w:numId w:val="3"/>
        </w:numPr>
        <w:tabs>
          <w:tab w:val="left" w:pos="859"/>
        </w:tabs>
        <w:spacing w:before="1"/>
        <w:ind w:right="1185"/>
        <w:rPr>
          <w:sz w:val="24"/>
        </w:rPr>
      </w:pPr>
      <w:r>
        <w:rPr>
          <w:sz w:val="24"/>
        </w:rPr>
        <w:t>The</w:t>
      </w:r>
      <w:r>
        <w:rPr>
          <w:spacing w:val="-5"/>
          <w:sz w:val="24"/>
        </w:rPr>
        <w:t xml:space="preserve"> </w:t>
      </w:r>
      <w:r>
        <w:rPr>
          <w:sz w:val="24"/>
        </w:rPr>
        <w:t>Department</w:t>
      </w:r>
      <w:r>
        <w:rPr>
          <w:spacing w:val="-3"/>
          <w:sz w:val="24"/>
        </w:rPr>
        <w:t xml:space="preserve"> </w:t>
      </w:r>
      <w:r>
        <w:rPr>
          <w:sz w:val="24"/>
        </w:rPr>
        <w:t>asks</w:t>
      </w:r>
      <w:r>
        <w:rPr>
          <w:spacing w:val="-3"/>
          <w:sz w:val="24"/>
        </w:rPr>
        <w:t xml:space="preserve"> </w:t>
      </w:r>
      <w:r>
        <w:rPr>
          <w:sz w:val="24"/>
        </w:rPr>
        <w:t>students</w:t>
      </w:r>
      <w:r>
        <w:rPr>
          <w:spacing w:val="-3"/>
          <w:sz w:val="24"/>
        </w:rPr>
        <w:t xml:space="preserve"> </w:t>
      </w:r>
      <w:r>
        <w:rPr>
          <w:sz w:val="24"/>
        </w:rPr>
        <w:t>to</w:t>
      </w:r>
      <w:r>
        <w:rPr>
          <w:spacing w:val="-3"/>
          <w:sz w:val="24"/>
        </w:rPr>
        <w:t xml:space="preserve"> </w:t>
      </w:r>
      <w:r>
        <w:rPr>
          <w:sz w:val="24"/>
        </w:rPr>
        <w:t>nominate</w:t>
      </w:r>
      <w:r>
        <w:rPr>
          <w:spacing w:val="-3"/>
          <w:sz w:val="24"/>
        </w:rPr>
        <w:t xml:space="preserve"> </w:t>
      </w:r>
      <w:r>
        <w:rPr>
          <w:sz w:val="24"/>
        </w:rPr>
        <w:t>themselves</w:t>
      </w:r>
      <w:r>
        <w:rPr>
          <w:spacing w:val="-3"/>
          <w:sz w:val="24"/>
        </w:rPr>
        <w:t xml:space="preserve"> </w:t>
      </w:r>
      <w:r>
        <w:rPr>
          <w:sz w:val="24"/>
        </w:rPr>
        <w:t>for</w:t>
      </w:r>
      <w:r>
        <w:rPr>
          <w:spacing w:val="-5"/>
          <w:sz w:val="24"/>
        </w:rPr>
        <w:t xml:space="preserve"> </w:t>
      </w:r>
      <w:r>
        <w:rPr>
          <w:sz w:val="24"/>
        </w:rPr>
        <w:t>the</w:t>
      </w:r>
      <w:r>
        <w:rPr>
          <w:spacing w:val="-3"/>
          <w:sz w:val="24"/>
        </w:rPr>
        <w:t xml:space="preserve"> </w:t>
      </w:r>
      <w:r>
        <w:rPr>
          <w:sz w:val="24"/>
        </w:rPr>
        <w:t>Honors</w:t>
      </w:r>
      <w:r>
        <w:rPr>
          <w:spacing w:val="-3"/>
          <w:sz w:val="24"/>
        </w:rPr>
        <w:t xml:space="preserve"> </w:t>
      </w:r>
      <w:r>
        <w:rPr>
          <w:sz w:val="24"/>
        </w:rPr>
        <w:t>Committee</w:t>
      </w:r>
      <w:r>
        <w:rPr>
          <w:spacing w:val="-4"/>
          <w:sz w:val="24"/>
        </w:rPr>
        <w:t xml:space="preserve"> </w:t>
      </w:r>
      <w:r>
        <w:rPr>
          <w:sz w:val="24"/>
        </w:rPr>
        <w:t>at</w:t>
      </w:r>
      <w:r>
        <w:rPr>
          <w:spacing w:val="-3"/>
          <w:sz w:val="24"/>
        </w:rPr>
        <w:t xml:space="preserve"> </w:t>
      </w:r>
      <w:r>
        <w:rPr>
          <w:sz w:val="24"/>
        </w:rPr>
        <w:t>the</w:t>
      </w:r>
      <w:r>
        <w:rPr>
          <w:spacing w:val="-4"/>
          <w:sz w:val="24"/>
        </w:rPr>
        <w:t xml:space="preserve"> </w:t>
      </w:r>
      <w:r>
        <w:rPr>
          <w:sz w:val="24"/>
        </w:rPr>
        <w:t>start</w:t>
      </w:r>
      <w:r>
        <w:rPr>
          <w:spacing w:val="-3"/>
          <w:sz w:val="24"/>
        </w:rPr>
        <w:t xml:space="preserve"> </w:t>
      </w:r>
      <w:r>
        <w:rPr>
          <w:sz w:val="24"/>
        </w:rPr>
        <w:t>of the Fall semester.</w:t>
      </w:r>
    </w:p>
    <w:p w14:paraId="3CEABC0F" w14:textId="77777777" w:rsidR="00267100" w:rsidRDefault="00000000">
      <w:pPr>
        <w:pStyle w:val="ListParagraph"/>
        <w:numPr>
          <w:ilvl w:val="1"/>
          <w:numId w:val="3"/>
        </w:numPr>
        <w:tabs>
          <w:tab w:val="left" w:pos="1578"/>
        </w:tabs>
        <w:ind w:left="1578" w:hanging="359"/>
        <w:rPr>
          <w:sz w:val="24"/>
        </w:rPr>
      </w:pPr>
      <w:r>
        <w:rPr>
          <w:sz w:val="24"/>
        </w:rPr>
        <w:t>All</w:t>
      </w:r>
      <w:r>
        <w:rPr>
          <w:spacing w:val="-3"/>
          <w:sz w:val="24"/>
        </w:rPr>
        <w:t xml:space="preserve"> </w:t>
      </w:r>
      <w:r>
        <w:rPr>
          <w:sz w:val="24"/>
        </w:rPr>
        <w:t>Seniors are</w:t>
      </w:r>
      <w:r>
        <w:rPr>
          <w:spacing w:val="-2"/>
          <w:sz w:val="24"/>
        </w:rPr>
        <w:t xml:space="preserve"> </w:t>
      </w:r>
      <w:r>
        <w:rPr>
          <w:sz w:val="24"/>
        </w:rPr>
        <w:t>invited to</w:t>
      </w:r>
      <w:r>
        <w:rPr>
          <w:spacing w:val="-1"/>
          <w:sz w:val="24"/>
        </w:rPr>
        <w:t xml:space="preserve"> </w:t>
      </w:r>
      <w:r>
        <w:rPr>
          <w:sz w:val="24"/>
        </w:rPr>
        <w:t>participate</w:t>
      </w:r>
      <w:r>
        <w:rPr>
          <w:spacing w:val="-1"/>
          <w:sz w:val="24"/>
        </w:rPr>
        <w:t xml:space="preserve"> </w:t>
      </w:r>
      <w:r>
        <w:rPr>
          <w:sz w:val="24"/>
        </w:rPr>
        <w:t>in the</w:t>
      </w:r>
      <w:r>
        <w:rPr>
          <w:spacing w:val="-1"/>
          <w:sz w:val="24"/>
        </w:rPr>
        <w:t xml:space="preserve"> </w:t>
      </w:r>
      <w:r>
        <w:rPr>
          <w:sz w:val="24"/>
        </w:rPr>
        <w:t xml:space="preserve">nomination </w:t>
      </w:r>
      <w:r>
        <w:rPr>
          <w:spacing w:val="-2"/>
          <w:sz w:val="24"/>
        </w:rPr>
        <w:t>process</w:t>
      </w:r>
    </w:p>
    <w:p w14:paraId="143D716E" w14:textId="77777777" w:rsidR="00267100" w:rsidRDefault="00000000">
      <w:pPr>
        <w:pStyle w:val="ListParagraph"/>
        <w:numPr>
          <w:ilvl w:val="1"/>
          <w:numId w:val="3"/>
        </w:numPr>
        <w:tabs>
          <w:tab w:val="left" w:pos="1579"/>
        </w:tabs>
        <w:ind w:right="1152"/>
        <w:rPr>
          <w:sz w:val="24"/>
        </w:rPr>
      </w:pPr>
      <w:r>
        <w:rPr>
          <w:sz w:val="24"/>
        </w:rPr>
        <w:t>SSWO</w:t>
      </w:r>
      <w:r>
        <w:rPr>
          <w:spacing w:val="-3"/>
          <w:sz w:val="24"/>
        </w:rPr>
        <w:t xml:space="preserve"> </w:t>
      </w:r>
      <w:r>
        <w:rPr>
          <w:sz w:val="24"/>
        </w:rPr>
        <w:t>is</w:t>
      </w:r>
      <w:r>
        <w:rPr>
          <w:spacing w:val="-3"/>
          <w:sz w:val="24"/>
        </w:rPr>
        <w:t xml:space="preserve"> </w:t>
      </w:r>
      <w:r>
        <w:rPr>
          <w:sz w:val="24"/>
        </w:rPr>
        <w:t>asked</w:t>
      </w:r>
      <w:r>
        <w:rPr>
          <w:spacing w:val="-3"/>
          <w:sz w:val="24"/>
        </w:rPr>
        <w:t xml:space="preserve"> </w:t>
      </w:r>
      <w:r>
        <w:rPr>
          <w:sz w:val="24"/>
        </w:rPr>
        <w:t>to</w:t>
      </w:r>
      <w:r>
        <w:rPr>
          <w:spacing w:val="-3"/>
          <w:sz w:val="24"/>
        </w:rPr>
        <w:t xml:space="preserve"> </w:t>
      </w:r>
      <w:r>
        <w:rPr>
          <w:sz w:val="24"/>
        </w:rPr>
        <w:t>nominate</w:t>
      </w:r>
      <w:r>
        <w:rPr>
          <w:spacing w:val="-4"/>
          <w:sz w:val="24"/>
        </w:rPr>
        <w:t xml:space="preserve"> </w:t>
      </w:r>
      <w:r>
        <w:rPr>
          <w:sz w:val="24"/>
        </w:rPr>
        <w:t>one</w:t>
      </w:r>
      <w:r>
        <w:rPr>
          <w:spacing w:val="-4"/>
          <w:sz w:val="24"/>
        </w:rPr>
        <w:t xml:space="preserve"> </w:t>
      </w:r>
      <w:r>
        <w:rPr>
          <w:sz w:val="24"/>
        </w:rPr>
        <w:t>junior</w:t>
      </w:r>
      <w:r>
        <w:rPr>
          <w:spacing w:val="-3"/>
          <w:sz w:val="24"/>
        </w:rPr>
        <w:t xml:space="preserve"> </w:t>
      </w:r>
      <w:r>
        <w:rPr>
          <w:sz w:val="24"/>
        </w:rPr>
        <w:t>level</w:t>
      </w:r>
      <w:r>
        <w:rPr>
          <w:spacing w:val="-3"/>
          <w:sz w:val="24"/>
        </w:rPr>
        <w:t xml:space="preserve"> </w:t>
      </w:r>
      <w:r>
        <w:rPr>
          <w:sz w:val="24"/>
        </w:rPr>
        <w:t>student</w:t>
      </w:r>
      <w:r>
        <w:rPr>
          <w:spacing w:val="-3"/>
          <w:sz w:val="24"/>
        </w:rPr>
        <w:t xml:space="preserve"> </w:t>
      </w:r>
      <w:r>
        <w:rPr>
          <w:sz w:val="24"/>
        </w:rPr>
        <w:t>to</w:t>
      </w:r>
      <w:r>
        <w:rPr>
          <w:spacing w:val="-3"/>
          <w:sz w:val="24"/>
        </w:rPr>
        <w:t xml:space="preserve"> </w:t>
      </w:r>
      <w:r>
        <w:rPr>
          <w:sz w:val="24"/>
        </w:rPr>
        <w:t>serve</w:t>
      </w:r>
      <w:r>
        <w:rPr>
          <w:spacing w:val="-5"/>
          <w:sz w:val="24"/>
        </w:rPr>
        <w:t xml:space="preserve"> </w:t>
      </w:r>
      <w:r>
        <w:rPr>
          <w:sz w:val="24"/>
        </w:rPr>
        <w:t>for</w:t>
      </w:r>
      <w:r>
        <w:rPr>
          <w:spacing w:val="-5"/>
          <w:sz w:val="24"/>
        </w:rPr>
        <w:t xml:space="preserve"> </w:t>
      </w:r>
      <w:r>
        <w:rPr>
          <w:sz w:val="24"/>
        </w:rPr>
        <w:t>two</w:t>
      </w:r>
      <w:r>
        <w:rPr>
          <w:spacing w:val="-3"/>
          <w:sz w:val="24"/>
        </w:rPr>
        <w:t xml:space="preserve"> </w:t>
      </w:r>
      <w:r>
        <w:rPr>
          <w:sz w:val="24"/>
        </w:rPr>
        <w:t>years</w:t>
      </w:r>
      <w:r>
        <w:rPr>
          <w:spacing w:val="-2"/>
          <w:sz w:val="24"/>
        </w:rPr>
        <w:t xml:space="preserve"> </w:t>
      </w:r>
      <w:r>
        <w:rPr>
          <w:sz w:val="24"/>
        </w:rPr>
        <w:t>(once</w:t>
      </w:r>
      <w:r>
        <w:rPr>
          <w:spacing w:val="-4"/>
          <w:sz w:val="24"/>
        </w:rPr>
        <w:t xml:space="preserve"> </w:t>
      </w:r>
      <w:r>
        <w:rPr>
          <w:sz w:val="24"/>
        </w:rPr>
        <w:t>during their junior year and again during their senior year)</w:t>
      </w:r>
    </w:p>
    <w:p w14:paraId="1435449B" w14:textId="77777777" w:rsidR="00267100" w:rsidRDefault="00000000">
      <w:pPr>
        <w:pStyle w:val="ListParagraph"/>
        <w:numPr>
          <w:ilvl w:val="0"/>
          <w:numId w:val="3"/>
        </w:numPr>
        <w:tabs>
          <w:tab w:val="left" w:pos="859"/>
        </w:tabs>
        <w:ind w:hanging="360"/>
        <w:rPr>
          <w:sz w:val="24"/>
        </w:rPr>
      </w:pPr>
      <w:r>
        <w:rPr>
          <w:sz w:val="24"/>
        </w:rPr>
        <w:t>The</w:t>
      </w:r>
      <w:r>
        <w:rPr>
          <w:spacing w:val="-3"/>
          <w:sz w:val="24"/>
        </w:rPr>
        <w:t xml:space="preserve"> </w:t>
      </w:r>
      <w:r>
        <w:rPr>
          <w:sz w:val="24"/>
        </w:rPr>
        <w:t>Faculty of the</w:t>
      </w:r>
      <w:r>
        <w:rPr>
          <w:spacing w:val="-2"/>
          <w:sz w:val="24"/>
        </w:rPr>
        <w:t xml:space="preserve"> </w:t>
      </w:r>
      <w:r>
        <w:rPr>
          <w:sz w:val="24"/>
        </w:rPr>
        <w:t>BSW program choose</w:t>
      </w:r>
      <w:r>
        <w:rPr>
          <w:spacing w:val="-1"/>
          <w:sz w:val="24"/>
        </w:rPr>
        <w:t xml:space="preserve"> </w:t>
      </w:r>
      <w:r>
        <w:rPr>
          <w:sz w:val="24"/>
        </w:rPr>
        <w:t>the Committee</w:t>
      </w:r>
      <w:r>
        <w:rPr>
          <w:spacing w:val="-1"/>
          <w:sz w:val="24"/>
        </w:rPr>
        <w:t xml:space="preserve"> </w:t>
      </w:r>
      <w:r>
        <w:rPr>
          <w:spacing w:val="-2"/>
          <w:sz w:val="24"/>
        </w:rPr>
        <w:t>members</w:t>
      </w:r>
    </w:p>
    <w:p w14:paraId="5A95B843" w14:textId="77777777" w:rsidR="00267100" w:rsidRDefault="00000000">
      <w:pPr>
        <w:pStyle w:val="ListParagraph"/>
        <w:numPr>
          <w:ilvl w:val="1"/>
          <w:numId w:val="3"/>
        </w:numPr>
        <w:tabs>
          <w:tab w:val="left" w:pos="1578"/>
        </w:tabs>
        <w:ind w:left="1578" w:hanging="359"/>
        <w:rPr>
          <w:sz w:val="24"/>
        </w:rPr>
      </w:pPr>
      <w:r>
        <w:rPr>
          <w:sz w:val="24"/>
        </w:rPr>
        <w:t>The</w:t>
      </w:r>
      <w:r>
        <w:rPr>
          <w:spacing w:val="-3"/>
          <w:sz w:val="24"/>
        </w:rPr>
        <w:t xml:space="preserve"> </w:t>
      </w:r>
      <w:r>
        <w:rPr>
          <w:sz w:val="24"/>
        </w:rPr>
        <w:t>MSW</w:t>
      </w:r>
      <w:r>
        <w:rPr>
          <w:spacing w:val="-2"/>
          <w:sz w:val="24"/>
        </w:rPr>
        <w:t xml:space="preserve"> </w:t>
      </w:r>
      <w:r>
        <w:rPr>
          <w:sz w:val="24"/>
        </w:rPr>
        <w:t>Field Student</w:t>
      </w:r>
      <w:r>
        <w:rPr>
          <w:spacing w:val="1"/>
          <w:sz w:val="24"/>
        </w:rPr>
        <w:t xml:space="preserve"> </w:t>
      </w:r>
      <w:r>
        <w:rPr>
          <w:sz w:val="24"/>
        </w:rPr>
        <w:t>will serve</w:t>
      </w:r>
      <w:r>
        <w:rPr>
          <w:spacing w:val="-3"/>
          <w:sz w:val="24"/>
        </w:rPr>
        <w:t xml:space="preserve"> </w:t>
      </w:r>
      <w:r>
        <w:rPr>
          <w:sz w:val="24"/>
        </w:rPr>
        <w:t>as</w:t>
      </w:r>
      <w:r>
        <w:rPr>
          <w:spacing w:val="-1"/>
          <w:sz w:val="24"/>
        </w:rPr>
        <w:t xml:space="preserve"> </w:t>
      </w:r>
      <w:r>
        <w:rPr>
          <w:sz w:val="24"/>
        </w:rPr>
        <w:t>the Department</w:t>
      </w:r>
      <w:r>
        <w:rPr>
          <w:spacing w:val="-1"/>
          <w:sz w:val="24"/>
        </w:rPr>
        <w:t xml:space="preserve"> </w:t>
      </w:r>
      <w:r>
        <w:rPr>
          <w:sz w:val="24"/>
        </w:rPr>
        <w:t>representative on</w:t>
      </w:r>
      <w:r>
        <w:rPr>
          <w:spacing w:val="-1"/>
          <w:sz w:val="24"/>
        </w:rPr>
        <w:t xml:space="preserve"> </w:t>
      </w:r>
      <w:r>
        <w:rPr>
          <w:sz w:val="24"/>
        </w:rPr>
        <w:t>the</w:t>
      </w:r>
      <w:r>
        <w:rPr>
          <w:spacing w:val="1"/>
          <w:sz w:val="24"/>
        </w:rPr>
        <w:t xml:space="preserve"> </w:t>
      </w:r>
      <w:r>
        <w:rPr>
          <w:spacing w:val="-2"/>
          <w:sz w:val="24"/>
        </w:rPr>
        <w:t>Committee</w:t>
      </w:r>
    </w:p>
    <w:p w14:paraId="3CCAC6E5" w14:textId="77777777" w:rsidR="00267100" w:rsidRDefault="00000000">
      <w:pPr>
        <w:pStyle w:val="ListParagraph"/>
        <w:numPr>
          <w:ilvl w:val="0"/>
          <w:numId w:val="3"/>
        </w:numPr>
        <w:tabs>
          <w:tab w:val="left" w:pos="859"/>
        </w:tabs>
        <w:ind w:right="1180"/>
        <w:rPr>
          <w:sz w:val="24"/>
        </w:rPr>
      </w:pPr>
      <w:r>
        <w:rPr>
          <w:sz w:val="24"/>
        </w:rPr>
        <w:t>The Department Honors Committee will seek nominations in January for the Honors already established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Department</w:t>
      </w:r>
      <w:r>
        <w:rPr>
          <w:spacing w:val="-3"/>
          <w:sz w:val="24"/>
        </w:rPr>
        <w:t xml:space="preserve"> </w:t>
      </w:r>
      <w:r>
        <w:rPr>
          <w:sz w:val="24"/>
        </w:rPr>
        <w:t>(see</w:t>
      </w:r>
      <w:r>
        <w:rPr>
          <w:spacing w:val="-4"/>
          <w:sz w:val="24"/>
        </w:rPr>
        <w:t xml:space="preserve"> </w:t>
      </w:r>
      <w:r>
        <w:rPr>
          <w:sz w:val="24"/>
        </w:rPr>
        <w:t>below).</w:t>
      </w:r>
      <w:r>
        <w:rPr>
          <w:spacing w:val="40"/>
          <w:sz w:val="24"/>
        </w:rPr>
        <w:t xml:space="preserve"> </w:t>
      </w:r>
      <w:r>
        <w:rPr>
          <w:sz w:val="24"/>
        </w:rPr>
        <w:t>The</w:t>
      </w:r>
      <w:r>
        <w:rPr>
          <w:spacing w:val="-5"/>
          <w:sz w:val="24"/>
        </w:rPr>
        <w:t xml:space="preserve"> </w:t>
      </w:r>
      <w:r>
        <w:rPr>
          <w:sz w:val="24"/>
        </w:rPr>
        <w:t>Committee</w:t>
      </w:r>
      <w:r>
        <w:rPr>
          <w:spacing w:val="-5"/>
          <w:sz w:val="24"/>
        </w:rPr>
        <w:t xml:space="preserve"> </w:t>
      </w:r>
      <w:r>
        <w:rPr>
          <w:sz w:val="24"/>
        </w:rPr>
        <w:t>can</w:t>
      </w:r>
      <w:r>
        <w:rPr>
          <w:spacing w:val="-3"/>
          <w:sz w:val="24"/>
        </w:rPr>
        <w:t xml:space="preserve"> </w:t>
      </w:r>
      <w:r>
        <w:rPr>
          <w:sz w:val="24"/>
        </w:rPr>
        <w:t>also</w:t>
      </w:r>
      <w:r>
        <w:rPr>
          <w:spacing w:val="-3"/>
          <w:sz w:val="24"/>
        </w:rPr>
        <w:t xml:space="preserve"> </w:t>
      </w:r>
      <w:r>
        <w:rPr>
          <w:sz w:val="24"/>
        </w:rPr>
        <w:t>suggest</w:t>
      </w:r>
      <w:r>
        <w:rPr>
          <w:spacing w:val="-3"/>
          <w:sz w:val="24"/>
        </w:rPr>
        <w:t xml:space="preserve"> </w:t>
      </w:r>
      <w:r>
        <w:rPr>
          <w:sz w:val="24"/>
        </w:rPr>
        <w:t>additional</w:t>
      </w:r>
      <w:r>
        <w:rPr>
          <w:spacing w:val="-3"/>
          <w:sz w:val="24"/>
        </w:rPr>
        <w:t xml:space="preserve"> </w:t>
      </w:r>
      <w:r>
        <w:rPr>
          <w:sz w:val="24"/>
        </w:rPr>
        <w:t xml:space="preserve">honors </w:t>
      </w:r>
      <w:r>
        <w:rPr>
          <w:spacing w:val="-2"/>
          <w:sz w:val="24"/>
        </w:rPr>
        <w:t>categories.</w:t>
      </w:r>
    </w:p>
    <w:p w14:paraId="4A3D0FE4" w14:textId="77777777" w:rsidR="00267100" w:rsidRDefault="00000000">
      <w:pPr>
        <w:pStyle w:val="ListParagraph"/>
        <w:numPr>
          <w:ilvl w:val="1"/>
          <w:numId w:val="3"/>
        </w:numPr>
        <w:tabs>
          <w:tab w:val="left" w:pos="1578"/>
        </w:tabs>
        <w:ind w:left="1578" w:hanging="359"/>
        <w:rPr>
          <w:sz w:val="24"/>
        </w:rPr>
      </w:pPr>
      <w:r>
        <w:rPr>
          <w:sz w:val="24"/>
        </w:rPr>
        <w:t>NASW</w:t>
      </w:r>
      <w:r>
        <w:rPr>
          <w:spacing w:val="-2"/>
          <w:sz w:val="24"/>
        </w:rPr>
        <w:t xml:space="preserve"> </w:t>
      </w:r>
      <w:r>
        <w:rPr>
          <w:sz w:val="24"/>
        </w:rPr>
        <w:t>Student of</w:t>
      </w:r>
      <w:r>
        <w:rPr>
          <w:spacing w:val="-1"/>
          <w:sz w:val="24"/>
        </w:rPr>
        <w:t xml:space="preserve"> </w:t>
      </w:r>
      <w:r>
        <w:rPr>
          <w:sz w:val="24"/>
        </w:rPr>
        <w:t xml:space="preserve">the </w:t>
      </w:r>
      <w:r>
        <w:rPr>
          <w:spacing w:val="-4"/>
          <w:sz w:val="24"/>
        </w:rPr>
        <w:t>Year</w:t>
      </w:r>
    </w:p>
    <w:p w14:paraId="2397695C" w14:textId="77777777" w:rsidR="00267100" w:rsidRDefault="00000000">
      <w:pPr>
        <w:pStyle w:val="ListParagraph"/>
        <w:numPr>
          <w:ilvl w:val="1"/>
          <w:numId w:val="3"/>
        </w:numPr>
        <w:tabs>
          <w:tab w:val="left" w:pos="1578"/>
        </w:tabs>
        <w:ind w:left="1578" w:hanging="359"/>
        <w:rPr>
          <w:sz w:val="24"/>
        </w:rPr>
      </w:pPr>
      <w:r>
        <w:rPr>
          <w:sz w:val="24"/>
        </w:rPr>
        <w:t>Outstanding</w:t>
      </w:r>
      <w:r>
        <w:rPr>
          <w:spacing w:val="-2"/>
          <w:sz w:val="24"/>
        </w:rPr>
        <w:t xml:space="preserve"> </w:t>
      </w:r>
      <w:r>
        <w:rPr>
          <w:sz w:val="24"/>
        </w:rPr>
        <w:t>University</w:t>
      </w:r>
      <w:r>
        <w:rPr>
          <w:spacing w:val="-1"/>
          <w:sz w:val="24"/>
        </w:rPr>
        <w:t xml:space="preserve"> </w:t>
      </w:r>
      <w:r>
        <w:rPr>
          <w:spacing w:val="-2"/>
          <w:sz w:val="24"/>
        </w:rPr>
        <w:t>Undergraduates</w:t>
      </w:r>
    </w:p>
    <w:p w14:paraId="02B1A580" w14:textId="77777777" w:rsidR="00267100" w:rsidRDefault="00000000">
      <w:pPr>
        <w:pStyle w:val="ListParagraph"/>
        <w:numPr>
          <w:ilvl w:val="1"/>
          <w:numId w:val="3"/>
        </w:numPr>
        <w:tabs>
          <w:tab w:val="left" w:pos="1578"/>
        </w:tabs>
        <w:ind w:left="1578" w:hanging="359"/>
        <w:rPr>
          <w:sz w:val="24"/>
        </w:rPr>
      </w:pPr>
      <w:r>
        <w:rPr>
          <w:sz w:val="24"/>
        </w:rPr>
        <w:t>BSW</w:t>
      </w:r>
      <w:r>
        <w:rPr>
          <w:spacing w:val="-3"/>
          <w:sz w:val="24"/>
        </w:rPr>
        <w:t xml:space="preserve"> </w:t>
      </w:r>
      <w:r>
        <w:rPr>
          <w:sz w:val="24"/>
        </w:rPr>
        <w:t>Program</w:t>
      </w:r>
      <w:r>
        <w:rPr>
          <w:spacing w:val="-1"/>
          <w:sz w:val="24"/>
        </w:rPr>
        <w:t xml:space="preserve"> </w:t>
      </w:r>
      <w:r>
        <w:rPr>
          <w:spacing w:val="-2"/>
          <w:sz w:val="24"/>
        </w:rPr>
        <w:t>Leadership</w:t>
      </w:r>
    </w:p>
    <w:p w14:paraId="7426C004" w14:textId="77777777" w:rsidR="00267100" w:rsidRDefault="00000000">
      <w:pPr>
        <w:pStyle w:val="ListParagraph"/>
        <w:numPr>
          <w:ilvl w:val="1"/>
          <w:numId w:val="3"/>
        </w:numPr>
        <w:tabs>
          <w:tab w:val="left" w:pos="1578"/>
        </w:tabs>
        <w:ind w:left="1578" w:hanging="359"/>
        <w:rPr>
          <w:sz w:val="24"/>
        </w:rPr>
      </w:pPr>
      <w:r>
        <w:rPr>
          <w:sz w:val="24"/>
        </w:rPr>
        <w:t>Field</w:t>
      </w:r>
      <w:r>
        <w:rPr>
          <w:spacing w:val="-2"/>
          <w:sz w:val="24"/>
        </w:rPr>
        <w:t xml:space="preserve"> </w:t>
      </w:r>
      <w:r>
        <w:rPr>
          <w:sz w:val="24"/>
        </w:rPr>
        <w:t>Instructor</w:t>
      </w:r>
      <w:r>
        <w:rPr>
          <w:spacing w:val="-2"/>
          <w:sz w:val="24"/>
        </w:rPr>
        <w:t xml:space="preserve"> </w:t>
      </w:r>
      <w:r>
        <w:rPr>
          <w:sz w:val="24"/>
        </w:rPr>
        <w:t>of</w:t>
      </w:r>
      <w:r>
        <w:rPr>
          <w:spacing w:val="-1"/>
          <w:sz w:val="24"/>
        </w:rPr>
        <w:t xml:space="preserve"> </w:t>
      </w:r>
      <w:r>
        <w:rPr>
          <w:sz w:val="24"/>
        </w:rPr>
        <w:t>the</w:t>
      </w:r>
      <w:r>
        <w:rPr>
          <w:spacing w:val="-3"/>
          <w:sz w:val="24"/>
        </w:rPr>
        <w:t xml:space="preserve"> </w:t>
      </w:r>
      <w:r>
        <w:rPr>
          <w:spacing w:val="-4"/>
          <w:sz w:val="24"/>
        </w:rPr>
        <w:t>Year</w:t>
      </w:r>
    </w:p>
    <w:p w14:paraId="0DA15338" w14:textId="77777777" w:rsidR="00267100" w:rsidRDefault="00000000">
      <w:pPr>
        <w:pStyle w:val="ListParagraph"/>
        <w:numPr>
          <w:ilvl w:val="0"/>
          <w:numId w:val="3"/>
        </w:numPr>
        <w:tabs>
          <w:tab w:val="left" w:pos="859"/>
        </w:tabs>
        <w:ind w:right="1195"/>
        <w:rPr>
          <w:sz w:val="24"/>
        </w:rPr>
      </w:pPr>
      <w:r>
        <w:rPr>
          <w:sz w:val="24"/>
        </w:rPr>
        <w:t>The</w:t>
      </w:r>
      <w:r>
        <w:rPr>
          <w:spacing w:val="-6"/>
          <w:sz w:val="24"/>
        </w:rPr>
        <w:t xml:space="preserve"> </w:t>
      </w:r>
      <w:r>
        <w:rPr>
          <w:sz w:val="24"/>
        </w:rPr>
        <w:t>Honors</w:t>
      </w:r>
      <w:r>
        <w:rPr>
          <w:spacing w:val="-4"/>
          <w:sz w:val="24"/>
        </w:rPr>
        <w:t xml:space="preserve"> </w:t>
      </w:r>
      <w:r>
        <w:rPr>
          <w:sz w:val="24"/>
        </w:rPr>
        <w:t>Committee</w:t>
      </w:r>
      <w:r>
        <w:rPr>
          <w:spacing w:val="-5"/>
          <w:sz w:val="24"/>
        </w:rPr>
        <w:t xml:space="preserve"> </w:t>
      </w:r>
      <w:r>
        <w:rPr>
          <w:sz w:val="24"/>
        </w:rPr>
        <w:t>chooses</w:t>
      </w:r>
      <w:r>
        <w:rPr>
          <w:spacing w:val="-4"/>
          <w:sz w:val="24"/>
        </w:rPr>
        <w:t xml:space="preserve"> </w:t>
      </w:r>
      <w:r>
        <w:rPr>
          <w:sz w:val="24"/>
        </w:rPr>
        <w:t>the</w:t>
      </w:r>
      <w:r>
        <w:rPr>
          <w:spacing w:val="-4"/>
          <w:sz w:val="24"/>
        </w:rPr>
        <w:t xml:space="preserve"> </w:t>
      </w:r>
      <w:r>
        <w:rPr>
          <w:sz w:val="24"/>
        </w:rPr>
        <w:t>recipients</w:t>
      </w:r>
      <w:r>
        <w:rPr>
          <w:spacing w:val="-4"/>
          <w:sz w:val="24"/>
        </w:rPr>
        <w:t xml:space="preserve"> </w:t>
      </w:r>
      <w:r>
        <w:rPr>
          <w:sz w:val="24"/>
        </w:rPr>
        <w:t>for</w:t>
      </w:r>
      <w:r>
        <w:rPr>
          <w:spacing w:val="-3"/>
          <w:sz w:val="24"/>
        </w:rPr>
        <w:t xml:space="preserve"> </w:t>
      </w:r>
      <w:r>
        <w:rPr>
          <w:sz w:val="24"/>
        </w:rPr>
        <w:t>each</w:t>
      </w:r>
      <w:r>
        <w:rPr>
          <w:spacing w:val="-2"/>
          <w:sz w:val="24"/>
        </w:rPr>
        <w:t xml:space="preserve"> </w:t>
      </w:r>
      <w:r>
        <w:rPr>
          <w:sz w:val="24"/>
        </w:rPr>
        <w:t>category</w:t>
      </w:r>
      <w:r>
        <w:rPr>
          <w:spacing w:val="-2"/>
          <w:sz w:val="24"/>
        </w:rPr>
        <w:t xml:space="preserve"> </w:t>
      </w:r>
      <w:r>
        <w:rPr>
          <w:sz w:val="24"/>
        </w:rPr>
        <w:t>and</w:t>
      </w:r>
      <w:r>
        <w:rPr>
          <w:spacing w:val="-4"/>
          <w:sz w:val="24"/>
        </w:rPr>
        <w:t xml:space="preserve"> </w:t>
      </w:r>
      <w:r>
        <w:rPr>
          <w:sz w:val="24"/>
        </w:rPr>
        <w:t>gathers</w:t>
      </w:r>
      <w:r>
        <w:rPr>
          <w:spacing w:val="-4"/>
          <w:sz w:val="24"/>
        </w:rPr>
        <w:t xml:space="preserve"> </w:t>
      </w:r>
      <w:r>
        <w:rPr>
          <w:sz w:val="24"/>
        </w:rPr>
        <w:t>information</w:t>
      </w:r>
      <w:r>
        <w:rPr>
          <w:spacing w:val="-4"/>
          <w:sz w:val="24"/>
        </w:rPr>
        <w:t xml:space="preserve"> </w:t>
      </w:r>
      <w:r>
        <w:rPr>
          <w:sz w:val="24"/>
        </w:rPr>
        <w:t>about the honorees to be included in the Department Honors event in Winter semester.</w:t>
      </w:r>
    </w:p>
    <w:p w14:paraId="010235D5" w14:textId="77777777" w:rsidR="00267100" w:rsidRDefault="00267100">
      <w:pPr>
        <w:pStyle w:val="ListParagraph"/>
        <w:rPr>
          <w:sz w:val="24"/>
        </w:rPr>
        <w:sectPr w:rsidR="00267100">
          <w:pgSz w:w="12240" w:h="15840"/>
          <w:pgMar w:top="1180" w:right="360" w:bottom="1880" w:left="720" w:header="0" w:footer="1620" w:gutter="0"/>
          <w:cols w:space="720"/>
        </w:sectPr>
      </w:pPr>
    </w:p>
    <w:p w14:paraId="4CD7DF7B" w14:textId="77777777" w:rsidR="00267100" w:rsidRDefault="00000000">
      <w:pPr>
        <w:pStyle w:val="Heading1"/>
        <w:spacing w:before="76"/>
        <w:ind w:left="2951" w:right="3293"/>
      </w:pPr>
      <w:r>
        <w:lastRenderedPageBreak/>
        <w:t>IMPORTANT</w:t>
      </w:r>
      <w:r>
        <w:rPr>
          <w:spacing w:val="-3"/>
        </w:rPr>
        <w:t xml:space="preserve"> </w:t>
      </w:r>
      <w:r>
        <w:t>POLICIES</w:t>
      </w:r>
      <w:r>
        <w:rPr>
          <w:spacing w:val="-2"/>
        </w:rPr>
        <w:t xml:space="preserve"> </w:t>
      </w:r>
      <w:r>
        <w:t>&amp;</w:t>
      </w:r>
      <w:r>
        <w:rPr>
          <w:spacing w:val="-2"/>
        </w:rPr>
        <w:t xml:space="preserve"> RESOURCES</w:t>
      </w:r>
    </w:p>
    <w:p w14:paraId="10A546E2" w14:textId="77777777" w:rsidR="00267100" w:rsidRDefault="00000000">
      <w:pPr>
        <w:pStyle w:val="BodyText"/>
        <w:spacing w:before="198"/>
        <w:ind w:left="139"/>
      </w:pPr>
      <w:r>
        <w:rPr>
          <w:u w:val="single"/>
        </w:rPr>
        <w:t>Accessibility</w:t>
      </w:r>
      <w:r>
        <w:rPr>
          <w:spacing w:val="-3"/>
          <w:u w:val="single"/>
        </w:rPr>
        <w:t xml:space="preserve"> </w:t>
      </w:r>
      <w:r>
        <w:rPr>
          <w:u w:val="single"/>
        </w:rPr>
        <w:t>Resources</w:t>
      </w:r>
      <w:r>
        <w:rPr>
          <w:spacing w:val="-2"/>
          <w:u w:val="single"/>
        </w:rPr>
        <w:t xml:space="preserve"> </w:t>
      </w:r>
      <w:r>
        <w:rPr>
          <w:u w:val="single"/>
        </w:rPr>
        <w:t>and</w:t>
      </w:r>
      <w:r>
        <w:rPr>
          <w:spacing w:val="-2"/>
          <w:u w:val="single"/>
        </w:rPr>
        <w:t xml:space="preserve"> Accommodation</w:t>
      </w:r>
    </w:p>
    <w:p w14:paraId="2F9CF8D6" w14:textId="77777777" w:rsidR="00267100" w:rsidRDefault="00000000">
      <w:pPr>
        <w:pStyle w:val="BodyText"/>
        <w:ind w:left="139" w:right="1017"/>
      </w:pPr>
      <w:r>
        <w:t>This</w:t>
      </w:r>
      <w:r>
        <w:rPr>
          <w:spacing w:val="-4"/>
        </w:rPr>
        <w:t xml:space="preserve"> </w:t>
      </w:r>
      <w:r>
        <w:t>office works</w:t>
      </w:r>
      <w:r>
        <w:rPr>
          <w:spacing w:val="-2"/>
        </w:rPr>
        <w:t xml:space="preserve"> </w:t>
      </w:r>
      <w:r>
        <w:t>with</w:t>
      </w:r>
      <w:r>
        <w:rPr>
          <w:spacing w:val="-1"/>
        </w:rPr>
        <w:t xml:space="preserve"> </w:t>
      </w:r>
      <w:r>
        <w:t>students</w:t>
      </w:r>
      <w:r>
        <w:rPr>
          <w:spacing w:val="-1"/>
        </w:rPr>
        <w:t xml:space="preserve"> </w:t>
      </w:r>
      <w:r>
        <w:t>and</w:t>
      </w:r>
      <w:r>
        <w:rPr>
          <w:spacing w:val="-4"/>
        </w:rPr>
        <w:t xml:space="preserve"> </w:t>
      </w:r>
      <w:r>
        <w:t>faculty</w:t>
      </w:r>
      <w:r>
        <w:rPr>
          <w:spacing w:val="-4"/>
        </w:rPr>
        <w:t xml:space="preserve"> </w:t>
      </w:r>
      <w:r>
        <w:t>to</w:t>
      </w:r>
      <w:r>
        <w:rPr>
          <w:spacing w:val="-1"/>
        </w:rPr>
        <w:t xml:space="preserve"> </w:t>
      </w:r>
      <w:r>
        <w:t>ensure</w:t>
      </w:r>
      <w:r>
        <w:rPr>
          <w:spacing w:val="-5"/>
        </w:rPr>
        <w:t xml:space="preserve"> </w:t>
      </w:r>
      <w:r>
        <w:t>that all</w:t>
      </w:r>
      <w:r>
        <w:rPr>
          <w:spacing w:val="-1"/>
        </w:rPr>
        <w:t xml:space="preserve"> </w:t>
      </w:r>
      <w:r>
        <w:t>students</w:t>
      </w:r>
      <w:r>
        <w:rPr>
          <w:spacing w:val="-1"/>
        </w:rPr>
        <w:t xml:space="preserve"> </w:t>
      </w:r>
      <w:r>
        <w:t>with disabilities</w:t>
      </w:r>
      <w:r>
        <w:rPr>
          <w:spacing w:val="-1"/>
        </w:rPr>
        <w:t xml:space="preserve"> </w:t>
      </w:r>
      <w:r>
        <w:t>can participate</w:t>
      </w:r>
      <w:r>
        <w:rPr>
          <w:spacing w:val="-2"/>
        </w:rPr>
        <w:t xml:space="preserve"> </w:t>
      </w:r>
      <w:r>
        <w:t>in all aspects of University life.</w:t>
      </w:r>
      <w:r>
        <w:rPr>
          <w:spacing w:val="40"/>
        </w:rPr>
        <w:t xml:space="preserve"> </w:t>
      </w:r>
      <w:r>
        <w:t>Students with disabilities should contact the Disability Services office to consult about their needs.</w:t>
      </w:r>
      <w:r>
        <w:rPr>
          <w:spacing w:val="40"/>
        </w:rPr>
        <w:t xml:space="preserve"> </w:t>
      </w:r>
      <w:r>
        <w:t>Appropriate accommodations and support services for students are coordinated through Disability Services.</w:t>
      </w:r>
    </w:p>
    <w:p w14:paraId="3402EE14" w14:textId="77777777" w:rsidR="00267100" w:rsidRDefault="00000000">
      <w:pPr>
        <w:pStyle w:val="BodyText"/>
        <w:spacing w:before="14" w:line="540" w:lineRule="atLeast"/>
        <w:ind w:left="139" w:right="5725"/>
      </w:pPr>
      <w:r>
        <w:t>More</w:t>
      </w:r>
      <w:r>
        <w:rPr>
          <w:spacing w:val="-7"/>
        </w:rPr>
        <w:t xml:space="preserve"> </w:t>
      </w:r>
      <w:r>
        <w:t>information</w:t>
      </w:r>
      <w:r>
        <w:rPr>
          <w:spacing w:val="-5"/>
        </w:rPr>
        <w:t xml:space="preserve"> </w:t>
      </w:r>
      <w:r>
        <w:t>at</w:t>
      </w:r>
      <w:r>
        <w:rPr>
          <w:spacing w:val="-3"/>
        </w:rPr>
        <w:t xml:space="preserve"> </w:t>
      </w:r>
      <w:hyperlink r:id="rId36">
        <w:r>
          <w:t>https://www.svsu.edu/access/</w:t>
        </w:r>
      </w:hyperlink>
      <w:r>
        <w:t xml:space="preserve"> </w:t>
      </w:r>
      <w:r>
        <w:rPr>
          <w:u w:val="single"/>
        </w:rPr>
        <w:t>Campus Financial Services Center</w:t>
      </w:r>
    </w:p>
    <w:p w14:paraId="6F7441EA" w14:textId="77777777" w:rsidR="00267100" w:rsidRDefault="00000000">
      <w:pPr>
        <w:pStyle w:val="BodyText"/>
        <w:spacing w:before="5"/>
        <w:ind w:left="139" w:right="1017"/>
      </w:pPr>
      <w:r>
        <w:t>Information about cost of attendance, and financial aid / scholarships is available from the Financial Services Center.</w:t>
      </w:r>
      <w:r>
        <w:rPr>
          <w:spacing w:val="40"/>
        </w:rPr>
        <w:t xml:space="preserve"> </w:t>
      </w:r>
      <w:r>
        <w:t>Several scholarships specifically designed for social work and youth services students are offered annually; students are strongly encouraged to apply for these opportunities.</w:t>
      </w:r>
    </w:p>
    <w:p w14:paraId="5A11A73E" w14:textId="77777777" w:rsidR="00267100" w:rsidRDefault="00000000">
      <w:pPr>
        <w:pStyle w:val="BodyText"/>
        <w:spacing w:before="5" w:line="550" w:lineRule="atLeast"/>
        <w:ind w:left="139" w:right="1511"/>
      </w:pPr>
      <w:r>
        <w:t>Information</w:t>
      </w:r>
      <w:r>
        <w:rPr>
          <w:spacing w:val="-4"/>
        </w:rPr>
        <w:t xml:space="preserve"> </w:t>
      </w:r>
      <w:r>
        <w:t>regarding</w:t>
      </w:r>
      <w:r>
        <w:rPr>
          <w:spacing w:val="-6"/>
        </w:rPr>
        <w:t xml:space="preserve"> </w:t>
      </w:r>
      <w:r>
        <w:t>financial</w:t>
      </w:r>
      <w:r>
        <w:rPr>
          <w:spacing w:val="-3"/>
        </w:rPr>
        <w:t xml:space="preserve"> </w:t>
      </w:r>
      <w:r>
        <w:t>aid</w:t>
      </w:r>
      <w:r>
        <w:rPr>
          <w:spacing w:val="-3"/>
        </w:rPr>
        <w:t xml:space="preserve"> </w:t>
      </w:r>
      <w:r>
        <w:t>and</w:t>
      </w:r>
      <w:r>
        <w:rPr>
          <w:spacing w:val="-3"/>
        </w:rPr>
        <w:t xml:space="preserve"> </w:t>
      </w:r>
      <w:r>
        <w:t>scholarships</w:t>
      </w:r>
      <w:r>
        <w:rPr>
          <w:spacing w:val="-3"/>
        </w:rPr>
        <w:t xml:space="preserve"> </w:t>
      </w:r>
      <w:r>
        <w:t>can</w:t>
      </w:r>
      <w:r>
        <w:rPr>
          <w:spacing w:val="-3"/>
        </w:rPr>
        <w:t xml:space="preserve"> </w:t>
      </w:r>
      <w:r>
        <w:t>be</w:t>
      </w:r>
      <w:r>
        <w:rPr>
          <w:spacing w:val="-4"/>
        </w:rPr>
        <w:t xml:space="preserve"> </w:t>
      </w:r>
      <w:r>
        <w:t>found</w:t>
      </w:r>
      <w:r>
        <w:rPr>
          <w:spacing w:val="-3"/>
        </w:rPr>
        <w:t xml:space="preserve"> </w:t>
      </w:r>
      <w:r>
        <w:t>at</w:t>
      </w:r>
      <w:r>
        <w:rPr>
          <w:spacing w:val="-3"/>
        </w:rPr>
        <w:t xml:space="preserve"> </w:t>
      </w:r>
      <w:hyperlink r:id="rId37">
        <w:r>
          <w:t>http://svsu.edu/financialaid/</w:t>
        </w:r>
      </w:hyperlink>
      <w:r>
        <w:t xml:space="preserve"> </w:t>
      </w:r>
      <w:r>
        <w:rPr>
          <w:u w:val="single"/>
        </w:rPr>
        <w:t>Career Services</w:t>
      </w:r>
    </w:p>
    <w:p w14:paraId="7249CB77" w14:textId="77777777" w:rsidR="00267100" w:rsidRDefault="00000000">
      <w:pPr>
        <w:pStyle w:val="BodyText"/>
        <w:ind w:left="139" w:right="744"/>
        <w:jc w:val="both"/>
      </w:pPr>
      <w:r>
        <w:t>This</w:t>
      </w:r>
      <w:r>
        <w:rPr>
          <w:spacing w:val="-9"/>
        </w:rPr>
        <w:t xml:space="preserve"> </w:t>
      </w:r>
      <w:r>
        <w:t>office</w:t>
      </w:r>
      <w:r>
        <w:rPr>
          <w:spacing w:val="-6"/>
        </w:rPr>
        <w:t xml:space="preserve"> </w:t>
      </w:r>
      <w:r>
        <w:t>provides</w:t>
      </w:r>
      <w:r>
        <w:rPr>
          <w:spacing w:val="-5"/>
        </w:rPr>
        <w:t xml:space="preserve"> </w:t>
      </w:r>
      <w:r>
        <w:t>assistance</w:t>
      </w:r>
      <w:r>
        <w:rPr>
          <w:spacing w:val="-8"/>
        </w:rPr>
        <w:t xml:space="preserve"> </w:t>
      </w:r>
      <w:r>
        <w:t>to</w:t>
      </w:r>
      <w:r>
        <w:rPr>
          <w:spacing w:val="-7"/>
        </w:rPr>
        <w:t xml:space="preserve"> </w:t>
      </w:r>
      <w:r>
        <w:t>students</w:t>
      </w:r>
      <w:r>
        <w:rPr>
          <w:spacing w:val="-7"/>
        </w:rPr>
        <w:t xml:space="preserve"> </w:t>
      </w:r>
      <w:r>
        <w:t>and alumni</w:t>
      </w:r>
      <w:r>
        <w:rPr>
          <w:spacing w:val="-9"/>
        </w:rPr>
        <w:t xml:space="preserve"> </w:t>
      </w:r>
      <w:r>
        <w:t>of</w:t>
      </w:r>
      <w:r>
        <w:rPr>
          <w:spacing w:val="-6"/>
        </w:rPr>
        <w:t xml:space="preserve"> </w:t>
      </w:r>
      <w:r>
        <w:t>SVSU</w:t>
      </w:r>
      <w:r>
        <w:rPr>
          <w:spacing w:val="-7"/>
        </w:rPr>
        <w:t xml:space="preserve"> </w:t>
      </w:r>
      <w:r>
        <w:t>in</w:t>
      </w:r>
      <w:r>
        <w:rPr>
          <w:spacing w:val="-4"/>
        </w:rPr>
        <w:t xml:space="preserve"> </w:t>
      </w:r>
      <w:r>
        <w:t>career</w:t>
      </w:r>
      <w:r>
        <w:rPr>
          <w:spacing w:val="-8"/>
        </w:rPr>
        <w:t xml:space="preserve"> </w:t>
      </w:r>
      <w:r>
        <w:t>information,</w:t>
      </w:r>
      <w:r>
        <w:rPr>
          <w:spacing w:val="-7"/>
        </w:rPr>
        <w:t xml:space="preserve"> </w:t>
      </w:r>
      <w:r>
        <w:t>job</w:t>
      </w:r>
      <w:r>
        <w:rPr>
          <w:spacing w:val="-5"/>
        </w:rPr>
        <w:t xml:space="preserve"> </w:t>
      </w:r>
      <w:r>
        <w:t>search</w:t>
      </w:r>
      <w:r>
        <w:rPr>
          <w:spacing w:val="-7"/>
        </w:rPr>
        <w:t xml:space="preserve"> </w:t>
      </w:r>
      <w:r>
        <w:t>skills,</w:t>
      </w:r>
      <w:r>
        <w:rPr>
          <w:spacing w:val="-7"/>
        </w:rPr>
        <w:t xml:space="preserve"> </w:t>
      </w:r>
      <w:r>
        <w:t>and linking with employers.</w:t>
      </w:r>
      <w:r>
        <w:rPr>
          <w:spacing w:val="40"/>
        </w:rPr>
        <w:t xml:space="preserve"> </w:t>
      </w:r>
      <w:r>
        <w:t>Students can use Career Services for assistance with resume development, interview skills, and job searches.</w:t>
      </w:r>
    </w:p>
    <w:p w14:paraId="140F7B2F" w14:textId="77777777" w:rsidR="00267100" w:rsidRDefault="00000000">
      <w:pPr>
        <w:pStyle w:val="BodyText"/>
        <w:spacing w:before="4" w:line="550" w:lineRule="atLeast"/>
        <w:ind w:left="139" w:right="4387"/>
        <w:jc w:val="both"/>
      </w:pPr>
      <w:r>
        <w:t>More</w:t>
      </w:r>
      <w:r>
        <w:rPr>
          <w:spacing w:val="-9"/>
        </w:rPr>
        <w:t xml:space="preserve"> </w:t>
      </w:r>
      <w:r>
        <w:t>information</w:t>
      </w:r>
      <w:r>
        <w:rPr>
          <w:spacing w:val="-7"/>
        </w:rPr>
        <w:t xml:space="preserve"> </w:t>
      </w:r>
      <w:r>
        <w:t>is</w:t>
      </w:r>
      <w:r>
        <w:rPr>
          <w:spacing w:val="-7"/>
        </w:rPr>
        <w:t xml:space="preserve"> </w:t>
      </w:r>
      <w:r>
        <w:t>available</w:t>
      </w:r>
      <w:r>
        <w:rPr>
          <w:spacing w:val="-8"/>
        </w:rPr>
        <w:t xml:space="preserve"> </w:t>
      </w:r>
      <w:r>
        <w:t>at</w:t>
      </w:r>
      <w:r>
        <w:rPr>
          <w:spacing w:val="-7"/>
        </w:rPr>
        <w:t xml:space="preserve"> </w:t>
      </w:r>
      <w:hyperlink r:id="rId38">
        <w:r>
          <w:t>http://www.svsu.edu/careerservices/</w:t>
        </w:r>
      </w:hyperlink>
      <w:r>
        <w:t xml:space="preserve"> </w:t>
      </w:r>
      <w:r>
        <w:rPr>
          <w:u w:val="single"/>
        </w:rPr>
        <w:t>Counseling Center</w:t>
      </w:r>
    </w:p>
    <w:p w14:paraId="30F583BB" w14:textId="77777777" w:rsidR="00267100" w:rsidRDefault="00000000">
      <w:pPr>
        <w:pStyle w:val="BodyText"/>
        <w:ind w:left="139" w:right="670"/>
        <w:jc w:val="both"/>
      </w:pPr>
      <w:r>
        <w:t>The Student Counseling Center offers free, confidential services to support student wellness, and provides referral</w:t>
      </w:r>
      <w:r>
        <w:rPr>
          <w:spacing w:val="-15"/>
        </w:rPr>
        <w:t xml:space="preserve"> </w:t>
      </w:r>
      <w:r>
        <w:t>to</w:t>
      </w:r>
      <w:r>
        <w:rPr>
          <w:spacing w:val="-15"/>
        </w:rPr>
        <w:t xml:space="preserve"> </w:t>
      </w:r>
      <w:r>
        <w:t>community</w:t>
      </w:r>
      <w:r>
        <w:rPr>
          <w:spacing w:val="-15"/>
        </w:rPr>
        <w:t xml:space="preserve"> </w:t>
      </w:r>
      <w:r>
        <w:t>resources.</w:t>
      </w:r>
      <w:r>
        <w:rPr>
          <w:spacing w:val="20"/>
        </w:rPr>
        <w:t xml:space="preserve"> </w:t>
      </w:r>
      <w:r>
        <w:t>All</w:t>
      </w:r>
      <w:r>
        <w:rPr>
          <w:spacing w:val="-15"/>
        </w:rPr>
        <w:t xml:space="preserve"> </w:t>
      </w:r>
      <w:r>
        <w:t>services</w:t>
      </w:r>
      <w:r>
        <w:rPr>
          <w:spacing w:val="-13"/>
        </w:rPr>
        <w:t xml:space="preserve"> </w:t>
      </w:r>
      <w:r>
        <w:t>are</w:t>
      </w:r>
      <w:r>
        <w:rPr>
          <w:spacing w:val="-15"/>
        </w:rPr>
        <w:t xml:space="preserve"> </w:t>
      </w:r>
      <w:r>
        <w:t>provided</w:t>
      </w:r>
      <w:r>
        <w:rPr>
          <w:spacing w:val="-14"/>
        </w:rPr>
        <w:t xml:space="preserve"> </w:t>
      </w:r>
      <w:r>
        <w:t>by</w:t>
      </w:r>
      <w:r>
        <w:rPr>
          <w:spacing w:val="-15"/>
        </w:rPr>
        <w:t xml:space="preserve"> </w:t>
      </w:r>
      <w:r>
        <w:t>or</w:t>
      </w:r>
      <w:r>
        <w:rPr>
          <w:spacing w:val="-12"/>
        </w:rPr>
        <w:t xml:space="preserve"> </w:t>
      </w:r>
      <w:r>
        <w:t>supervised</w:t>
      </w:r>
      <w:r>
        <w:rPr>
          <w:spacing w:val="-15"/>
        </w:rPr>
        <w:t xml:space="preserve"> </w:t>
      </w:r>
      <w:r>
        <w:t>by</w:t>
      </w:r>
      <w:r>
        <w:rPr>
          <w:spacing w:val="-15"/>
        </w:rPr>
        <w:t xml:space="preserve"> </w:t>
      </w:r>
      <w:r>
        <w:t>licensed</w:t>
      </w:r>
      <w:r>
        <w:rPr>
          <w:spacing w:val="-15"/>
        </w:rPr>
        <w:t xml:space="preserve"> </w:t>
      </w:r>
      <w:r>
        <w:t>professionals.</w:t>
      </w:r>
      <w:r>
        <w:rPr>
          <w:spacing w:val="27"/>
        </w:rPr>
        <w:t xml:space="preserve"> </w:t>
      </w:r>
      <w:r>
        <w:t>Walk-in services are available.</w:t>
      </w:r>
    </w:p>
    <w:p w14:paraId="55CB659D" w14:textId="77777777" w:rsidR="00267100" w:rsidRDefault="00000000">
      <w:pPr>
        <w:pStyle w:val="BodyText"/>
        <w:spacing w:before="5" w:line="550" w:lineRule="atLeast"/>
        <w:ind w:left="139" w:right="2241"/>
      </w:pPr>
      <w:r>
        <w:t>More</w:t>
      </w:r>
      <w:r>
        <w:rPr>
          <w:spacing w:val="-13"/>
        </w:rPr>
        <w:t xml:space="preserve"> </w:t>
      </w:r>
      <w:r>
        <w:t>information</w:t>
      </w:r>
      <w:r>
        <w:rPr>
          <w:spacing w:val="-11"/>
        </w:rPr>
        <w:t xml:space="preserve"> </w:t>
      </w:r>
      <w:r>
        <w:t>at</w:t>
      </w:r>
      <w:r>
        <w:rPr>
          <w:spacing w:val="-9"/>
        </w:rPr>
        <w:t xml:space="preserve"> </w:t>
      </w:r>
      <w:hyperlink r:id="rId39">
        <w:r>
          <w:t>http://www.svsu.edu/studentcounselingcenter/servicesforstudents/</w:t>
        </w:r>
      </w:hyperlink>
      <w:r>
        <w:t xml:space="preserve"> </w:t>
      </w:r>
      <w:r>
        <w:rPr>
          <w:u w:val="single"/>
        </w:rPr>
        <w:t>Course Petitions</w:t>
      </w:r>
    </w:p>
    <w:p w14:paraId="77061937" w14:textId="77777777" w:rsidR="00267100" w:rsidRDefault="00000000">
      <w:pPr>
        <w:pStyle w:val="BodyText"/>
        <w:ind w:left="139" w:right="972"/>
      </w:pPr>
      <w:r>
        <w:t>Students</w:t>
      </w:r>
      <w:r>
        <w:rPr>
          <w:spacing w:val="-2"/>
        </w:rPr>
        <w:t xml:space="preserve"> </w:t>
      </w:r>
      <w:r>
        <w:t>wishing</w:t>
      </w:r>
      <w:r>
        <w:rPr>
          <w:spacing w:val="-2"/>
        </w:rPr>
        <w:t xml:space="preserve"> </w:t>
      </w:r>
      <w:r>
        <w:t>to</w:t>
      </w:r>
      <w:r>
        <w:rPr>
          <w:spacing w:val="-2"/>
        </w:rPr>
        <w:t xml:space="preserve"> </w:t>
      </w:r>
      <w:r>
        <w:t>petition</w:t>
      </w:r>
      <w:r>
        <w:rPr>
          <w:spacing w:val="-2"/>
        </w:rPr>
        <w:t xml:space="preserve"> </w:t>
      </w:r>
      <w:r>
        <w:t>to</w:t>
      </w:r>
      <w:r>
        <w:rPr>
          <w:spacing w:val="-2"/>
        </w:rPr>
        <w:t xml:space="preserve"> </w:t>
      </w:r>
      <w:r>
        <w:t>have</w:t>
      </w:r>
      <w:r>
        <w:rPr>
          <w:spacing w:val="-1"/>
        </w:rPr>
        <w:t xml:space="preserve"> </w:t>
      </w:r>
      <w:r>
        <w:t>an alternative</w:t>
      </w:r>
      <w:r>
        <w:rPr>
          <w:spacing w:val="-1"/>
        </w:rPr>
        <w:t xml:space="preserve"> </w:t>
      </w:r>
      <w:r>
        <w:t>course</w:t>
      </w:r>
      <w:r>
        <w:rPr>
          <w:spacing w:val="-4"/>
        </w:rPr>
        <w:t xml:space="preserve"> </w:t>
      </w:r>
      <w:r>
        <w:t>count</w:t>
      </w:r>
      <w:r>
        <w:rPr>
          <w:spacing w:val="-6"/>
        </w:rPr>
        <w:t xml:space="preserve"> </w:t>
      </w:r>
      <w:r>
        <w:t>for</w:t>
      </w:r>
      <w:r>
        <w:rPr>
          <w:spacing w:val="-6"/>
        </w:rPr>
        <w:t xml:space="preserve"> </w:t>
      </w:r>
      <w:r>
        <w:t>a</w:t>
      </w:r>
      <w:r>
        <w:rPr>
          <w:spacing w:val="-1"/>
        </w:rPr>
        <w:t xml:space="preserve"> </w:t>
      </w:r>
      <w:r>
        <w:t>program requirement</w:t>
      </w:r>
      <w:r>
        <w:rPr>
          <w:spacing w:val="-4"/>
        </w:rPr>
        <w:t xml:space="preserve"> </w:t>
      </w:r>
      <w:r>
        <w:t>can</w:t>
      </w:r>
      <w:r>
        <w:rPr>
          <w:spacing w:val="-2"/>
        </w:rPr>
        <w:t xml:space="preserve"> </w:t>
      </w:r>
      <w:r>
        <w:t>complete a course petition to submit to the Chair of the Department of Social Work &amp; Youth Services.</w:t>
      </w:r>
      <w:r>
        <w:rPr>
          <w:spacing w:val="40"/>
        </w:rPr>
        <w:t xml:space="preserve"> </w:t>
      </w:r>
      <w:r>
        <w:t>Students should contact their faculty advisors for more information about whether SVSU courses can be petitioned to substitute for program requirements.</w:t>
      </w:r>
    </w:p>
    <w:p w14:paraId="40024360" w14:textId="77777777" w:rsidR="00267100" w:rsidRDefault="00000000">
      <w:pPr>
        <w:pStyle w:val="BodyText"/>
        <w:spacing w:before="275"/>
        <w:ind w:left="139" w:right="1017"/>
      </w:pPr>
      <w:r>
        <w:t>Syllabi, course descriptions, and student transcripts may be required for evaluation of course equivalency if the course being petitioned was completed at another institution. Social Work courses taken</w:t>
      </w:r>
      <w:r>
        <w:rPr>
          <w:spacing w:val="-3"/>
        </w:rPr>
        <w:t xml:space="preserve"> </w:t>
      </w:r>
      <w:r>
        <w:t>through</w:t>
      </w:r>
      <w:r>
        <w:rPr>
          <w:spacing w:val="-3"/>
        </w:rPr>
        <w:t xml:space="preserve"> </w:t>
      </w:r>
      <w:r>
        <w:t>non-accredited</w:t>
      </w:r>
      <w:r>
        <w:rPr>
          <w:spacing w:val="-3"/>
        </w:rPr>
        <w:t xml:space="preserve"> </w:t>
      </w:r>
      <w:r>
        <w:t>programs</w:t>
      </w:r>
      <w:r>
        <w:rPr>
          <w:spacing w:val="-6"/>
        </w:rPr>
        <w:t xml:space="preserve"> </w:t>
      </w:r>
      <w:r>
        <w:t>may</w:t>
      </w:r>
      <w:r>
        <w:rPr>
          <w:spacing w:val="-6"/>
        </w:rPr>
        <w:t xml:space="preserve"> </w:t>
      </w:r>
      <w:r>
        <w:t>be</w:t>
      </w:r>
      <w:r>
        <w:rPr>
          <w:spacing w:val="-4"/>
        </w:rPr>
        <w:t xml:space="preserve"> </w:t>
      </w:r>
      <w:r>
        <w:t>transferable</w:t>
      </w:r>
      <w:r>
        <w:rPr>
          <w:spacing w:val="-2"/>
        </w:rPr>
        <w:t xml:space="preserve"> </w:t>
      </w:r>
      <w:r>
        <w:t>as</w:t>
      </w:r>
      <w:r>
        <w:rPr>
          <w:spacing w:val="-3"/>
        </w:rPr>
        <w:t xml:space="preserve"> </w:t>
      </w:r>
      <w:r>
        <w:t>electives.</w:t>
      </w:r>
      <w:r>
        <w:rPr>
          <w:spacing w:val="-1"/>
        </w:rPr>
        <w:t xml:space="preserve"> </w:t>
      </w:r>
      <w:r>
        <w:t>Likewise,</w:t>
      </w:r>
      <w:r>
        <w:rPr>
          <w:spacing w:val="-3"/>
        </w:rPr>
        <w:t xml:space="preserve"> </w:t>
      </w:r>
      <w:r>
        <w:t>Social</w:t>
      </w:r>
      <w:r>
        <w:rPr>
          <w:spacing w:val="-7"/>
        </w:rPr>
        <w:t xml:space="preserve"> </w:t>
      </w:r>
      <w:r>
        <w:t>Work</w:t>
      </w:r>
      <w:r>
        <w:rPr>
          <w:spacing w:val="-2"/>
        </w:rPr>
        <w:t xml:space="preserve"> </w:t>
      </w:r>
      <w:r>
        <w:t>courses from CSWE</w:t>
      </w:r>
      <w:r>
        <w:rPr>
          <w:spacing w:val="-3"/>
        </w:rPr>
        <w:t xml:space="preserve"> </w:t>
      </w:r>
      <w:r>
        <w:t>accredited</w:t>
      </w:r>
      <w:r>
        <w:rPr>
          <w:spacing w:val="-2"/>
        </w:rPr>
        <w:t xml:space="preserve"> </w:t>
      </w:r>
      <w:r>
        <w:t>programs</w:t>
      </w:r>
      <w:r>
        <w:rPr>
          <w:spacing w:val="-2"/>
        </w:rPr>
        <w:t xml:space="preserve"> </w:t>
      </w:r>
      <w:r>
        <w:t>that are</w:t>
      </w:r>
      <w:r>
        <w:rPr>
          <w:spacing w:val="-6"/>
        </w:rPr>
        <w:t xml:space="preserve"> </w:t>
      </w:r>
      <w:r>
        <w:t>not</w:t>
      </w:r>
      <w:r>
        <w:rPr>
          <w:spacing w:val="-2"/>
        </w:rPr>
        <w:t xml:space="preserve"> </w:t>
      </w:r>
      <w:r>
        <w:t>comparable</w:t>
      </w:r>
      <w:r>
        <w:rPr>
          <w:spacing w:val="-6"/>
        </w:rPr>
        <w:t xml:space="preserve"> </w:t>
      </w:r>
      <w:r>
        <w:t>to</w:t>
      </w:r>
      <w:r>
        <w:rPr>
          <w:spacing w:val="-2"/>
        </w:rPr>
        <w:t xml:space="preserve"> </w:t>
      </w:r>
      <w:r>
        <w:t>the</w:t>
      </w:r>
      <w:r>
        <w:rPr>
          <w:spacing w:val="-3"/>
        </w:rPr>
        <w:t xml:space="preserve"> </w:t>
      </w:r>
      <w:r>
        <w:t>required</w:t>
      </w:r>
      <w:r>
        <w:rPr>
          <w:spacing w:val="-2"/>
        </w:rPr>
        <w:t xml:space="preserve"> </w:t>
      </w:r>
      <w:r>
        <w:t>courses</w:t>
      </w:r>
      <w:r>
        <w:rPr>
          <w:spacing w:val="-2"/>
        </w:rPr>
        <w:t xml:space="preserve"> </w:t>
      </w:r>
      <w:r>
        <w:t>in</w:t>
      </w:r>
      <w:r>
        <w:rPr>
          <w:spacing w:val="-2"/>
        </w:rPr>
        <w:t xml:space="preserve"> </w:t>
      </w:r>
      <w:r>
        <w:t>our</w:t>
      </w:r>
      <w:r>
        <w:rPr>
          <w:spacing w:val="-1"/>
        </w:rPr>
        <w:t xml:space="preserve"> </w:t>
      </w:r>
      <w:r>
        <w:t>curriculum may be transferred in as electives, although every effort is made to match another accredited curriculum to SVSU’s.</w:t>
      </w:r>
      <w:r>
        <w:rPr>
          <w:spacing w:val="40"/>
        </w:rPr>
        <w:t xml:space="preserve"> </w:t>
      </w:r>
      <w:r>
        <w:t>Students should meet with the University admissions office and their social work faculty advisors prior to transferring from another institution for evaluation of transfer course work.</w:t>
      </w:r>
    </w:p>
    <w:p w14:paraId="31DF7F09" w14:textId="77777777" w:rsidR="00267100" w:rsidRDefault="00267100">
      <w:pPr>
        <w:pStyle w:val="BodyText"/>
        <w:spacing w:before="1"/>
      </w:pPr>
    </w:p>
    <w:p w14:paraId="661948D8" w14:textId="77777777" w:rsidR="00267100" w:rsidRDefault="00000000">
      <w:pPr>
        <w:pStyle w:val="BodyText"/>
        <w:ind w:left="139"/>
        <w:jc w:val="both"/>
      </w:pPr>
      <w:r>
        <w:t>Course</w:t>
      </w:r>
      <w:r>
        <w:rPr>
          <w:spacing w:val="-2"/>
        </w:rPr>
        <w:t xml:space="preserve"> </w:t>
      </w:r>
      <w:r>
        <w:t>petitions</w:t>
      </w:r>
      <w:r>
        <w:rPr>
          <w:spacing w:val="-1"/>
        </w:rPr>
        <w:t xml:space="preserve"> </w:t>
      </w:r>
      <w:r>
        <w:t>are</w:t>
      </w:r>
      <w:r>
        <w:rPr>
          <w:spacing w:val="-5"/>
        </w:rPr>
        <w:t xml:space="preserve"> </w:t>
      </w:r>
      <w:r>
        <w:t>available</w:t>
      </w:r>
      <w:r>
        <w:rPr>
          <w:spacing w:val="2"/>
        </w:rPr>
        <w:t xml:space="preserve"> </w:t>
      </w:r>
      <w:r>
        <w:rPr>
          <w:spacing w:val="-5"/>
        </w:rPr>
        <w:t>at</w:t>
      </w:r>
    </w:p>
    <w:p w14:paraId="730C78BB" w14:textId="77777777" w:rsidR="00267100" w:rsidRDefault="00267100">
      <w:pPr>
        <w:pStyle w:val="BodyText"/>
        <w:jc w:val="both"/>
        <w:sectPr w:rsidR="00267100">
          <w:pgSz w:w="12240" w:h="15840"/>
          <w:pgMar w:top="1240" w:right="360" w:bottom="1820" w:left="720" w:header="0" w:footer="1620" w:gutter="0"/>
          <w:cols w:space="720"/>
        </w:sectPr>
      </w:pPr>
    </w:p>
    <w:p w14:paraId="40809E36" w14:textId="77777777" w:rsidR="00267100" w:rsidRDefault="00000000">
      <w:pPr>
        <w:pStyle w:val="BodyText"/>
        <w:spacing w:before="76"/>
        <w:ind w:left="139"/>
      </w:pPr>
      <w:hyperlink r:id="rId40">
        <w:r>
          <w:rPr>
            <w:spacing w:val="-2"/>
          </w:rPr>
          <w:t>https://www.svsu.edu/officeoftheregistrar/servicesforms/</w:t>
        </w:r>
      </w:hyperlink>
    </w:p>
    <w:p w14:paraId="21425642" w14:textId="77777777" w:rsidR="00267100" w:rsidRDefault="00267100">
      <w:pPr>
        <w:pStyle w:val="BodyText"/>
      </w:pPr>
    </w:p>
    <w:p w14:paraId="08F3F740" w14:textId="77777777" w:rsidR="00267100" w:rsidRDefault="00000000">
      <w:pPr>
        <w:pStyle w:val="BodyText"/>
        <w:ind w:left="139"/>
      </w:pPr>
      <w:r>
        <w:rPr>
          <w:u w:val="single"/>
        </w:rPr>
        <w:t>Course</w:t>
      </w:r>
      <w:r>
        <w:rPr>
          <w:spacing w:val="-4"/>
          <w:u w:val="single"/>
        </w:rPr>
        <w:t xml:space="preserve"> </w:t>
      </w:r>
      <w:r>
        <w:rPr>
          <w:spacing w:val="-2"/>
          <w:u w:val="single"/>
        </w:rPr>
        <w:t>Withdrawals</w:t>
      </w:r>
    </w:p>
    <w:p w14:paraId="1260FA7D" w14:textId="77777777" w:rsidR="00267100" w:rsidRDefault="00000000">
      <w:pPr>
        <w:pStyle w:val="BodyText"/>
        <w:ind w:left="139" w:right="1597"/>
      </w:pPr>
      <w:r>
        <w:t>The automatic withdrawal period at the beginning of each semester, which is listed on the Cardinal</w:t>
      </w:r>
      <w:r>
        <w:rPr>
          <w:spacing w:val="-4"/>
        </w:rPr>
        <w:t xml:space="preserve"> </w:t>
      </w:r>
      <w:r>
        <w:t>Direct</w:t>
      </w:r>
      <w:r>
        <w:rPr>
          <w:spacing w:val="-2"/>
        </w:rPr>
        <w:t xml:space="preserve"> </w:t>
      </w:r>
      <w:r>
        <w:t>website</w:t>
      </w:r>
      <w:r>
        <w:rPr>
          <w:spacing w:val="-3"/>
        </w:rPr>
        <w:t xml:space="preserve"> </w:t>
      </w:r>
      <w:r>
        <w:t>(</w:t>
      </w:r>
      <w:hyperlink r:id="rId41">
        <w:r>
          <w:t>http://cardinaldirect.svsu.edu/)</w:t>
        </w:r>
      </w:hyperlink>
      <w:r>
        <w:rPr>
          <w:spacing w:val="-5"/>
        </w:rPr>
        <w:t xml:space="preserve"> </w:t>
      </w:r>
      <w:r>
        <w:t>does</w:t>
      </w:r>
      <w:r>
        <w:rPr>
          <w:spacing w:val="-4"/>
        </w:rPr>
        <w:t xml:space="preserve"> </w:t>
      </w:r>
      <w:r>
        <w:t>not</w:t>
      </w:r>
      <w:r>
        <w:rPr>
          <w:spacing w:val="-2"/>
        </w:rPr>
        <w:t xml:space="preserve"> </w:t>
      </w:r>
      <w:r>
        <w:t>require</w:t>
      </w:r>
      <w:r>
        <w:rPr>
          <w:spacing w:val="-5"/>
        </w:rPr>
        <w:t xml:space="preserve"> </w:t>
      </w:r>
      <w:r>
        <w:t>instructor</w:t>
      </w:r>
      <w:r>
        <w:rPr>
          <w:spacing w:val="-3"/>
        </w:rPr>
        <w:t xml:space="preserve"> </w:t>
      </w:r>
      <w:r>
        <w:t>approval.</w:t>
      </w:r>
      <w:r>
        <w:rPr>
          <w:spacing w:val="-4"/>
        </w:rPr>
        <w:t xml:space="preserve"> </w:t>
      </w:r>
      <w:r>
        <w:t>Late withdrawal must be completed in-person at the Registrar’s office. Financial refunds are not available after the last day to withdraw with a 25% refund.</w:t>
      </w:r>
    </w:p>
    <w:p w14:paraId="2D7655A4" w14:textId="77777777" w:rsidR="00267100" w:rsidRDefault="00267100">
      <w:pPr>
        <w:pStyle w:val="BodyText"/>
      </w:pPr>
    </w:p>
    <w:p w14:paraId="2FC05251" w14:textId="77777777" w:rsidR="00267100" w:rsidRDefault="00000000">
      <w:pPr>
        <w:pStyle w:val="BodyText"/>
        <w:ind w:left="139" w:right="1173"/>
        <w:jc w:val="both"/>
      </w:pPr>
      <w:r>
        <w:t>Student experiencing medical and other conditions requiring withdrawal from courses should contact the Registrar’s office to submit required documentation in a timely manner, as tuition refunds may</w:t>
      </w:r>
      <w:r>
        <w:rPr>
          <w:spacing w:val="-1"/>
        </w:rPr>
        <w:t xml:space="preserve"> </w:t>
      </w:r>
      <w:r>
        <w:t>be available for these conditions.</w:t>
      </w:r>
    </w:p>
    <w:p w14:paraId="0022A9D2" w14:textId="77777777" w:rsidR="00267100" w:rsidRDefault="00267100">
      <w:pPr>
        <w:pStyle w:val="BodyText"/>
      </w:pPr>
    </w:p>
    <w:p w14:paraId="4CD9A033" w14:textId="77777777" w:rsidR="00267100" w:rsidRDefault="00000000">
      <w:pPr>
        <w:pStyle w:val="BodyText"/>
        <w:spacing w:line="480" w:lineRule="auto"/>
        <w:ind w:left="139" w:right="2241"/>
      </w:pPr>
      <w:r>
        <w:t xml:space="preserve">Information about medical withdrawal at </w:t>
      </w:r>
      <w:hyperlink r:id="rId42">
        <w:r>
          <w:rPr>
            <w:spacing w:val="-2"/>
          </w:rPr>
          <w:t>https://www.svsu.edu/officeoftheregistrar/servicesforms/</w:t>
        </w:r>
      </w:hyperlink>
    </w:p>
    <w:p w14:paraId="53E3A63C" w14:textId="77777777" w:rsidR="00267100" w:rsidRDefault="00000000">
      <w:pPr>
        <w:pStyle w:val="BodyText"/>
        <w:spacing w:before="1"/>
        <w:ind w:left="139" w:right="613"/>
      </w:pPr>
      <w:r>
        <w:t>Students</w:t>
      </w:r>
      <w:r>
        <w:rPr>
          <w:spacing w:val="-2"/>
        </w:rPr>
        <w:t xml:space="preserve"> </w:t>
      </w:r>
      <w:r>
        <w:t>who</w:t>
      </w:r>
      <w:r>
        <w:rPr>
          <w:spacing w:val="-2"/>
        </w:rPr>
        <w:t xml:space="preserve"> </w:t>
      </w:r>
      <w:r>
        <w:t>do</w:t>
      </w:r>
      <w:r>
        <w:rPr>
          <w:spacing w:val="-2"/>
        </w:rPr>
        <w:t xml:space="preserve"> </w:t>
      </w:r>
      <w:r>
        <w:t>not</w:t>
      </w:r>
      <w:r>
        <w:rPr>
          <w:spacing w:val="-2"/>
        </w:rPr>
        <w:t xml:space="preserve"> </w:t>
      </w:r>
      <w:r>
        <w:t>complete</w:t>
      </w:r>
      <w:r>
        <w:rPr>
          <w:spacing w:val="-3"/>
        </w:rPr>
        <w:t xml:space="preserve"> </w:t>
      </w:r>
      <w:r>
        <w:t>the</w:t>
      </w:r>
      <w:r>
        <w:rPr>
          <w:spacing w:val="-3"/>
        </w:rPr>
        <w:t xml:space="preserve"> </w:t>
      </w:r>
      <w:r>
        <w:t>official</w:t>
      </w:r>
      <w:r>
        <w:rPr>
          <w:spacing w:val="-2"/>
        </w:rPr>
        <w:t xml:space="preserve"> </w:t>
      </w:r>
      <w:r>
        <w:t>university withdrawal</w:t>
      </w:r>
      <w:r>
        <w:rPr>
          <w:spacing w:val="-2"/>
        </w:rPr>
        <w:t xml:space="preserve"> </w:t>
      </w:r>
      <w:r>
        <w:t>process</w:t>
      </w:r>
      <w:r>
        <w:rPr>
          <w:spacing w:val="-2"/>
        </w:rPr>
        <w:t xml:space="preserve"> </w:t>
      </w:r>
      <w:r>
        <w:t>are</w:t>
      </w:r>
      <w:r>
        <w:rPr>
          <w:spacing w:val="-6"/>
        </w:rPr>
        <w:t xml:space="preserve"> </w:t>
      </w:r>
      <w:r>
        <w:t>financially</w:t>
      </w:r>
      <w:r>
        <w:rPr>
          <w:spacing w:val="-5"/>
        </w:rPr>
        <w:t xml:space="preserve"> </w:t>
      </w:r>
      <w:r>
        <w:t>responsible</w:t>
      </w:r>
      <w:r>
        <w:rPr>
          <w:spacing w:val="-1"/>
        </w:rPr>
        <w:t xml:space="preserve"> </w:t>
      </w:r>
      <w:r>
        <w:t>for course tuition and will be assigned a grade that reflects the work that they completed in the course.</w:t>
      </w:r>
    </w:p>
    <w:p w14:paraId="5F6D2EA0" w14:textId="77777777" w:rsidR="00267100" w:rsidRDefault="00267100">
      <w:pPr>
        <w:pStyle w:val="BodyText"/>
        <w:spacing w:before="29"/>
      </w:pPr>
    </w:p>
    <w:p w14:paraId="7AA2A05D" w14:textId="77777777" w:rsidR="00267100" w:rsidRDefault="00000000">
      <w:pPr>
        <w:pStyle w:val="BodyText"/>
        <w:ind w:left="139"/>
      </w:pPr>
      <w:r>
        <w:rPr>
          <w:spacing w:val="-4"/>
          <w:u w:val="single"/>
        </w:rPr>
        <w:t>FAST</w:t>
      </w:r>
    </w:p>
    <w:p w14:paraId="4BEF13BC" w14:textId="77777777" w:rsidR="00267100" w:rsidRDefault="00267100">
      <w:pPr>
        <w:pStyle w:val="BodyText"/>
        <w:spacing w:before="57"/>
      </w:pPr>
    </w:p>
    <w:p w14:paraId="2DD4E831" w14:textId="77777777" w:rsidR="00267100" w:rsidRDefault="00000000">
      <w:pPr>
        <w:pStyle w:val="BodyText"/>
        <w:spacing w:before="1"/>
        <w:ind w:left="139" w:right="613"/>
      </w:pPr>
      <w:r>
        <w:t>Fostering an Academic Successful Transition (FAST) is a grant funded program coordinated in the Department of Social Work &amp; Youth Services at Saginaw Valley State University. The FAST Program provides</w:t>
      </w:r>
      <w:r>
        <w:rPr>
          <w:spacing w:val="-3"/>
        </w:rPr>
        <w:t xml:space="preserve"> </w:t>
      </w:r>
      <w:r>
        <w:t>supportive</w:t>
      </w:r>
      <w:r>
        <w:rPr>
          <w:spacing w:val="-4"/>
        </w:rPr>
        <w:t xml:space="preserve"> </w:t>
      </w:r>
      <w:r>
        <w:t>services</w:t>
      </w:r>
      <w:r>
        <w:rPr>
          <w:spacing w:val="-3"/>
        </w:rPr>
        <w:t xml:space="preserve"> </w:t>
      </w:r>
      <w:r>
        <w:t>for</w:t>
      </w:r>
      <w:r>
        <w:rPr>
          <w:spacing w:val="-5"/>
        </w:rPr>
        <w:t xml:space="preserve"> </w:t>
      </w:r>
      <w:r>
        <w:t>SVSU</w:t>
      </w:r>
      <w:r>
        <w:rPr>
          <w:spacing w:val="-3"/>
        </w:rPr>
        <w:t xml:space="preserve"> </w:t>
      </w:r>
      <w:r>
        <w:t>and Delta</w:t>
      </w:r>
      <w:r>
        <w:rPr>
          <w:spacing w:val="-2"/>
        </w:rPr>
        <w:t xml:space="preserve"> </w:t>
      </w:r>
      <w:r>
        <w:t>College</w:t>
      </w:r>
      <w:r>
        <w:rPr>
          <w:spacing w:val="-4"/>
        </w:rPr>
        <w:t xml:space="preserve"> </w:t>
      </w:r>
      <w:r>
        <w:t>Students</w:t>
      </w:r>
      <w:r>
        <w:rPr>
          <w:spacing w:val="-3"/>
        </w:rPr>
        <w:t xml:space="preserve"> </w:t>
      </w:r>
      <w:r>
        <w:t>who</w:t>
      </w:r>
      <w:r>
        <w:rPr>
          <w:spacing w:val="-3"/>
        </w:rPr>
        <w:t xml:space="preserve"> </w:t>
      </w:r>
      <w:r>
        <w:t>have</w:t>
      </w:r>
      <w:r>
        <w:rPr>
          <w:spacing w:val="-4"/>
        </w:rPr>
        <w:t xml:space="preserve"> </w:t>
      </w:r>
      <w:r>
        <w:t>experienced</w:t>
      </w:r>
      <w:r>
        <w:rPr>
          <w:spacing w:val="-1"/>
        </w:rPr>
        <w:t xml:space="preserve"> </w:t>
      </w:r>
      <w:r>
        <w:t>foster</w:t>
      </w:r>
      <w:r>
        <w:rPr>
          <w:spacing w:val="-2"/>
        </w:rPr>
        <w:t xml:space="preserve"> </w:t>
      </w:r>
      <w:r>
        <w:t>care</w:t>
      </w:r>
      <w:r>
        <w:rPr>
          <w:spacing w:val="-4"/>
        </w:rPr>
        <w:t xml:space="preserve"> </w:t>
      </w:r>
      <w:r>
        <w:t>on</w:t>
      </w:r>
      <w:r>
        <w:rPr>
          <w:spacing w:val="-3"/>
        </w:rPr>
        <w:t xml:space="preserve"> </w:t>
      </w:r>
      <w:r>
        <w:t>or after their 14</w:t>
      </w:r>
      <w:r>
        <w:rPr>
          <w:vertAlign w:val="superscript"/>
        </w:rPr>
        <w:t>th</w:t>
      </w:r>
      <w:r>
        <w:t xml:space="preserve"> birthday or who were adopted after age 16.</w:t>
      </w:r>
    </w:p>
    <w:p w14:paraId="5BDC71EC" w14:textId="77777777" w:rsidR="00267100" w:rsidRDefault="00000000">
      <w:pPr>
        <w:pStyle w:val="BodyText"/>
        <w:spacing w:line="610" w:lineRule="atLeast"/>
        <w:ind w:left="139" w:right="3649"/>
      </w:pPr>
      <w:r>
        <w:t>More</w:t>
      </w:r>
      <w:r>
        <w:rPr>
          <w:spacing w:val="-15"/>
        </w:rPr>
        <w:t xml:space="preserve"> </w:t>
      </w:r>
      <w:r>
        <w:t>information</w:t>
      </w:r>
      <w:r>
        <w:rPr>
          <w:spacing w:val="-14"/>
        </w:rPr>
        <w:t xml:space="preserve"> </w:t>
      </w:r>
      <w:r>
        <w:t>at</w:t>
      </w:r>
      <w:r>
        <w:rPr>
          <w:spacing w:val="-14"/>
        </w:rPr>
        <w:t xml:space="preserve"> </w:t>
      </w:r>
      <w:hyperlink r:id="rId43">
        <w:r>
          <w:t>http://www.svsu.edu/socialwork/about/fastprogram/</w:t>
        </w:r>
      </w:hyperlink>
      <w:r>
        <w:t xml:space="preserve"> </w:t>
      </w:r>
      <w:r>
        <w:rPr>
          <w:spacing w:val="-2"/>
          <w:u w:val="single"/>
        </w:rPr>
        <w:t>FERPA</w:t>
      </w:r>
    </w:p>
    <w:p w14:paraId="330B4792" w14:textId="77777777" w:rsidR="00267100" w:rsidRDefault="00000000">
      <w:pPr>
        <w:pStyle w:val="BodyText"/>
        <w:ind w:left="139" w:right="711"/>
      </w:pPr>
      <w:r>
        <w:t>The</w:t>
      </w:r>
      <w:r>
        <w:rPr>
          <w:spacing w:val="-3"/>
        </w:rPr>
        <w:t xml:space="preserve"> </w:t>
      </w:r>
      <w:r>
        <w:t>Family</w:t>
      </w:r>
      <w:r>
        <w:rPr>
          <w:spacing w:val="-5"/>
        </w:rPr>
        <w:t xml:space="preserve"> </w:t>
      </w:r>
      <w:r>
        <w:t>Educational</w:t>
      </w:r>
      <w:r>
        <w:rPr>
          <w:spacing w:val="-2"/>
        </w:rPr>
        <w:t xml:space="preserve"> </w:t>
      </w:r>
      <w:r>
        <w:t>Rights</w:t>
      </w:r>
      <w:r>
        <w:rPr>
          <w:spacing w:val="-2"/>
        </w:rPr>
        <w:t xml:space="preserve"> </w:t>
      </w:r>
      <w:r>
        <w:t>and</w:t>
      </w:r>
      <w:r>
        <w:rPr>
          <w:spacing w:val="-2"/>
        </w:rPr>
        <w:t xml:space="preserve"> </w:t>
      </w:r>
      <w:r>
        <w:t>Privacy</w:t>
      </w:r>
      <w:r>
        <w:rPr>
          <w:spacing w:val="-2"/>
        </w:rPr>
        <w:t xml:space="preserve"> </w:t>
      </w:r>
      <w:r>
        <w:t>Act</w:t>
      </w:r>
      <w:r>
        <w:rPr>
          <w:spacing w:val="-2"/>
        </w:rPr>
        <w:t xml:space="preserve"> </w:t>
      </w:r>
      <w:r>
        <w:t>of</w:t>
      </w:r>
      <w:r>
        <w:rPr>
          <w:spacing w:val="-3"/>
        </w:rPr>
        <w:t xml:space="preserve"> </w:t>
      </w:r>
      <w:r>
        <w:t>1974</w:t>
      </w:r>
      <w:r>
        <w:rPr>
          <w:spacing w:val="-2"/>
        </w:rPr>
        <w:t xml:space="preserve"> </w:t>
      </w:r>
      <w:r>
        <w:t>determines</w:t>
      </w:r>
      <w:r>
        <w:rPr>
          <w:spacing w:val="-5"/>
        </w:rPr>
        <w:t xml:space="preserve"> </w:t>
      </w:r>
      <w:r>
        <w:t>the</w:t>
      </w:r>
      <w:r>
        <w:rPr>
          <w:spacing w:val="-1"/>
        </w:rPr>
        <w:t xml:space="preserve"> </w:t>
      </w:r>
      <w:r>
        <w:t>types</w:t>
      </w:r>
      <w:r>
        <w:rPr>
          <w:spacing w:val="-5"/>
        </w:rPr>
        <w:t xml:space="preserve"> </w:t>
      </w:r>
      <w:r>
        <w:t>of</w:t>
      </w:r>
      <w:r>
        <w:rPr>
          <w:spacing w:val="-1"/>
        </w:rPr>
        <w:t xml:space="preserve"> </w:t>
      </w:r>
      <w:r>
        <w:t>records</w:t>
      </w:r>
      <w:r>
        <w:rPr>
          <w:spacing w:val="-5"/>
        </w:rPr>
        <w:t xml:space="preserve"> </w:t>
      </w:r>
      <w:r>
        <w:t>kept about students, their location, the person who controls them, policies governing access to them, and the mechanism that exists for their correction should that be necessary.</w:t>
      </w:r>
    </w:p>
    <w:p w14:paraId="52C587E6" w14:textId="77777777" w:rsidR="00267100" w:rsidRDefault="00000000">
      <w:pPr>
        <w:pStyle w:val="BodyText"/>
        <w:spacing w:before="275" w:line="480" w:lineRule="auto"/>
        <w:ind w:left="139" w:right="3145"/>
      </w:pPr>
      <w:r>
        <w:t xml:space="preserve">Students should familiarize themselves with this important policy at </w:t>
      </w:r>
      <w:hyperlink r:id="rId44">
        <w:r>
          <w:rPr>
            <w:spacing w:val="-2"/>
          </w:rPr>
          <w:t>http://www.svsu.edu/operationsmanual/legalcompliance/privacyactakaferpa65-1/</w:t>
        </w:r>
      </w:hyperlink>
    </w:p>
    <w:p w14:paraId="7EFB76EA" w14:textId="77777777" w:rsidR="00267100" w:rsidRDefault="00000000">
      <w:pPr>
        <w:pStyle w:val="BodyText"/>
        <w:spacing w:before="1"/>
        <w:ind w:left="139"/>
      </w:pPr>
      <w:r>
        <w:rPr>
          <w:spacing w:val="-2"/>
          <w:u w:val="single"/>
        </w:rPr>
        <w:t>Graduation</w:t>
      </w:r>
    </w:p>
    <w:p w14:paraId="100DF296" w14:textId="77777777" w:rsidR="00267100" w:rsidRDefault="00000000">
      <w:pPr>
        <w:pStyle w:val="BodyText"/>
        <w:ind w:left="139" w:right="1017"/>
      </w:pPr>
      <w:r>
        <w:t>Students</w:t>
      </w:r>
      <w:r>
        <w:rPr>
          <w:spacing w:val="-3"/>
        </w:rPr>
        <w:t xml:space="preserve"> </w:t>
      </w:r>
      <w:r>
        <w:t>should</w:t>
      </w:r>
      <w:r>
        <w:rPr>
          <w:spacing w:val="-1"/>
        </w:rPr>
        <w:t xml:space="preserve"> </w:t>
      </w:r>
      <w:r>
        <w:t>complete</w:t>
      </w:r>
      <w:r>
        <w:rPr>
          <w:spacing w:val="-4"/>
        </w:rPr>
        <w:t xml:space="preserve"> </w:t>
      </w:r>
      <w:r>
        <w:t>an</w:t>
      </w:r>
      <w:r>
        <w:rPr>
          <w:spacing w:val="-3"/>
        </w:rPr>
        <w:t xml:space="preserve"> </w:t>
      </w:r>
      <w:r>
        <w:t>application</w:t>
      </w:r>
      <w:r>
        <w:rPr>
          <w:spacing w:val="-3"/>
        </w:rPr>
        <w:t xml:space="preserve"> </w:t>
      </w:r>
      <w:r>
        <w:t>for</w:t>
      </w:r>
      <w:r>
        <w:rPr>
          <w:spacing w:val="-4"/>
        </w:rPr>
        <w:t xml:space="preserve"> </w:t>
      </w:r>
      <w:r>
        <w:t>graduation</w:t>
      </w:r>
      <w:r>
        <w:rPr>
          <w:spacing w:val="-1"/>
        </w:rPr>
        <w:t xml:space="preserve"> </w:t>
      </w:r>
      <w:r>
        <w:t>in</w:t>
      </w:r>
      <w:r>
        <w:rPr>
          <w:spacing w:val="-3"/>
        </w:rPr>
        <w:t xml:space="preserve"> </w:t>
      </w:r>
      <w:r>
        <w:t>the</w:t>
      </w:r>
      <w:r>
        <w:rPr>
          <w:spacing w:val="-4"/>
        </w:rPr>
        <w:t xml:space="preserve"> </w:t>
      </w:r>
      <w:r>
        <w:t>fall</w:t>
      </w:r>
      <w:r>
        <w:rPr>
          <w:spacing w:val="-3"/>
        </w:rPr>
        <w:t xml:space="preserve"> </w:t>
      </w:r>
      <w:r>
        <w:t>semester</w:t>
      </w:r>
      <w:r>
        <w:rPr>
          <w:spacing w:val="-4"/>
        </w:rPr>
        <w:t xml:space="preserve"> </w:t>
      </w:r>
      <w:r>
        <w:t>of their</w:t>
      </w:r>
      <w:r>
        <w:rPr>
          <w:spacing w:val="-4"/>
        </w:rPr>
        <w:t xml:space="preserve"> </w:t>
      </w:r>
      <w:r>
        <w:t>senior</w:t>
      </w:r>
      <w:r>
        <w:rPr>
          <w:spacing w:val="-1"/>
        </w:rPr>
        <w:t xml:space="preserve"> </w:t>
      </w:r>
      <w:r>
        <w:t>year. Application deadlines are posted on Cardinal Direct each semester.</w:t>
      </w:r>
    </w:p>
    <w:p w14:paraId="02201679" w14:textId="77777777" w:rsidR="00267100" w:rsidRDefault="00000000">
      <w:pPr>
        <w:pStyle w:val="BodyText"/>
        <w:spacing w:before="4" w:line="550" w:lineRule="atLeast"/>
        <w:ind w:left="139" w:right="2241"/>
      </w:pPr>
      <w:r>
        <w:t>Applications</w:t>
      </w:r>
      <w:r>
        <w:rPr>
          <w:spacing w:val="-3"/>
        </w:rPr>
        <w:t xml:space="preserve"> </w:t>
      </w:r>
      <w:r>
        <w:t>are</w:t>
      </w:r>
      <w:r>
        <w:rPr>
          <w:spacing w:val="-6"/>
        </w:rPr>
        <w:t xml:space="preserve"> </w:t>
      </w:r>
      <w:r>
        <w:t>available</w:t>
      </w:r>
      <w:r>
        <w:rPr>
          <w:spacing w:val="-6"/>
        </w:rPr>
        <w:t xml:space="preserve"> </w:t>
      </w:r>
      <w:r>
        <w:t>from the</w:t>
      </w:r>
      <w:r>
        <w:rPr>
          <w:spacing w:val="-6"/>
        </w:rPr>
        <w:t xml:space="preserve"> </w:t>
      </w:r>
      <w:r>
        <w:t>Registrar's</w:t>
      </w:r>
      <w:r>
        <w:rPr>
          <w:spacing w:val="-5"/>
        </w:rPr>
        <w:t xml:space="preserve"> </w:t>
      </w:r>
      <w:r>
        <w:t>Office</w:t>
      </w:r>
      <w:r>
        <w:rPr>
          <w:spacing w:val="-4"/>
        </w:rPr>
        <w:t xml:space="preserve"> </w:t>
      </w:r>
      <w:r>
        <w:t>at</w:t>
      </w:r>
      <w:r>
        <w:rPr>
          <w:spacing w:val="-5"/>
        </w:rPr>
        <w:t xml:space="preserve"> </w:t>
      </w:r>
      <w:hyperlink r:id="rId45">
        <w:r>
          <w:t>http://www.svsu.edu/registrar/</w:t>
        </w:r>
      </w:hyperlink>
      <w:r>
        <w:t xml:space="preserve"> </w:t>
      </w:r>
      <w:r>
        <w:rPr>
          <w:u w:val="single"/>
        </w:rPr>
        <w:t>Grievances and Appeals</w:t>
      </w:r>
    </w:p>
    <w:p w14:paraId="240AD95B" w14:textId="77777777" w:rsidR="00267100" w:rsidRDefault="00267100">
      <w:pPr>
        <w:pStyle w:val="BodyText"/>
        <w:spacing w:line="550" w:lineRule="atLeast"/>
        <w:sectPr w:rsidR="00267100">
          <w:pgSz w:w="12240" w:h="15840"/>
          <w:pgMar w:top="1440" w:right="360" w:bottom="1880" w:left="720" w:header="0" w:footer="1620" w:gutter="0"/>
          <w:cols w:space="720"/>
        </w:sectPr>
      </w:pPr>
    </w:p>
    <w:p w14:paraId="4F4130C8" w14:textId="77777777" w:rsidR="00267100" w:rsidRDefault="00000000">
      <w:pPr>
        <w:pStyle w:val="BodyText"/>
        <w:spacing w:before="60" w:line="482" w:lineRule="auto"/>
        <w:ind w:left="139" w:right="1250"/>
      </w:pPr>
      <w:r>
        <w:lastRenderedPageBreak/>
        <w:t>Students</w:t>
      </w:r>
      <w:r>
        <w:rPr>
          <w:spacing w:val="-2"/>
        </w:rPr>
        <w:t xml:space="preserve"> </w:t>
      </w:r>
      <w:r>
        <w:t>have</w:t>
      </w:r>
      <w:r>
        <w:rPr>
          <w:spacing w:val="-3"/>
        </w:rPr>
        <w:t xml:space="preserve"> </w:t>
      </w:r>
      <w:r>
        <w:t>the</w:t>
      </w:r>
      <w:r>
        <w:rPr>
          <w:spacing w:val="-1"/>
        </w:rPr>
        <w:t xml:space="preserve"> </w:t>
      </w:r>
      <w:r>
        <w:t>right to</w:t>
      </w:r>
      <w:r>
        <w:rPr>
          <w:spacing w:val="-2"/>
        </w:rPr>
        <w:t xml:space="preserve"> </w:t>
      </w:r>
      <w:r>
        <w:t>grieve</w:t>
      </w:r>
      <w:r>
        <w:rPr>
          <w:spacing w:val="-1"/>
        </w:rPr>
        <w:t xml:space="preserve"> </w:t>
      </w:r>
      <w:r>
        <w:t>any</w:t>
      </w:r>
      <w:r>
        <w:rPr>
          <w:spacing w:val="-5"/>
        </w:rPr>
        <w:t xml:space="preserve"> </w:t>
      </w:r>
      <w:r>
        <w:t>final</w:t>
      </w:r>
      <w:r>
        <w:rPr>
          <w:spacing w:val="-2"/>
        </w:rPr>
        <w:t xml:space="preserve"> </w:t>
      </w:r>
      <w:r>
        <w:t>course</w:t>
      </w:r>
      <w:r>
        <w:rPr>
          <w:spacing w:val="-4"/>
        </w:rPr>
        <w:t xml:space="preserve"> </w:t>
      </w:r>
      <w:r>
        <w:t>grade</w:t>
      </w:r>
      <w:r>
        <w:rPr>
          <w:spacing w:val="-3"/>
        </w:rPr>
        <w:t xml:space="preserve"> </w:t>
      </w:r>
      <w:r>
        <w:t>in which they</w:t>
      </w:r>
      <w:r>
        <w:rPr>
          <w:spacing w:val="-5"/>
        </w:rPr>
        <w:t xml:space="preserve"> </w:t>
      </w:r>
      <w:r>
        <w:t>believe</w:t>
      </w:r>
      <w:r>
        <w:rPr>
          <w:spacing w:val="-3"/>
        </w:rPr>
        <w:t xml:space="preserve"> </w:t>
      </w:r>
      <w:r>
        <w:t>their</w:t>
      </w:r>
      <w:r>
        <w:rPr>
          <w:spacing w:val="-3"/>
        </w:rPr>
        <w:t xml:space="preserve"> </w:t>
      </w:r>
      <w:r>
        <w:t>grade</w:t>
      </w:r>
      <w:r>
        <w:rPr>
          <w:spacing w:val="-3"/>
        </w:rPr>
        <w:t xml:space="preserve"> </w:t>
      </w:r>
      <w:r>
        <w:t xml:space="preserve">was unfair. The process for the University grade grievance procedure is detailed in the following link: </w:t>
      </w:r>
      <w:hyperlink r:id="rId46">
        <w:r>
          <w:rPr>
            <w:spacing w:val="-2"/>
          </w:rPr>
          <w:t>https://www.svsu.edu/studenthandbook/gradegrievancepolicyandprocedure/</w:t>
        </w:r>
      </w:hyperlink>
    </w:p>
    <w:p w14:paraId="12F94665" w14:textId="77777777" w:rsidR="00267100" w:rsidRDefault="00000000">
      <w:pPr>
        <w:pStyle w:val="BodyText"/>
        <w:spacing w:line="239" w:lineRule="exact"/>
        <w:ind w:left="139"/>
      </w:pPr>
      <w:r>
        <w:t>In</w:t>
      </w:r>
      <w:r>
        <w:rPr>
          <w:spacing w:val="-1"/>
        </w:rPr>
        <w:t xml:space="preserve"> </w:t>
      </w:r>
      <w:r>
        <w:t>addition,</w:t>
      </w:r>
      <w:r>
        <w:rPr>
          <w:spacing w:val="-2"/>
        </w:rPr>
        <w:t xml:space="preserve"> </w:t>
      </w:r>
      <w:r>
        <w:t>the</w:t>
      </w:r>
      <w:r>
        <w:rPr>
          <w:spacing w:val="-2"/>
        </w:rPr>
        <w:t xml:space="preserve"> </w:t>
      </w:r>
      <w:r>
        <w:t>University</w:t>
      </w:r>
      <w:r>
        <w:rPr>
          <w:spacing w:val="-4"/>
        </w:rPr>
        <w:t xml:space="preserve"> </w:t>
      </w:r>
      <w:r>
        <w:t>Ombudsman</w:t>
      </w:r>
      <w:r>
        <w:rPr>
          <w:spacing w:val="-1"/>
        </w:rPr>
        <w:t xml:space="preserve"> </w:t>
      </w:r>
      <w:r>
        <w:t>helps</w:t>
      </w:r>
      <w:r>
        <w:rPr>
          <w:spacing w:val="-1"/>
        </w:rPr>
        <w:t xml:space="preserve"> </w:t>
      </w:r>
      <w:r>
        <w:t>students</w:t>
      </w:r>
      <w:r>
        <w:rPr>
          <w:spacing w:val="-1"/>
        </w:rPr>
        <w:t xml:space="preserve"> </w:t>
      </w:r>
      <w:r>
        <w:t>resolve</w:t>
      </w:r>
      <w:r>
        <w:rPr>
          <w:spacing w:val="-2"/>
        </w:rPr>
        <w:t xml:space="preserve"> </w:t>
      </w:r>
      <w:r>
        <w:t>concerns,</w:t>
      </w:r>
      <w:r>
        <w:rPr>
          <w:spacing w:val="-2"/>
        </w:rPr>
        <w:t xml:space="preserve"> </w:t>
      </w:r>
      <w:r>
        <w:t>problems,</w:t>
      </w:r>
      <w:r>
        <w:rPr>
          <w:spacing w:val="-4"/>
        </w:rPr>
        <w:t xml:space="preserve"> </w:t>
      </w:r>
      <w:r>
        <w:t xml:space="preserve">or </w:t>
      </w:r>
      <w:r>
        <w:rPr>
          <w:spacing w:val="-2"/>
        </w:rPr>
        <w:t>conflicts</w:t>
      </w:r>
    </w:p>
    <w:p w14:paraId="000E4D16" w14:textId="77777777" w:rsidR="00267100" w:rsidRDefault="00000000">
      <w:pPr>
        <w:pStyle w:val="BodyText"/>
        <w:ind w:left="139"/>
      </w:pPr>
      <w:r>
        <w:t>concerning</w:t>
      </w:r>
      <w:r>
        <w:rPr>
          <w:spacing w:val="-5"/>
        </w:rPr>
        <w:t xml:space="preserve"> </w:t>
      </w:r>
      <w:r>
        <w:t>University</w:t>
      </w:r>
      <w:r>
        <w:rPr>
          <w:spacing w:val="-1"/>
        </w:rPr>
        <w:t xml:space="preserve"> </w:t>
      </w:r>
      <w:r>
        <w:t>policies,</w:t>
      </w:r>
      <w:r>
        <w:rPr>
          <w:spacing w:val="-2"/>
        </w:rPr>
        <w:t xml:space="preserve"> </w:t>
      </w:r>
      <w:r>
        <w:t>procedures,</w:t>
      </w:r>
      <w:r>
        <w:rPr>
          <w:spacing w:val="-1"/>
        </w:rPr>
        <w:t xml:space="preserve"> </w:t>
      </w:r>
      <w:r>
        <w:t>and</w:t>
      </w:r>
      <w:r>
        <w:rPr>
          <w:spacing w:val="1"/>
        </w:rPr>
        <w:t xml:space="preserve"> </w:t>
      </w:r>
      <w:r>
        <w:rPr>
          <w:spacing w:val="-2"/>
        </w:rPr>
        <w:t>decisions.</w:t>
      </w:r>
    </w:p>
    <w:p w14:paraId="3FB007E7" w14:textId="77777777" w:rsidR="00267100" w:rsidRDefault="00267100">
      <w:pPr>
        <w:pStyle w:val="BodyText"/>
      </w:pPr>
    </w:p>
    <w:p w14:paraId="5F2C0AA0" w14:textId="77777777" w:rsidR="00267100" w:rsidRDefault="00000000">
      <w:pPr>
        <w:pStyle w:val="BodyText"/>
        <w:spacing w:line="477" w:lineRule="auto"/>
        <w:ind w:left="139" w:right="613"/>
      </w:pPr>
      <w:r>
        <w:t>Student</w:t>
      </w:r>
      <w:r>
        <w:rPr>
          <w:spacing w:val="-1"/>
        </w:rPr>
        <w:t xml:space="preserve"> </w:t>
      </w:r>
      <w:r>
        <w:t>questions</w:t>
      </w:r>
      <w:r>
        <w:rPr>
          <w:spacing w:val="-6"/>
        </w:rPr>
        <w:t xml:space="preserve"> </w:t>
      </w:r>
      <w:r>
        <w:t>or</w:t>
      </w:r>
      <w:r>
        <w:rPr>
          <w:spacing w:val="-2"/>
        </w:rPr>
        <w:t xml:space="preserve"> </w:t>
      </w:r>
      <w:r>
        <w:t>concerns</w:t>
      </w:r>
      <w:r>
        <w:rPr>
          <w:spacing w:val="-5"/>
        </w:rPr>
        <w:t xml:space="preserve"> </w:t>
      </w:r>
      <w:r>
        <w:t>may</w:t>
      </w:r>
      <w:r>
        <w:rPr>
          <w:spacing w:val="-5"/>
        </w:rPr>
        <w:t xml:space="preserve"> </w:t>
      </w:r>
      <w:r>
        <w:t>be</w:t>
      </w:r>
      <w:r>
        <w:rPr>
          <w:spacing w:val="-4"/>
        </w:rPr>
        <w:t xml:space="preserve"> </w:t>
      </w:r>
      <w:r>
        <w:t>directed</w:t>
      </w:r>
      <w:r>
        <w:rPr>
          <w:spacing w:val="-1"/>
        </w:rPr>
        <w:t xml:space="preserve"> </w:t>
      </w:r>
      <w:r>
        <w:t>to</w:t>
      </w:r>
      <w:r>
        <w:rPr>
          <w:spacing w:val="-3"/>
        </w:rPr>
        <w:t xml:space="preserve"> </w:t>
      </w:r>
      <w:r>
        <w:t>the</w:t>
      </w:r>
      <w:r>
        <w:rPr>
          <w:spacing w:val="-4"/>
        </w:rPr>
        <w:t xml:space="preserve"> </w:t>
      </w:r>
      <w:r>
        <w:t>University</w:t>
      </w:r>
      <w:r>
        <w:rPr>
          <w:spacing w:val="-5"/>
        </w:rPr>
        <w:t xml:space="preserve"> </w:t>
      </w:r>
      <w:r>
        <w:t xml:space="preserve">Ombudsman at </w:t>
      </w:r>
      <w:hyperlink r:id="rId47">
        <w:r>
          <w:rPr>
            <w:spacing w:val="-2"/>
          </w:rPr>
          <w:t>http://www.svsu.edu/ombudsman/</w:t>
        </w:r>
      </w:hyperlink>
    </w:p>
    <w:p w14:paraId="37A07E35" w14:textId="77777777" w:rsidR="00267100" w:rsidRDefault="00000000">
      <w:pPr>
        <w:pStyle w:val="BodyText"/>
        <w:spacing w:before="3"/>
        <w:ind w:left="139"/>
      </w:pPr>
      <w:r>
        <w:rPr>
          <w:u w:val="single"/>
        </w:rPr>
        <w:t>Honors</w:t>
      </w:r>
      <w:r>
        <w:rPr>
          <w:spacing w:val="-2"/>
          <w:u w:val="single"/>
        </w:rPr>
        <w:t xml:space="preserve"> Program</w:t>
      </w:r>
    </w:p>
    <w:p w14:paraId="2316882E" w14:textId="77777777" w:rsidR="00267100" w:rsidRDefault="00000000">
      <w:pPr>
        <w:pStyle w:val="BodyText"/>
        <w:spacing w:before="1"/>
        <w:ind w:left="139" w:right="1017"/>
      </w:pPr>
      <w:r>
        <w:t>This program allows academically talented students to pursue their major / minor degree work while providing enriched academic experiences in Honors courses, seminars, research projects and extra-curricular</w:t>
      </w:r>
      <w:r>
        <w:rPr>
          <w:spacing w:val="-2"/>
        </w:rPr>
        <w:t xml:space="preserve"> </w:t>
      </w:r>
      <w:r>
        <w:t>activities.</w:t>
      </w:r>
      <w:r>
        <w:rPr>
          <w:spacing w:val="-2"/>
        </w:rPr>
        <w:t xml:space="preserve"> </w:t>
      </w:r>
      <w:r>
        <w:t>Students</w:t>
      </w:r>
      <w:r>
        <w:rPr>
          <w:spacing w:val="-2"/>
        </w:rPr>
        <w:t xml:space="preserve"> </w:t>
      </w:r>
      <w:r>
        <w:t>wishing</w:t>
      </w:r>
      <w:r>
        <w:rPr>
          <w:spacing w:val="-2"/>
        </w:rPr>
        <w:t xml:space="preserve"> </w:t>
      </w:r>
      <w:r>
        <w:t>to</w:t>
      </w:r>
      <w:r>
        <w:rPr>
          <w:spacing w:val="-2"/>
        </w:rPr>
        <w:t xml:space="preserve"> </w:t>
      </w:r>
      <w:r>
        <w:t>participate</w:t>
      </w:r>
      <w:r>
        <w:rPr>
          <w:spacing w:val="-3"/>
        </w:rPr>
        <w:t xml:space="preserve"> </w:t>
      </w:r>
      <w:r>
        <w:t>in</w:t>
      </w:r>
      <w:r>
        <w:rPr>
          <w:spacing w:val="-2"/>
        </w:rPr>
        <w:t xml:space="preserve"> </w:t>
      </w:r>
      <w:r>
        <w:t>the</w:t>
      </w:r>
      <w:r>
        <w:rPr>
          <w:spacing w:val="-3"/>
        </w:rPr>
        <w:t xml:space="preserve"> </w:t>
      </w:r>
      <w:r>
        <w:t>Honors</w:t>
      </w:r>
      <w:r>
        <w:rPr>
          <w:spacing w:val="-2"/>
        </w:rPr>
        <w:t xml:space="preserve"> </w:t>
      </w:r>
      <w:r>
        <w:t>Program</w:t>
      </w:r>
      <w:r>
        <w:rPr>
          <w:spacing w:val="-2"/>
        </w:rPr>
        <w:t xml:space="preserve"> </w:t>
      </w:r>
      <w:r>
        <w:t>need</w:t>
      </w:r>
      <w:r>
        <w:rPr>
          <w:spacing w:val="-2"/>
        </w:rPr>
        <w:t xml:space="preserve"> </w:t>
      </w:r>
      <w:r>
        <w:t>to</w:t>
      </w:r>
      <w:r>
        <w:rPr>
          <w:spacing w:val="-2"/>
        </w:rPr>
        <w:t xml:space="preserve"> </w:t>
      </w:r>
      <w:r>
        <w:t>apply</w:t>
      </w:r>
      <w:r>
        <w:rPr>
          <w:spacing w:val="-2"/>
        </w:rPr>
        <w:t xml:space="preserve"> </w:t>
      </w:r>
      <w:r>
        <w:t>as</w:t>
      </w:r>
      <w:r>
        <w:rPr>
          <w:spacing w:val="-4"/>
        </w:rPr>
        <w:t xml:space="preserve"> </w:t>
      </w:r>
      <w:r>
        <w:t>freshman; the program selects 80 students each year.</w:t>
      </w:r>
    </w:p>
    <w:p w14:paraId="327306C8" w14:textId="77777777" w:rsidR="00267100" w:rsidRDefault="00000000">
      <w:pPr>
        <w:pStyle w:val="BodyText"/>
        <w:spacing w:before="4" w:line="550" w:lineRule="atLeast"/>
        <w:ind w:left="139" w:right="4663"/>
      </w:pPr>
      <w:r>
        <w:t>More</w:t>
      </w:r>
      <w:r>
        <w:rPr>
          <w:spacing w:val="-12"/>
        </w:rPr>
        <w:t xml:space="preserve"> </w:t>
      </w:r>
      <w:r>
        <w:t>information</w:t>
      </w:r>
      <w:r>
        <w:rPr>
          <w:spacing w:val="-11"/>
        </w:rPr>
        <w:t xml:space="preserve"> </w:t>
      </w:r>
      <w:r>
        <w:t>at</w:t>
      </w:r>
      <w:r>
        <w:rPr>
          <w:spacing w:val="-9"/>
        </w:rPr>
        <w:t xml:space="preserve"> </w:t>
      </w:r>
      <w:hyperlink r:id="rId48">
        <w:r>
          <w:t>http://www.svsu.edu/honorsprogram/</w:t>
        </w:r>
      </w:hyperlink>
      <w:r>
        <w:t xml:space="preserve"> </w:t>
      </w:r>
      <w:r>
        <w:rPr>
          <w:spacing w:val="-2"/>
          <w:u w:val="single"/>
        </w:rPr>
        <w:t>Incompletes</w:t>
      </w:r>
    </w:p>
    <w:p w14:paraId="01D7F7BC" w14:textId="77777777" w:rsidR="00267100" w:rsidRDefault="00000000">
      <w:pPr>
        <w:pStyle w:val="BodyText"/>
        <w:spacing w:before="2"/>
        <w:ind w:left="139" w:right="711"/>
      </w:pPr>
      <w:r>
        <w:t>An</w:t>
      </w:r>
      <w:r>
        <w:rPr>
          <w:spacing w:val="-1"/>
        </w:rPr>
        <w:t xml:space="preserve"> </w:t>
      </w:r>
      <w:r>
        <w:t>Incomplete</w:t>
      </w:r>
      <w:r>
        <w:rPr>
          <w:spacing w:val="-4"/>
        </w:rPr>
        <w:t xml:space="preserve"> </w:t>
      </w:r>
      <w:r>
        <w:t>contract may</w:t>
      </w:r>
      <w:r>
        <w:rPr>
          <w:spacing w:val="-5"/>
        </w:rPr>
        <w:t xml:space="preserve"> </w:t>
      </w:r>
      <w:r>
        <w:t>be</w:t>
      </w:r>
      <w:r>
        <w:rPr>
          <w:spacing w:val="-2"/>
        </w:rPr>
        <w:t xml:space="preserve"> </w:t>
      </w:r>
      <w:r>
        <w:t>completed</w:t>
      </w:r>
      <w:r>
        <w:rPr>
          <w:spacing w:val="-1"/>
        </w:rPr>
        <w:t xml:space="preserve"> </w:t>
      </w:r>
      <w:r>
        <w:t>when</w:t>
      </w:r>
      <w:r>
        <w:rPr>
          <w:spacing w:val="-1"/>
        </w:rPr>
        <w:t xml:space="preserve"> </w:t>
      </w:r>
      <w:r>
        <w:t>students</w:t>
      </w:r>
      <w:r>
        <w:rPr>
          <w:spacing w:val="-3"/>
        </w:rPr>
        <w:t xml:space="preserve"> </w:t>
      </w:r>
      <w:r>
        <w:t>who</w:t>
      </w:r>
      <w:r>
        <w:rPr>
          <w:spacing w:val="-1"/>
        </w:rPr>
        <w:t xml:space="preserve"> </w:t>
      </w:r>
      <w:r>
        <w:t>are</w:t>
      </w:r>
      <w:r>
        <w:rPr>
          <w:spacing w:val="-6"/>
        </w:rPr>
        <w:t xml:space="preserve"> </w:t>
      </w:r>
      <w:r>
        <w:t>making</w:t>
      </w:r>
      <w:r>
        <w:rPr>
          <w:spacing w:val="-1"/>
        </w:rPr>
        <w:t xml:space="preserve"> </w:t>
      </w:r>
      <w:r>
        <w:t>satisfactory</w:t>
      </w:r>
      <w:r>
        <w:rPr>
          <w:spacing w:val="-3"/>
        </w:rPr>
        <w:t xml:space="preserve"> </w:t>
      </w:r>
      <w:r>
        <w:t>progress</w:t>
      </w:r>
      <w:r>
        <w:rPr>
          <w:spacing w:val="-3"/>
        </w:rPr>
        <w:t xml:space="preserve"> </w:t>
      </w:r>
      <w:r>
        <w:t>in</w:t>
      </w:r>
      <w:r>
        <w:rPr>
          <w:spacing w:val="-3"/>
        </w:rPr>
        <w:t xml:space="preserve"> </w:t>
      </w:r>
      <w:r>
        <w:t>a</w:t>
      </w:r>
      <w:r>
        <w:rPr>
          <w:spacing w:val="-1"/>
        </w:rPr>
        <w:t xml:space="preserve"> </w:t>
      </w:r>
      <w:r>
        <w:t>course are unable to complete course requirements prior to the end of the semester.</w:t>
      </w:r>
      <w:r>
        <w:rPr>
          <w:spacing w:val="80"/>
        </w:rPr>
        <w:t xml:space="preserve"> </w:t>
      </w:r>
      <w:r>
        <w:t>Social Work &amp; Youth Services faculty reserve the right to deny assignment of the incomplete grade. Assignment of incomplete grades requires discussion between faculty and student, including construction of a plan to complete the course by the deadline established by the Registrar’s</w:t>
      </w:r>
    </w:p>
    <w:p w14:paraId="554788F0" w14:textId="77777777" w:rsidR="00267100" w:rsidRDefault="00000000">
      <w:pPr>
        <w:pStyle w:val="BodyText"/>
        <w:spacing w:before="1"/>
        <w:ind w:left="139"/>
      </w:pPr>
      <w:r>
        <w:rPr>
          <w:spacing w:val="-2"/>
        </w:rPr>
        <w:t>Office.</w:t>
      </w:r>
    </w:p>
    <w:p w14:paraId="345D4E62" w14:textId="77777777" w:rsidR="00267100" w:rsidRDefault="00000000">
      <w:pPr>
        <w:pStyle w:val="BodyText"/>
        <w:spacing w:before="276"/>
        <w:ind w:left="139"/>
      </w:pPr>
      <w:r>
        <w:rPr>
          <w:u w:val="single"/>
        </w:rPr>
        <w:t>Information</w:t>
      </w:r>
      <w:r>
        <w:rPr>
          <w:spacing w:val="-4"/>
          <w:u w:val="single"/>
        </w:rPr>
        <w:t xml:space="preserve"> </w:t>
      </w:r>
      <w:r>
        <w:rPr>
          <w:u w:val="single"/>
        </w:rPr>
        <w:t>Technology</w:t>
      </w:r>
      <w:r>
        <w:rPr>
          <w:spacing w:val="-3"/>
          <w:u w:val="single"/>
        </w:rPr>
        <w:t xml:space="preserve"> </w:t>
      </w:r>
      <w:r>
        <w:rPr>
          <w:spacing w:val="-2"/>
          <w:u w:val="single"/>
        </w:rPr>
        <w:t>Support</w:t>
      </w:r>
    </w:p>
    <w:p w14:paraId="7A94E55B" w14:textId="77777777" w:rsidR="00267100" w:rsidRDefault="00000000">
      <w:pPr>
        <w:pStyle w:val="BodyText"/>
        <w:ind w:left="139" w:right="749"/>
      </w:pPr>
      <w:r>
        <w:t>A wireless network and access to computers in labs and kiosks throughout the campus provide access to the technology needed in the program. Internet access, printers, copiers, scanners, and study areas are available for student use.</w:t>
      </w:r>
      <w:r>
        <w:rPr>
          <w:spacing w:val="40"/>
        </w:rPr>
        <w:t xml:space="preserve"> </w:t>
      </w:r>
      <w:r>
        <w:t>The Information Technology Office on campus is available to assist with hardware and software problems, difficulty with passwords, use of the online course management system, and questions about IT issues on campus and at home.</w:t>
      </w:r>
    </w:p>
    <w:p w14:paraId="3D2FD982" w14:textId="77777777" w:rsidR="00267100" w:rsidRDefault="00000000">
      <w:pPr>
        <w:pStyle w:val="BodyText"/>
        <w:spacing w:before="4" w:line="550" w:lineRule="atLeast"/>
        <w:ind w:left="139" w:right="5725"/>
      </w:pPr>
      <w:r>
        <w:t>Contact</w:t>
      </w:r>
      <w:r>
        <w:rPr>
          <w:spacing w:val="-1"/>
        </w:rPr>
        <w:t xml:space="preserve"> </w:t>
      </w:r>
      <w:r>
        <w:t>SVSU IT Services</w:t>
      </w:r>
      <w:r>
        <w:rPr>
          <w:spacing w:val="-1"/>
        </w:rPr>
        <w:t xml:space="preserve"> </w:t>
      </w:r>
      <w:r>
        <w:t>at</w:t>
      </w:r>
      <w:r>
        <w:rPr>
          <w:spacing w:val="40"/>
        </w:rPr>
        <w:t xml:space="preserve"> </w:t>
      </w:r>
      <w:hyperlink r:id="rId49">
        <w:r>
          <w:t>http://svsu.edu/its/</w:t>
        </w:r>
      </w:hyperlink>
      <w:r>
        <w:t xml:space="preserve"> </w:t>
      </w:r>
      <w:r>
        <w:rPr>
          <w:spacing w:val="-2"/>
          <w:u w:val="single"/>
        </w:rPr>
        <w:t>Library</w:t>
      </w:r>
    </w:p>
    <w:p w14:paraId="6FB81708" w14:textId="77777777" w:rsidR="00267100" w:rsidRDefault="00000000">
      <w:pPr>
        <w:pStyle w:val="BodyText"/>
        <w:ind w:left="139" w:right="749"/>
      </w:pPr>
      <w:r>
        <w:t>Zahnow</w:t>
      </w:r>
      <w:r>
        <w:rPr>
          <w:spacing w:val="-5"/>
        </w:rPr>
        <w:t xml:space="preserve"> </w:t>
      </w:r>
      <w:r>
        <w:t>Library</w:t>
      </w:r>
      <w:r>
        <w:rPr>
          <w:spacing w:val="-3"/>
        </w:rPr>
        <w:t xml:space="preserve"> </w:t>
      </w:r>
      <w:r>
        <w:t>provides information</w:t>
      </w:r>
      <w:r>
        <w:rPr>
          <w:spacing w:val="-2"/>
        </w:rPr>
        <w:t xml:space="preserve"> </w:t>
      </w:r>
      <w:r>
        <w:t>and resources</w:t>
      </w:r>
      <w:r>
        <w:rPr>
          <w:spacing w:val="-2"/>
        </w:rPr>
        <w:t xml:space="preserve"> </w:t>
      </w:r>
      <w:r>
        <w:t>to</w:t>
      </w:r>
      <w:r>
        <w:rPr>
          <w:spacing w:val="-2"/>
        </w:rPr>
        <w:t xml:space="preserve"> </w:t>
      </w:r>
      <w:r>
        <w:t>support</w:t>
      </w:r>
      <w:r>
        <w:rPr>
          <w:spacing w:val="-4"/>
        </w:rPr>
        <w:t xml:space="preserve"> </w:t>
      </w:r>
      <w:r>
        <w:t>teaching</w:t>
      </w:r>
      <w:r>
        <w:rPr>
          <w:spacing w:val="-2"/>
        </w:rPr>
        <w:t xml:space="preserve"> </w:t>
      </w:r>
      <w:r>
        <w:t>and</w:t>
      </w:r>
      <w:r>
        <w:rPr>
          <w:spacing w:val="-2"/>
        </w:rPr>
        <w:t xml:space="preserve"> </w:t>
      </w:r>
      <w:r>
        <w:t>research</w:t>
      </w:r>
      <w:r>
        <w:rPr>
          <w:spacing w:val="-5"/>
        </w:rPr>
        <w:t xml:space="preserve"> </w:t>
      </w:r>
      <w:r>
        <w:t>needs</w:t>
      </w:r>
      <w:r>
        <w:rPr>
          <w:spacing w:val="-2"/>
        </w:rPr>
        <w:t xml:space="preserve"> </w:t>
      </w:r>
      <w:r>
        <w:t>of</w:t>
      </w:r>
      <w:r>
        <w:rPr>
          <w:spacing w:val="-1"/>
        </w:rPr>
        <w:t xml:space="preserve"> </w:t>
      </w:r>
      <w:r>
        <w:t>faculty</w:t>
      </w:r>
      <w:r>
        <w:rPr>
          <w:spacing w:val="-5"/>
        </w:rPr>
        <w:t xml:space="preserve"> </w:t>
      </w:r>
      <w:r>
        <w:t>and students</w:t>
      </w:r>
      <w:r>
        <w:rPr>
          <w:spacing w:val="-4"/>
        </w:rPr>
        <w:t xml:space="preserve"> </w:t>
      </w:r>
      <w:r>
        <w:t>on campus.</w:t>
      </w:r>
      <w:r>
        <w:rPr>
          <w:spacing w:val="40"/>
        </w:rPr>
        <w:t xml:space="preserve"> </w:t>
      </w:r>
      <w:r>
        <w:t>Reference</w:t>
      </w:r>
      <w:r>
        <w:rPr>
          <w:spacing w:val="-2"/>
        </w:rPr>
        <w:t xml:space="preserve"> </w:t>
      </w:r>
      <w:r>
        <w:t>librarians</w:t>
      </w:r>
      <w:r>
        <w:rPr>
          <w:spacing w:val="-1"/>
        </w:rPr>
        <w:t xml:space="preserve"> </w:t>
      </w:r>
      <w:r>
        <w:t>are</w:t>
      </w:r>
      <w:r>
        <w:rPr>
          <w:spacing w:val="-2"/>
        </w:rPr>
        <w:t xml:space="preserve"> </w:t>
      </w:r>
      <w:r>
        <w:t>available</w:t>
      </w:r>
      <w:r>
        <w:rPr>
          <w:spacing w:val="-2"/>
        </w:rPr>
        <w:t xml:space="preserve"> </w:t>
      </w:r>
      <w:r>
        <w:t>to assist</w:t>
      </w:r>
      <w:r>
        <w:rPr>
          <w:spacing w:val="-3"/>
        </w:rPr>
        <w:t xml:space="preserve"> </w:t>
      </w:r>
      <w:r>
        <w:t>with</w:t>
      </w:r>
      <w:r>
        <w:rPr>
          <w:spacing w:val="-1"/>
        </w:rPr>
        <w:t xml:space="preserve"> </w:t>
      </w:r>
      <w:r>
        <w:t>student</w:t>
      </w:r>
      <w:r>
        <w:rPr>
          <w:spacing w:val="-1"/>
        </w:rPr>
        <w:t xml:space="preserve"> </w:t>
      </w:r>
      <w:r>
        <w:t>projects,</w:t>
      </w:r>
      <w:r>
        <w:rPr>
          <w:spacing w:val="-1"/>
        </w:rPr>
        <w:t xml:space="preserve"> </w:t>
      </w:r>
      <w:r>
        <w:t>including</w:t>
      </w:r>
      <w:r>
        <w:rPr>
          <w:spacing w:val="-1"/>
        </w:rPr>
        <w:t xml:space="preserve"> </w:t>
      </w:r>
      <w:r>
        <w:t>through</w:t>
      </w:r>
      <w:r>
        <w:rPr>
          <w:spacing w:val="-1"/>
        </w:rPr>
        <w:t xml:space="preserve"> </w:t>
      </w:r>
      <w:r>
        <w:t>a chat function on library website. Social work and social sciences databases provide access to most materials</w:t>
      </w:r>
      <w:r>
        <w:rPr>
          <w:spacing w:val="-2"/>
        </w:rPr>
        <w:t xml:space="preserve"> </w:t>
      </w:r>
      <w:r>
        <w:t>needed</w:t>
      </w:r>
      <w:r>
        <w:rPr>
          <w:spacing w:val="-2"/>
        </w:rPr>
        <w:t xml:space="preserve"> </w:t>
      </w:r>
      <w:r>
        <w:t>for</w:t>
      </w:r>
      <w:r>
        <w:rPr>
          <w:spacing w:val="-3"/>
        </w:rPr>
        <w:t xml:space="preserve"> </w:t>
      </w:r>
      <w:r>
        <w:t>program courses.</w:t>
      </w:r>
      <w:r>
        <w:rPr>
          <w:spacing w:val="-1"/>
        </w:rPr>
        <w:t xml:space="preserve"> </w:t>
      </w:r>
      <w:r>
        <w:t>Interlibrary</w:t>
      </w:r>
      <w:r>
        <w:rPr>
          <w:spacing w:val="-5"/>
        </w:rPr>
        <w:t xml:space="preserve"> </w:t>
      </w:r>
      <w:r>
        <w:t>loans</w:t>
      </w:r>
      <w:r>
        <w:rPr>
          <w:spacing w:val="-2"/>
        </w:rPr>
        <w:t xml:space="preserve"> </w:t>
      </w:r>
      <w:r>
        <w:t>are</w:t>
      </w:r>
      <w:r>
        <w:rPr>
          <w:spacing w:val="-3"/>
        </w:rPr>
        <w:t xml:space="preserve"> </w:t>
      </w:r>
      <w:r>
        <w:t>available</w:t>
      </w:r>
      <w:r>
        <w:rPr>
          <w:spacing w:val="-3"/>
        </w:rPr>
        <w:t xml:space="preserve"> </w:t>
      </w:r>
      <w:r>
        <w:t>for</w:t>
      </w:r>
      <w:r>
        <w:rPr>
          <w:spacing w:val="-1"/>
        </w:rPr>
        <w:t xml:space="preserve"> </w:t>
      </w:r>
      <w:r>
        <w:t>materials</w:t>
      </w:r>
      <w:r>
        <w:rPr>
          <w:spacing w:val="-2"/>
        </w:rPr>
        <w:t xml:space="preserve"> </w:t>
      </w:r>
      <w:r>
        <w:t>not</w:t>
      </w:r>
      <w:r>
        <w:rPr>
          <w:spacing w:val="-4"/>
        </w:rPr>
        <w:t xml:space="preserve"> </w:t>
      </w:r>
      <w:r>
        <w:t>held</w:t>
      </w:r>
      <w:r>
        <w:rPr>
          <w:spacing w:val="-2"/>
        </w:rPr>
        <w:t xml:space="preserve"> </w:t>
      </w:r>
      <w:r>
        <w:t>in</w:t>
      </w:r>
      <w:r>
        <w:rPr>
          <w:spacing w:val="-2"/>
        </w:rPr>
        <w:t xml:space="preserve"> </w:t>
      </w:r>
      <w:r>
        <w:t>the</w:t>
      </w:r>
      <w:r>
        <w:rPr>
          <w:spacing w:val="-1"/>
        </w:rPr>
        <w:t xml:space="preserve"> </w:t>
      </w:r>
      <w:r>
        <w:t xml:space="preserve">campus </w:t>
      </w:r>
      <w:r>
        <w:rPr>
          <w:spacing w:val="-2"/>
        </w:rPr>
        <w:t>library.</w:t>
      </w:r>
    </w:p>
    <w:p w14:paraId="045880B3" w14:textId="77777777" w:rsidR="00267100" w:rsidRDefault="00267100">
      <w:pPr>
        <w:pStyle w:val="BodyText"/>
        <w:spacing w:before="3"/>
      </w:pPr>
    </w:p>
    <w:p w14:paraId="524E10FE" w14:textId="77777777" w:rsidR="00267100" w:rsidRDefault="00000000">
      <w:pPr>
        <w:pStyle w:val="BodyText"/>
        <w:ind w:left="139"/>
      </w:pPr>
      <w:r>
        <w:t>The</w:t>
      </w:r>
      <w:r>
        <w:rPr>
          <w:spacing w:val="-1"/>
        </w:rPr>
        <w:t xml:space="preserve"> </w:t>
      </w:r>
      <w:r>
        <w:t>Zahnow</w:t>
      </w:r>
      <w:r>
        <w:rPr>
          <w:spacing w:val="-3"/>
        </w:rPr>
        <w:t xml:space="preserve"> </w:t>
      </w:r>
      <w:r>
        <w:t>Library</w:t>
      </w:r>
      <w:r>
        <w:rPr>
          <w:spacing w:val="-3"/>
        </w:rPr>
        <w:t xml:space="preserve"> </w:t>
      </w:r>
      <w:r>
        <w:t>website</w:t>
      </w:r>
      <w:r>
        <w:rPr>
          <w:spacing w:val="-1"/>
        </w:rPr>
        <w:t xml:space="preserve"> </w:t>
      </w:r>
      <w:r>
        <w:t>is</w:t>
      </w:r>
      <w:r>
        <w:rPr>
          <w:spacing w:val="1"/>
        </w:rPr>
        <w:t xml:space="preserve"> </w:t>
      </w:r>
      <w:hyperlink r:id="rId50">
        <w:r>
          <w:rPr>
            <w:spacing w:val="-2"/>
          </w:rPr>
          <w:t>http://www.svsu.edu/library/</w:t>
        </w:r>
      </w:hyperlink>
    </w:p>
    <w:p w14:paraId="17EEC26F" w14:textId="77777777" w:rsidR="00267100" w:rsidRDefault="00267100">
      <w:pPr>
        <w:pStyle w:val="BodyText"/>
        <w:sectPr w:rsidR="00267100">
          <w:pgSz w:w="12240" w:h="15840"/>
          <w:pgMar w:top="1180" w:right="360" w:bottom="1840" w:left="720" w:header="0" w:footer="1620" w:gutter="0"/>
          <w:cols w:space="720"/>
        </w:sectPr>
      </w:pPr>
    </w:p>
    <w:p w14:paraId="3DA5CDDA" w14:textId="77777777" w:rsidR="00267100" w:rsidRDefault="00000000">
      <w:pPr>
        <w:pStyle w:val="BodyText"/>
        <w:spacing w:before="69"/>
        <w:ind w:left="139"/>
      </w:pPr>
      <w:r>
        <w:rPr>
          <w:u w:val="single"/>
        </w:rPr>
        <w:lastRenderedPageBreak/>
        <w:t>Military</w:t>
      </w:r>
      <w:r>
        <w:rPr>
          <w:spacing w:val="-5"/>
          <w:u w:val="single"/>
        </w:rPr>
        <w:t xml:space="preserve"> </w:t>
      </w:r>
      <w:r>
        <w:rPr>
          <w:u w:val="single"/>
        </w:rPr>
        <w:t xml:space="preserve">Student </w:t>
      </w:r>
      <w:r>
        <w:rPr>
          <w:spacing w:val="-2"/>
          <w:u w:val="single"/>
        </w:rPr>
        <w:t>Affairs</w:t>
      </w:r>
    </w:p>
    <w:p w14:paraId="1CD70082" w14:textId="77777777" w:rsidR="00267100" w:rsidRDefault="00000000">
      <w:pPr>
        <w:pStyle w:val="BodyText"/>
        <w:ind w:left="139" w:right="1017"/>
      </w:pPr>
      <w:r>
        <w:t>This office is dedicated to the needs of all military-affiliated students, and provides academic counseling,</w:t>
      </w:r>
      <w:r>
        <w:rPr>
          <w:spacing w:val="-4"/>
        </w:rPr>
        <w:t xml:space="preserve"> </w:t>
      </w:r>
      <w:r>
        <w:t>benefits</w:t>
      </w:r>
      <w:r>
        <w:rPr>
          <w:spacing w:val="-3"/>
        </w:rPr>
        <w:t xml:space="preserve"> </w:t>
      </w:r>
      <w:r>
        <w:t>advising,</w:t>
      </w:r>
      <w:r>
        <w:rPr>
          <w:spacing w:val="-3"/>
        </w:rPr>
        <w:t xml:space="preserve"> </w:t>
      </w:r>
      <w:r>
        <w:t>priority</w:t>
      </w:r>
      <w:r>
        <w:rPr>
          <w:spacing w:val="-6"/>
        </w:rPr>
        <w:t xml:space="preserve"> </w:t>
      </w:r>
      <w:r>
        <w:t>registration</w:t>
      </w:r>
      <w:r>
        <w:rPr>
          <w:spacing w:val="-3"/>
        </w:rPr>
        <w:t xml:space="preserve"> </w:t>
      </w:r>
      <w:r>
        <w:t>and</w:t>
      </w:r>
      <w:r>
        <w:rPr>
          <w:spacing w:val="-1"/>
        </w:rPr>
        <w:t xml:space="preserve"> </w:t>
      </w:r>
      <w:r>
        <w:t>certification</w:t>
      </w:r>
      <w:r>
        <w:rPr>
          <w:spacing w:val="-3"/>
        </w:rPr>
        <w:t xml:space="preserve"> </w:t>
      </w:r>
      <w:r>
        <w:t>for</w:t>
      </w:r>
      <w:r>
        <w:rPr>
          <w:spacing w:val="-7"/>
        </w:rPr>
        <w:t xml:space="preserve"> </w:t>
      </w:r>
      <w:r>
        <w:t>VA</w:t>
      </w:r>
      <w:r>
        <w:rPr>
          <w:spacing w:val="-1"/>
        </w:rPr>
        <w:t xml:space="preserve"> </w:t>
      </w:r>
      <w:r>
        <w:t>education</w:t>
      </w:r>
      <w:r>
        <w:rPr>
          <w:spacing w:val="-3"/>
        </w:rPr>
        <w:t xml:space="preserve"> </w:t>
      </w:r>
      <w:r>
        <w:t>benefits.</w:t>
      </w:r>
    </w:p>
    <w:p w14:paraId="7F3B4CAC" w14:textId="77777777" w:rsidR="00267100" w:rsidRDefault="00267100">
      <w:pPr>
        <w:pStyle w:val="BodyText"/>
      </w:pPr>
    </w:p>
    <w:p w14:paraId="20F94D56" w14:textId="77777777" w:rsidR="00267100" w:rsidRDefault="00000000">
      <w:pPr>
        <w:pStyle w:val="BodyText"/>
        <w:ind w:left="139"/>
      </w:pPr>
      <w:r>
        <w:t>More</w:t>
      </w:r>
      <w:r>
        <w:rPr>
          <w:spacing w:val="-5"/>
        </w:rPr>
        <w:t xml:space="preserve"> </w:t>
      </w:r>
      <w:r>
        <w:t>information</w:t>
      </w:r>
      <w:r>
        <w:rPr>
          <w:spacing w:val="-1"/>
        </w:rPr>
        <w:t xml:space="preserve"> </w:t>
      </w:r>
      <w:r>
        <w:t>at</w:t>
      </w:r>
      <w:r>
        <w:rPr>
          <w:spacing w:val="2"/>
        </w:rPr>
        <w:t xml:space="preserve"> </w:t>
      </w:r>
      <w:hyperlink r:id="rId51">
        <w:r>
          <w:rPr>
            <w:spacing w:val="-2"/>
          </w:rPr>
          <w:t>http://www.svsu.edu/militarystudentaffairs/militarystudentaffairsoffice/</w:t>
        </w:r>
      </w:hyperlink>
    </w:p>
    <w:p w14:paraId="1718909F" w14:textId="77777777" w:rsidR="00267100" w:rsidRDefault="00267100">
      <w:pPr>
        <w:pStyle w:val="BodyText"/>
        <w:spacing w:before="117"/>
      </w:pPr>
    </w:p>
    <w:p w14:paraId="2470D5F7" w14:textId="77777777" w:rsidR="00267100" w:rsidRDefault="00000000">
      <w:pPr>
        <w:pStyle w:val="BodyText"/>
        <w:spacing w:before="1"/>
        <w:ind w:left="139"/>
      </w:pPr>
      <w:r>
        <w:rPr>
          <w:u w:val="single"/>
        </w:rPr>
        <w:t>PRIDE</w:t>
      </w:r>
      <w:r>
        <w:rPr>
          <w:spacing w:val="-3"/>
          <w:u w:val="single"/>
        </w:rPr>
        <w:t xml:space="preserve"> </w:t>
      </w:r>
      <w:r>
        <w:rPr>
          <w:u w:val="single"/>
        </w:rPr>
        <w:t>Center at</w:t>
      </w:r>
      <w:r>
        <w:rPr>
          <w:spacing w:val="-3"/>
          <w:u w:val="single"/>
        </w:rPr>
        <w:t xml:space="preserve"> </w:t>
      </w:r>
      <w:r>
        <w:rPr>
          <w:spacing w:val="-4"/>
          <w:u w:val="single"/>
        </w:rPr>
        <w:t>SVSU</w:t>
      </w:r>
    </w:p>
    <w:p w14:paraId="17CD3309" w14:textId="77777777" w:rsidR="00267100" w:rsidRDefault="00000000">
      <w:pPr>
        <w:pStyle w:val="BodyText"/>
        <w:ind w:left="139" w:right="1247"/>
        <w:jc w:val="both"/>
      </w:pPr>
      <w:r>
        <w:t>The</w:t>
      </w:r>
      <w:r>
        <w:rPr>
          <w:spacing w:val="-3"/>
        </w:rPr>
        <w:t xml:space="preserve"> </w:t>
      </w:r>
      <w:r>
        <w:t>Pride</w:t>
      </w:r>
      <w:r>
        <w:rPr>
          <w:spacing w:val="-3"/>
        </w:rPr>
        <w:t xml:space="preserve"> </w:t>
      </w:r>
      <w:r>
        <w:t>Center</w:t>
      </w:r>
      <w:r>
        <w:rPr>
          <w:spacing w:val="-2"/>
        </w:rPr>
        <w:t xml:space="preserve"> </w:t>
      </w:r>
      <w:r>
        <w:t>is a</w:t>
      </w:r>
      <w:r>
        <w:rPr>
          <w:spacing w:val="-3"/>
        </w:rPr>
        <w:t xml:space="preserve"> </w:t>
      </w:r>
      <w:r>
        <w:t>resource</w:t>
      </w:r>
      <w:r>
        <w:rPr>
          <w:spacing w:val="-6"/>
        </w:rPr>
        <w:t xml:space="preserve"> </w:t>
      </w:r>
      <w:r>
        <w:t>for</w:t>
      </w:r>
      <w:r>
        <w:rPr>
          <w:spacing w:val="-2"/>
        </w:rPr>
        <w:t xml:space="preserve"> </w:t>
      </w:r>
      <w:r>
        <w:t>students,</w:t>
      </w:r>
      <w:r>
        <w:rPr>
          <w:spacing w:val="-2"/>
        </w:rPr>
        <w:t xml:space="preserve"> </w:t>
      </w:r>
      <w:r>
        <w:t>faculty</w:t>
      </w:r>
      <w:r>
        <w:rPr>
          <w:spacing w:val="-5"/>
        </w:rPr>
        <w:t xml:space="preserve"> </w:t>
      </w:r>
      <w:r>
        <w:t>and staff</w:t>
      </w:r>
      <w:r>
        <w:rPr>
          <w:spacing w:val="-1"/>
        </w:rPr>
        <w:t xml:space="preserve"> </w:t>
      </w:r>
      <w:r>
        <w:t>who</w:t>
      </w:r>
      <w:r>
        <w:rPr>
          <w:spacing w:val="-2"/>
        </w:rPr>
        <w:t xml:space="preserve"> </w:t>
      </w:r>
      <w:r>
        <w:t>identify</w:t>
      </w:r>
      <w:r>
        <w:rPr>
          <w:spacing w:val="-2"/>
        </w:rPr>
        <w:t xml:space="preserve"> </w:t>
      </w:r>
      <w:r>
        <w:t>as</w:t>
      </w:r>
      <w:r>
        <w:rPr>
          <w:spacing w:val="-2"/>
        </w:rPr>
        <w:t xml:space="preserve"> </w:t>
      </w:r>
      <w:r>
        <w:t>LGBTQ+</w:t>
      </w:r>
      <w:r>
        <w:rPr>
          <w:spacing w:val="-2"/>
        </w:rPr>
        <w:t xml:space="preserve"> </w:t>
      </w:r>
      <w:r>
        <w:t>and</w:t>
      </w:r>
      <w:r>
        <w:rPr>
          <w:spacing w:val="-2"/>
        </w:rPr>
        <w:t xml:space="preserve"> </w:t>
      </w:r>
      <w:r>
        <w:t>allies.</w:t>
      </w:r>
      <w:r>
        <w:rPr>
          <w:spacing w:val="-3"/>
        </w:rPr>
        <w:t xml:space="preserve"> </w:t>
      </w:r>
      <w:r>
        <w:t>The Center offers support, education, social events, community</w:t>
      </w:r>
      <w:r>
        <w:rPr>
          <w:spacing w:val="-2"/>
        </w:rPr>
        <w:t xml:space="preserve"> </w:t>
      </w:r>
      <w:r>
        <w:t>outreach and resources to members of the campus community and regional partners.</w:t>
      </w:r>
    </w:p>
    <w:p w14:paraId="362B8CA1" w14:textId="77777777" w:rsidR="00267100" w:rsidRDefault="00000000">
      <w:pPr>
        <w:pStyle w:val="BodyText"/>
        <w:spacing w:before="2" w:line="550" w:lineRule="atLeast"/>
        <w:ind w:left="139" w:right="4031"/>
      </w:pPr>
      <w:r>
        <w:t>More</w:t>
      </w:r>
      <w:r>
        <w:rPr>
          <w:spacing w:val="-11"/>
        </w:rPr>
        <w:t xml:space="preserve"> </w:t>
      </w:r>
      <w:r>
        <w:t>information</w:t>
      </w:r>
      <w:r>
        <w:rPr>
          <w:spacing w:val="-9"/>
        </w:rPr>
        <w:t xml:space="preserve"> </w:t>
      </w:r>
      <w:r>
        <w:t>at</w:t>
      </w:r>
      <w:r>
        <w:rPr>
          <w:spacing w:val="-8"/>
        </w:rPr>
        <w:t xml:space="preserve"> </w:t>
      </w:r>
      <w:hyperlink r:id="rId52">
        <w:r>
          <w:t>http://www.svsu.edu/thepridecenteratsvsu/</w:t>
        </w:r>
      </w:hyperlink>
      <w:r>
        <w:t xml:space="preserve"> </w:t>
      </w:r>
      <w:r>
        <w:rPr>
          <w:u w:val="single"/>
        </w:rPr>
        <w:t>Registration for Courses</w:t>
      </w:r>
    </w:p>
    <w:p w14:paraId="3FBEC458" w14:textId="77777777" w:rsidR="00267100" w:rsidRDefault="00000000">
      <w:pPr>
        <w:pStyle w:val="BodyText"/>
        <w:spacing w:before="2"/>
        <w:ind w:left="139" w:right="743"/>
      </w:pPr>
      <w:r>
        <w:t>Students are strongly encouraged to meet with their assigned faculty advisors prior to registration</w:t>
      </w:r>
      <w:r>
        <w:rPr>
          <w:spacing w:val="40"/>
        </w:rPr>
        <w:t xml:space="preserve"> </w:t>
      </w:r>
      <w:r>
        <w:t>deadlines to plan their course schedules. Whenever possible, students should prepare a tentative schedule of courses</w:t>
      </w:r>
      <w:r>
        <w:rPr>
          <w:spacing w:val="-5"/>
        </w:rPr>
        <w:t xml:space="preserve"> </w:t>
      </w:r>
      <w:r>
        <w:t>prior</w:t>
      </w:r>
      <w:r>
        <w:rPr>
          <w:spacing w:val="-3"/>
        </w:rPr>
        <w:t xml:space="preserve"> </w:t>
      </w:r>
      <w:r>
        <w:t>to meeting</w:t>
      </w:r>
      <w:r>
        <w:rPr>
          <w:spacing w:val="-2"/>
        </w:rPr>
        <w:t xml:space="preserve"> </w:t>
      </w:r>
      <w:r>
        <w:t>with</w:t>
      </w:r>
      <w:r>
        <w:rPr>
          <w:spacing w:val="-2"/>
        </w:rPr>
        <w:t xml:space="preserve"> </w:t>
      </w:r>
      <w:r>
        <w:t>the</w:t>
      </w:r>
      <w:r>
        <w:rPr>
          <w:spacing w:val="-1"/>
        </w:rPr>
        <w:t xml:space="preserve"> </w:t>
      </w:r>
      <w:r>
        <w:t>advisor</w:t>
      </w:r>
      <w:r>
        <w:rPr>
          <w:spacing w:val="-2"/>
        </w:rPr>
        <w:t xml:space="preserve"> </w:t>
      </w:r>
      <w:r>
        <w:t>by</w:t>
      </w:r>
      <w:r>
        <w:rPr>
          <w:spacing w:val="-2"/>
        </w:rPr>
        <w:t xml:space="preserve"> </w:t>
      </w:r>
      <w:r>
        <w:t>using</w:t>
      </w:r>
      <w:r>
        <w:rPr>
          <w:spacing w:val="-2"/>
        </w:rPr>
        <w:t xml:space="preserve"> </w:t>
      </w:r>
      <w:r>
        <w:t>the</w:t>
      </w:r>
      <w:r>
        <w:rPr>
          <w:spacing w:val="-3"/>
        </w:rPr>
        <w:t xml:space="preserve"> </w:t>
      </w:r>
      <w:r>
        <w:t>flow</w:t>
      </w:r>
      <w:r>
        <w:rPr>
          <w:spacing w:val="-5"/>
        </w:rPr>
        <w:t xml:space="preserve"> </w:t>
      </w:r>
      <w:r>
        <w:t>chart showing</w:t>
      </w:r>
      <w:r>
        <w:rPr>
          <w:spacing w:val="-2"/>
        </w:rPr>
        <w:t xml:space="preserve"> </w:t>
      </w:r>
      <w:r>
        <w:t>course</w:t>
      </w:r>
      <w:r>
        <w:rPr>
          <w:spacing w:val="-3"/>
        </w:rPr>
        <w:t xml:space="preserve"> </w:t>
      </w:r>
      <w:r>
        <w:t>sequencing and</w:t>
      </w:r>
      <w:r>
        <w:rPr>
          <w:spacing w:val="-2"/>
        </w:rPr>
        <w:t xml:space="preserve"> </w:t>
      </w:r>
      <w:r>
        <w:t>the</w:t>
      </w:r>
      <w:r>
        <w:rPr>
          <w:spacing w:val="-3"/>
        </w:rPr>
        <w:t xml:space="preserve"> </w:t>
      </w:r>
      <w:r>
        <w:t>list of courses required for the major.</w:t>
      </w:r>
    </w:p>
    <w:p w14:paraId="147F453B" w14:textId="77777777" w:rsidR="00267100" w:rsidRDefault="00267100">
      <w:pPr>
        <w:pStyle w:val="BodyText"/>
      </w:pPr>
    </w:p>
    <w:p w14:paraId="718F9311" w14:textId="77777777" w:rsidR="00267100" w:rsidRDefault="00000000">
      <w:pPr>
        <w:pStyle w:val="BodyText"/>
        <w:ind w:left="139"/>
        <w:jc w:val="both"/>
      </w:pPr>
      <w:r>
        <w:t>Social</w:t>
      </w:r>
      <w:r>
        <w:rPr>
          <w:spacing w:val="-6"/>
        </w:rPr>
        <w:t xml:space="preserve"> </w:t>
      </w:r>
      <w:r>
        <w:t>Work</w:t>
      </w:r>
      <w:r>
        <w:rPr>
          <w:spacing w:val="-1"/>
        </w:rPr>
        <w:t xml:space="preserve"> </w:t>
      </w:r>
      <w:r>
        <w:t>and</w:t>
      </w:r>
      <w:r>
        <w:rPr>
          <w:spacing w:val="-1"/>
        </w:rPr>
        <w:t xml:space="preserve"> </w:t>
      </w:r>
      <w:r>
        <w:t>Youth</w:t>
      </w:r>
      <w:r>
        <w:rPr>
          <w:spacing w:val="-1"/>
        </w:rPr>
        <w:t xml:space="preserve"> </w:t>
      </w:r>
      <w:r>
        <w:t>Services</w:t>
      </w:r>
      <w:r>
        <w:rPr>
          <w:spacing w:val="1"/>
        </w:rPr>
        <w:t xml:space="preserve"> </w:t>
      </w:r>
      <w:r>
        <w:t>courses</w:t>
      </w:r>
      <w:r>
        <w:rPr>
          <w:spacing w:val="-1"/>
        </w:rPr>
        <w:t xml:space="preserve"> </w:t>
      </w:r>
      <w:r>
        <w:t>often</w:t>
      </w:r>
      <w:r>
        <w:rPr>
          <w:spacing w:val="-1"/>
        </w:rPr>
        <w:t xml:space="preserve"> </w:t>
      </w:r>
      <w:r>
        <w:t>fill quickly.</w:t>
      </w:r>
      <w:r>
        <w:rPr>
          <w:spacing w:val="58"/>
        </w:rPr>
        <w:t xml:space="preserve"> </w:t>
      </w:r>
      <w:r>
        <w:t>Students</w:t>
      </w:r>
      <w:r>
        <w:rPr>
          <w:spacing w:val="-1"/>
        </w:rPr>
        <w:t xml:space="preserve"> </w:t>
      </w:r>
      <w:r>
        <w:t>who</w:t>
      </w:r>
      <w:r>
        <w:rPr>
          <w:spacing w:val="1"/>
        </w:rPr>
        <w:t xml:space="preserve"> </w:t>
      </w:r>
      <w:r>
        <w:t>find</w:t>
      </w:r>
      <w:r>
        <w:rPr>
          <w:spacing w:val="-1"/>
        </w:rPr>
        <w:t xml:space="preserve"> </w:t>
      </w:r>
      <w:r>
        <w:t>that</w:t>
      </w:r>
      <w:r>
        <w:rPr>
          <w:spacing w:val="-1"/>
        </w:rPr>
        <w:t xml:space="preserve"> </w:t>
      </w:r>
      <w:r>
        <w:t>a</w:t>
      </w:r>
      <w:r>
        <w:rPr>
          <w:spacing w:val="-1"/>
        </w:rPr>
        <w:t xml:space="preserve"> </w:t>
      </w:r>
      <w:r>
        <w:rPr>
          <w:spacing w:val="-2"/>
        </w:rPr>
        <w:t>desired</w:t>
      </w:r>
    </w:p>
    <w:p w14:paraId="2C09DA94" w14:textId="77777777" w:rsidR="00267100" w:rsidRDefault="00000000">
      <w:pPr>
        <w:pStyle w:val="BodyText"/>
        <w:ind w:left="139" w:right="613"/>
      </w:pPr>
      <w:r>
        <w:t>course</w:t>
      </w:r>
      <w:r>
        <w:rPr>
          <w:spacing w:val="-5"/>
        </w:rPr>
        <w:t xml:space="preserve"> </w:t>
      </w:r>
      <w:r>
        <w:t>is</w:t>
      </w:r>
      <w:r>
        <w:rPr>
          <w:spacing w:val="-2"/>
        </w:rPr>
        <w:t xml:space="preserve"> </w:t>
      </w:r>
      <w:r>
        <w:t>already</w:t>
      </w:r>
      <w:r>
        <w:rPr>
          <w:spacing w:val="-3"/>
        </w:rPr>
        <w:t xml:space="preserve"> </w:t>
      </w:r>
      <w:r>
        <w:t>filled</w:t>
      </w:r>
      <w:r>
        <w:rPr>
          <w:spacing w:val="-3"/>
        </w:rPr>
        <w:t xml:space="preserve"> </w:t>
      </w:r>
      <w:r>
        <w:t>during</w:t>
      </w:r>
      <w:r>
        <w:rPr>
          <w:spacing w:val="-3"/>
        </w:rPr>
        <w:t xml:space="preserve"> </w:t>
      </w:r>
      <w:r>
        <w:t>the registration</w:t>
      </w:r>
      <w:r>
        <w:rPr>
          <w:spacing w:val="-3"/>
        </w:rPr>
        <w:t xml:space="preserve"> </w:t>
      </w:r>
      <w:r>
        <w:t>period</w:t>
      </w:r>
      <w:r>
        <w:rPr>
          <w:spacing w:val="-3"/>
        </w:rPr>
        <w:t xml:space="preserve"> </w:t>
      </w:r>
      <w:r>
        <w:t>should</w:t>
      </w:r>
      <w:r>
        <w:rPr>
          <w:spacing w:val="-1"/>
        </w:rPr>
        <w:t xml:space="preserve"> </w:t>
      </w:r>
      <w:r>
        <w:t>complete</w:t>
      </w:r>
      <w:r>
        <w:rPr>
          <w:spacing w:val="-2"/>
        </w:rPr>
        <w:t xml:space="preserve"> </w:t>
      </w:r>
      <w:r>
        <w:t>the</w:t>
      </w:r>
      <w:r>
        <w:rPr>
          <w:spacing w:val="-4"/>
        </w:rPr>
        <w:t xml:space="preserve"> </w:t>
      </w:r>
      <w:r>
        <w:t>Course</w:t>
      </w:r>
      <w:r>
        <w:rPr>
          <w:spacing w:val="-5"/>
        </w:rPr>
        <w:t xml:space="preserve"> </w:t>
      </w:r>
      <w:r>
        <w:t>Request</w:t>
      </w:r>
      <w:r>
        <w:rPr>
          <w:spacing w:val="-3"/>
        </w:rPr>
        <w:t xml:space="preserve"> </w:t>
      </w:r>
      <w:r>
        <w:t>form</w:t>
      </w:r>
      <w:r>
        <w:rPr>
          <w:spacing w:val="-3"/>
        </w:rPr>
        <w:t xml:space="preserve"> </w:t>
      </w:r>
      <w:r>
        <w:t>on</w:t>
      </w:r>
      <w:r>
        <w:rPr>
          <w:spacing w:val="-3"/>
        </w:rPr>
        <w:t xml:space="preserve"> </w:t>
      </w:r>
      <w:r>
        <w:t>Cardinal Direct.</w:t>
      </w:r>
      <w:r>
        <w:rPr>
          <w:spacing w:val="80"/>
        </w:rPr>
        <w:t xml:space="preserve"> </w:t>
      </w:r>
      <w:r>
        <w:t>The link for Course Request is found at the top of the registration screen on Cardinal Direct.</w:t>
      </w:r>
    </w:p>
    <w:p w14:paraId="11132CB8" w14:textId="77777777" w:rsidR="00267100" w:rsidRDefault="00000000">
      <w:pPr>
        <w:pStyle w:val="BodyText"/>
        <w:spacing w:before="274"/>
        <w:ind w:left="139" w:right="1017"/>
      </w:pPr>
      <w:r>
        <w:t>Students</w:t>
      </w:r>
      <w:r>
        <w:rPr>
          <w:spacing w:val="-3"/>
        </w:rPr>
        <w:t xml:space="preserve"> </w:t>
      </w:r>
      <w:r>
        <w:t>have</w:t>
      </w:r>
      <w:r>
        <w:rPr>
          <w:spacing w:val="-4"/>
        </w:rPr>
        <w:t xml:space="preserve"> </w:t>
      </w:r>
      <w:r>
        <w:t>the</w:t>
      </w:r>
      <w:r>
        <w:rPr>
          <w:spacing w:val="-2"/>
        </w:rPr>
        <w:t xml:space="preserve"> </w:t>
      </w:r>
      <w:r>
        <w:t>opportunity</w:t>
      </w:r>
      <w:r>
        <w:rPr>
          <w:spacing w:val="-6"/>
        </w:rPr>
        <w:t xml:space="preserve"> </w:t>
      </w:r>
      <w:r>
        <w:t>to</w:t>
      </w:r>
      <w:r>
        <w:rPr>
          <w:spacing w:val="-3"/>
        </w:rPr>
        <w:t xml:space="preserve"> </w:t>
      </w:r>
      <w:r>
        <w:t>drop/add</w:t>
      </w:r>
      <w:r>
        <w:rPr>
          <w:spacing w:val="-1"/>
        </w:rPr>
        <w:t xml:space="preserve"> </w:t>
      </w:r>
      <w:r>
        <w:t>courses</w:t>
      </w:r>
      <w:r>
        <w:rPr>
          <w:spacing w:val="-1"/>
        </w:rPr>
        <w:t xml:space="preserve"> </w:t>
      </w:r>
      <w:r>
        <w:t>shortly</w:t>
      </w:r>
      <w:r>
        <w:rPr>
          <w:spacing w:val="-6"/>
        </w:rPr>
        <w:t xml:space="preserve"> </w:t>
      </w:r>
      <w:r>
        <w:t>after pre-registration</w:t>
      </w:r>
      <w:r>
        <w:rPr>
          <w:spacing w:val="-3"/>
        </w:rPr>
        <w:t xml:space="preserve"> </w:t>
      </w:r>
      <w:r>
        <w:t>periods.</w:t>
      </w:r>
      <w:r>
        <w:rPr>
          <w:spacing w:val="-1"/>
        </w:rPr>
        <w:t xml:space="preserve"> </w:t>
      </w:r>
      <w:r>
        <w:t>This</w:t>
      </w:r>
      <w:r>
        <w:rPr>
          <w:spacing w:val="-2"/>
        </w:rPr>
        <w:t xml:space="preserve"> </w:t>
      </w:r>
      <w:r>
        <w:t>drop/add period is also held during the first week of classes.</w:t>
      </w:r>
      <w:r>
        <w:rPr>
          <w:spacing w:val="40"/>
        </w:rPr>
        <w:t xml:space="preserve"> </w:t>
      </w:r>
      <w:r>
        <w:t>After registration periods, Cardinal Direct shows course enrollment numbers, and indicates course sections with seats available.</w:t>
      </w:r>
    </w:p>
    <w:p w14:paraId="27A7573A" w14:textId="77777777" w:rsidR="00267100" w:rsidRDefault="00267100">
      <w:pPr>
        <w:pStyle w:val="BodyText"/>
      </w:pPr>
    </w:p>
    <w:p w14:paraId="59CA1161" w14:textId="77777777" w:rsidR="00267100" w:rsidRDefault="00000000">
      <w:pPr>
        <w:pStyle w:val="BodyText"/>
        <w:spacing w:before="1"/>
        <w:ind w:left="139"/>
      </w:pPr>
      <w:r>
        <w:rPr>
          <w:u w:val="single"/>
        </w:rPr>
        <w:t>Social</w:t>
      </w:r>
      <w:r>
        <w:rPr>
          <w:spacing w:val="-3"/>
          <w:u w:val="single"/>
        </w:rPr>
        <w:t xml:space="preserve"> </w:t>
      </w:r>
      <w:r>
        <w:rPr>
          <w:u w:val="single"/>
        </w:rPr>
        <w:t>Work</w:t>
      </w:r>
      <w:r>
        <w:rPr>
          <w:spacing w:val="3"/>
          <w:u w:val="single"/>
        </w:rPr>
        <w:t xml:space="preserve"> </w:t>
      </w:r>
      <w:r>
        <w:rPr>
          <w:spacing w:val="-2"/>
          <w:u w:val="single"/>
        </w:rPr>
        <w:t>Licensure</w:t>
      </w:r>
    </w:p>
    <w:p w14:paraId="380990C1" w14:textId="77777777" w:rsidR="00267100" w:rsidRDefault="00000000">
      <w:pPr>
        <w:pStyle w:val="BodyText"/>
        <w:ind w:left="139" w:right="1511"/>
      </w:pPr>
      <w:r>
        <w:t>Licensing for social workers in Michigan is governed by the State of Michigan Department of Licensing and</w:t>
      </w:r>
      <w:r>
        <w:rPr>
          <w:spacing w:val="-3"/>
        </w:rPr>
        <w:t xml:space="preserve"> </w:t>
      </w:r>
      <w:r>
        <w:t>Regulatory</w:t>
      </w:r>
      <w:r>
        <w:rPr>
          <w:spacing w:val="-6"/>
        </w:rPr>
        <w:t xml:space="preserve"> </w:t>
      </w:r>
      <w:r>
        <w:t>Affairs.</w:t>
      </w:r>
      <w:r>
        <w:rPr>
          <w:spacing w:val="40"/>
        </w:rPr>
        <w:t xml:space="preserve"> </w:t>
      </w:r>
      <w:r>
        <w:t>State</w:t>
      </w:r>
      <w:r>
        <w:rPr>
          <w:spacing w:val="-4"/>
        </w:rPr>
        <w:t xml:space="preserve"> </w:t>
      </w:r>
      <w:r>
        <w:t>licensing</w:t>
      </w:r>
      <w:r>
        <w:rPr>
          <w:spacing w:val="-3"/>
        </w:rPr>
        <w:t xml:space="preserve"> </w:t>
      </w:r>
      <w:r>
        <w:t>is</w:t>
      </w:r>
      <w:r>
        <w:rPr>
          <w:spacing w:val="-3"/>
        </w:rPr>
        <w:t xml:space="preserve"> </w:t>
      </w:r>
      <w:r>
        <w:t>available</w:t>
      </w:r>
      <w:r>
        <w:rPr>
          <w:spacing w:val="-4"/>
        </w:rPr>
        <w:t xml:space="preserve"> </w:t>
      </w:r>
      <w:r>
        <w:t>for</w:t>
      </w:r>
      <w:r>
        <w:rPr>
          <w:spacing w:val="-4"/>
        </w:rPr>
        <w:t xml:space="preserve"> </w:t>
      </w:r>
      <w:r>
        <w:t>graduates</w:t>
      </w:r>
      <w:r>
        <w:rPr>
          <w:spacing w:val="-3"/>
        </w:rPr>
        <w:t xml:space="preserve"> </w:t>
      </w:r>
      <w:r>
        <w:t>of</w:t>
      </w:r>
      <w:r>
        <w:rPr>
          <w:spacing w:val="-4"/>
        </w:rPr>
        <w:t xml:space="preserve"> </w:t>
      </w:r>
      <w:r>
        <w:t>accredited</w:t>
      </w:r>
      <w:r>
        <w:rPr>
          <w:spacing w:val="-3"/>
        </w:rPr>
        <w:t xml:space="preserve"> </w:t>
      </w:r>
      <w:r>
        <w:t>BSW programs and accredited MSW programs.</w:t>
      </w:r>
    </w:p>
    <w:p w14:paraId="6202FFC6" w14:textId="77777777" w:rsidR="00267100" w:rsidRDefault="00000000">
      <w:pPr>
        <w:pStyle w:val="BodyText"/>
        <w:spacing w:before="2" w:line="550" w:lineRule="atLeast"/>
        <w:ind w:left="139" w:right="2889"/>
      </w:pPr>
      <w:r>
        <w:t xml:space="preserve">More information about social work licensing in Michigan at </w:t>
      </w:r>
      <w:hyperlink r:id="rId53">
        <w:r>
          <w:rPr>
            <w:spacing w:val="-2"/>
          </w:rPr>
          <w:t>http://www.michigan.gov/lara/0,4601,7-154-72600_72603_27529_27554---,00.html</w:t>
        </w:r>
      </w:hyperlink>
      <w:r>
        <w:rPr>
          <w:spacing w:val="-2"/>
        </w:rPr>
        <w:t xml:space="preserve"> </w:t>
      </w:r>
      <w:r>
        <w:rPr>
          <w:u w:val="single"/>
        </w:rPr>
        <w:t>Student Records</w:t>
      </w:r>
    </w:p>
    <w:p w14:paraId="281B2998" w14:textId="77777777" w:rsidR="00267100" w:rsidRDefault="00000000">
      <w:pPr>
        <w:pStyle w:val="BodyText"/>
        <w:spacing w:before="4"/>
        <w:ind w:left="139" w:right="1017"/>
      </w:pPr>
      <w:r>
        <w:t>Faculty and staff of the university must abide by the Family Educational Rights and Privacy Act (FERPA).</w:t>
      </w:r>
      <w:r>
        <w:rPr>
          <w:spacing w:val="40"/>
        </w:rPr>
        <w:t xml:space="preserve"> </w:t>
      </w:r>
      <w:r>
        <w:t>Student</w:t>
      </w:r>
      <w:r>
        <w:rPr>
          <w:spacing w:val="-1"/>
        </w:rPr>
        <w:t xml:space="preserve"> </w:t>
      </w:r>
      <w:r>
        <w:t>records,</w:t>
      </w:r>
      <w:r>
        <w:rPr>
          <w:spacing w:val="-1"/>
        </w:rPr>
        <w:t xml:space="preserve"> </w:t>
      </w:r>
      <w:r>
        <w:t>including</w:t>
      </w:r>
      <w:r>
        <w:rPr>
          <w:spacing w:val="-3"/>
        </w:rPr>
        <w:t xml:space="preserve"> </w:t>
      </w:r>
      <w:r>
        <w:t>information</w:t>
      </w:r>
      <w:r>
        <w:rPr>
          <w:spacing w:val="-1"/>
        </w:rPr>
        <w:t xml:space="preserve"> </w:t>
      </w:r>
      <w:r>
        <w:t>about</w:t>
      </w:r>
      <w:r>
        <w:rPr>
          <w:spacing w:val="-1"/>
        </w:rPr>
        <w:t xml:space="preserve"> </w:t>
      </w:r>
      <w:r>
        <w:t>your</w:t>
      </w:r>
      <w:r>
        <w:rPr>
          <w:spacing w:val="-2"/>
        </w:rPr>
        <w:t xml:space="preserve"> </w:t>
      </w:r>
      <w:r>
        <w:t>progress</w:t>
      </w:r>
      <w:r>
        <w:rPr>
          <w:spacing w:val="-3"/>
        </w:rPr>
        <w:t xml:space="preserve"> </w:t>
      </w:r>
      <w:r>
        <w:t>in</w:t>
      </w:r>
      <w:r>
        <w:rPr>
          <w:spacing w:val="-3"/>
        </w:rPr>
        <w:t xml:space="preserve"> </w:t>
      </w:r>
      <w:r>
        <w:t>the</w:t>
      </w:r>
      <w:r>
        <w:rPr>
          <w:spacing w:val="-4"/>
        </w:rPr>
        <w:t xml:space="preserve"> </w:t>
      </w:r>
      <w:r>
        <w:t>program,</w:t>
      </w:r>
      <w:r>
        <w:rPr>
          <w:spacing w:val="-1"/>
        </w:rPr>
        <w:t xml:space="preserve"> </w:t>
      </w:r>
      <w:r>
        <w:t>will not</w:t>
      </w:r>
      <w:r>
        <w:rPr>
          <w:spacing w:val="-1"/>
        </w:rPr>
        <w:t xml:space="preserve"> </w:t>
      </w:r>
      <w:r>
        <w:t>be released to anyone without the student’s express written permission.</w:t>
      </w:r>
      <w:r>
        <w:rPr>
          <w:spacing w:val="40"/>
        </w:rPr>
        <w:t xml:space="preserve"> </w:t>
      </w:r>
      <w:r>
        <w:t>Academic records housed</w:t>
      </w:r>
    </w:p>
    <w:p w14:paraId="35177DD1" w14:textId="77777777" w:rsidR="00267100" w:rsidRDefault="00000000">
      <w:pPr>
        <w:pStyle w:val="BodyText"/>
        <w:spacing w:before="3"/>
        <w:ind w:left="139" w:right="711"/>
      </w:pPr>
      <w:r>
        <w:t>in</w:t>
      </w:r>
      <w:r>
        <w:rPr>
          <w:spacing w:val="-2"/>
        </w:rPr>
        <w:t xml:space="preserve"> </w:t>
      </w:r>
      <w:r>
        <w:t>the</w:t>
      </w:r>
      <w:r>
        <w:rPr>
          <w:spacing w:val="-3"/>
        </w:rPr>
        <w:t xml:space="preserve"> </w:t>
      </w:r>
      <w:r>
        <w:t>social</w:t>
      </w:r>
      <w:r>
        <w:rPr>
          <w:spacing w:val="-2"/>
        </w:rPr>
        <w:t xml:space="preserve"> </w:t>
      </w:r>
      <w:r>
        <w:t>work</w:t>
      </w:r>
      <w:r>
        <w:rPr>
          <w:spacing w:val="-2"/>
        </w:rPr>
        <w:t xml:space="preserve"> </w:t>
      </w:r>
      <w:r>
        <w:t>department are</w:t>
      </w:r>
      <w:r>
        <w:rPr>
          <w:spacing w:val="-1"/>
        </w:rPr>
        <w:t xml:space="preserve"> </w:t>
      </w:r>
      <w:r>
        <w:t>available</w:t>
      </w:r>
      <w:r>
        <w:rPr>
          <w:spacing w:val="-6"/>
        </w:rPr>
        <w:t xml:space="preserve"> </w:t>
      </w:r>
      <w:r>
        <w:t>for</w:t>
      </w:r>
      <w:r>
        <w:rPr>
          <w:spacing w:val="-2"/>
        </w:rPr>
        <w:t xml:space="preserve"> </w:t>
      </w:r>
      <w:r>
        <w:t>student inspection</w:t>
      </w:r>
      <w:r>
        <w:rPr>
          <w:spacing w:val="-2"/>
        </w:rPr>
        <w:t xml:space="preserve"> </w:t>
      </w:r>
      <w:r>
        <w:t>and review, except for</w:t>
      </w:r>
      <w:r>
        <w:rPr>
          <w:spacing w:val="-3"/>
        </w:rPr>
        <w:t xml:space="preserve"> </w:t>
      </w:r>
      <w:r>
        <w:t>materials</w:t>
      </w:r>
      <w:r>
        <w:rPr>
          <w:spacing w:val="-2"/>
        </w:rPr>
        <w:t xml:space="preserve"> </w:t>
      </w:r>
      <w:r>
        <w:t>where the student has specifically signed away right of access to those materials.</w:t>
      </w:r>
    </w:p>
    <w:p w14:paraId="61428D58" w14:textId="77777777" w:rsidR="00267100" w:rsidRDefault="00000000">
      <w:pPr>
        <w:pStyle w:val="BodyText"/>
        <w:spacing w:before="273"/>
        <w:ind w:left="139"/>
        <w:jc w:val="both"/>
      </w:pPr>
      <w:r>
        <w:t>Students</w:t>
      </w:r>
      <w:r>
        <w:rPr>
          <w:spacing w:val="-3"/>
        </w:rPr>
        <w:t xml:space="preserve"> </w:t>
      </w:r>
      <w:r>
        <w:t>should</w:t>
      </w:r>
      <w:r>
        <w:rPr>
          <w:spacing w:val="-1"/>
        </w:rPr>
        <w:t xml:space="preserve"> </w:t>
      </w:r>
      <w:r>
        <w:t>be</w:t>
      </w:r>
      <w:r>
        <w:rPr>
          <w:spacing w:val="2"/>
        </w:rPr>
        <w:t xml:space="preserve"> </w:t>
      </w:r>
      <w:r>
        <w:t>aware</w:t>
      </w:r>
      <w:r>
        <w:rPr>
          <w:spacing w:val="-1"/>
        </w:rPr>
        <w:t xml:space="preserve"> </w:t>
      </w:r>
      <w:r>
        <w:t>that</w:t>
      </w:r>
      <w:r>
        <w:rPr>
          <w:spacing w:val="-1"/>
        </w:rPr>
        <w:t xml:space="preserve"> </w:t>
      </w:r>
      <w:r>
        <w:t>the</w:t>
      </w:r>
      <w:r>
        <w:rPr>
          <w:spacing w:val="-1"/>
        </w:rPr>
        <w:t xml:space="preserve"> </w:t>
      </w:r>
      <w:r>
        <w:t>department’s</w:t>
      </w:r>
      <w:r>
        <w:rPr>
          <w:spacing w:val="-2"/>
        </w:rPr>
        <w:t xml:space="preserve"> </w:t>
      </w:r>
      <w:r>
        <w:t>capacity</w:t>
      </w:r>
      <w:r>
        <w:rPr>
          <w:spacing w:val="-4"/>
        </w:rPr>
        <w:t xml:space="preserve"> </w:t>
      </w:r>
      <w:r>
        <w:t>to</w:t>
      </w:r>
      <w:r>
        <w:rPr>
          <w:spacing w:val="-1"/>
        </w:rPr>
        <w:t xml:space="preserve"> </w:t>
      </w:r>
      <w:r>
        <w:t>store</w:t>
      </w:r>
      <w:r>
        <w:rPr>
          <w:spacing w:val="-1"/>
        </w:rPr>
        <w:t xml:space="preserve"> </w:t>
      </w:r>
      <w:r>
        <w:t>and</w:t>
      </w:r>
      <w:r>
        <w:rPr>
          <w:spacing w:val="1"/>
        </w:rPr>
        <w:t xml:space="preserve"> </w:t>
      </w:r>
      <w:r>
        <w:t>access</w:t>
      </w:r>
      <w:r>
        <w:rPr>
          <w:spacing w:val="-1"/>
        </w:rPr>
        <w:t xml:space="preserve"> </w:t>
      </w:r>
      <w:r>
        <w:t>records</w:t>
      </w:r>
      <w:r>
        <w:rPr>
          <w:spacing w:val="-1"/>
        </w:rPr>
        <w:t xml:space="preserve"> </w:t>
      </w:r>
      <w:r>
        <w:t>is</w:t>
      </w:r>
      <w:r>
        <w:rPr>
          <w:spacing w:val="-1"/>
        </w:rPr>
        <w:t xml:space="preserve"> </w:t>
      </w:r>
      <w:r>
        <w:t xml:space="preserve">limited. </w:t>
      </w:r>
      <w:r>
        <w:rPr>
          <w:spacing w:val="-5"/>
        </w:rPr>
        <w:t>The</w:t>
      </w:r>
    </w:p>
    <w:p w14:paraId="513561AD" w14:textId="77777777" w:rsidR="00267100" w:rsidRDefault="00267100">
      <w:pPr>
        <w:pStyle w:val="BodyText"/>
        <w:jc w:val="both"/>
        <w:sectPr w:rsidR="00267100">
          <w:pgSz w:w="12240" w:h="15840"/>
          <w:pgMar w:top="1440" w:right="360" w:bottom="1880" w:left="720" w:header="0" w:footer="1620" w:gutter="0"/>
          <w:cols w:space="720"/>
        </w:sectPr>
      </w:pPr>
    </w:p>
    <w:p w14:paraId="07F11B98" w14:textId="77777777" w:rsidR="00267100" w:rsidRDefault="00000000">
      <w:pPr>
        <w:pStyle w:val="BodyText"/>
        <w:spacing w:before="60"/>
        <w:ind w:left="139" w:right="1016"/>
        <w:jc w:val="both"/>
      </w:pPr>
      <w:r>
        <w:lastRenderedPageBreak/>
        <w:t>department maintains some student</w:t>
      </w:r>
      <w:r>
        <w:rPr>
          <w:spacing w:val="-1"/>
        </w:rPr>
        <w:t xml:space="preserve"> </w:t>
      </w:r>
      <w:r>
        <w:t>records for a period of no more</w:t>
      </w:r>
      <w:r>
        <w:rPr>
          <w:spacing w:val="-3"/>
        </w:rPr>
        <w:t xml:space="preserve"> </w:t>
      </w:r>
      <w:r>
        <w:t>than 7 years following the student’s graduation</w:t>
      </w:r>
      <w:r>
        <w:rPr>
          <w:spacing w:val="-3"/>
        </w:rPr>
        <w:t xml:space="preserve"> </w:t>
      </w:r>
      <w:r>
        <w:t>from</w:t>
      </w:r>
      <w:r>
        <w:rPr>
          <w:spacing w:val="-3"/>
        </w:rPr>
        <w:t xml:space="preserve"> </w:t>
      </w:r>
      <w:r>
        <w:t>the</w:t>
      </w:r>
      <w:r>
        <w:rPr>
          <w:spacing w:val="-2"/>
        </w:rPr>
        <w:t xml:space="preserve"> </w:t>
      </w:r>
      <w:r>
        <w:t>program.</w:t>
      </w:r>
      <w:r>
        <w:rPr>
          <w:spacing w:val="40"/>
        </w:rPr>
        <w:t xml:space="preserve"> </w:t>
      </w:r>
      <w:r>
        <w:t>Students</w:t>
      </w:r>
      <w:r>
        <w:rPr>
          <w:spacing w:val="-1"/>
        </w:rPr>
        <w:t xml:space="preserve"> </w:t>
      </w:r>
      <w:r>
        <w:t>should</w:t>
      </w:r>
      <w:r>
        <w:rPr>
          <w:spacing w:val="-6"/>
        </w:rPr>
        <w:t xml:space="preserve"> </w:t>
      </w:r>
      <w:r>
        <w:t>keep</w:t>
      </w:r>
      <w:r>
        <w:rPr>
          <w:spacing w:val="-3"/>
        </w:rPr>
        <w:t xml:space="preserve"> </w:t>
      </w:r>
      <w:r>
        <w:t>and</w:t>
      </w:r>
      <w:r>
        <w:rPr>
          <w:spacing w:val="-3"/>
        </w:rPr>
        <w:t xml:space="preserve"> </w:t>
      </w:r>
      <w:r>
        <w:t>store</w:t>
      </w:r>
      <w:r>
        <w:rPr>
          <w:spacing w:val="-4"/>
        </w:rPr>
        <w:t xml:space="preserve"> </w:t>
      </w:r>
      <w:r>
        <w:t>their</w:t>
      </w:r>
      <w:r>
        <w:rPr>
          <w:spacing w:val="-4"/>
        </w:rPr>
        <w:t xml:space="preserve"> </w:t>
      </w:r>
      <w:r>
        <w:t>own</w:t>
      </w:r>
      <w:r>
        <w:rPr>
          <w:spacing w:val="-1"/>
        </w:rPr>
        <w:t xml:space="preserve"> </w:t>
      </w:r>
      <w:r>
        <w:t>copies</w:t>
      </w:r>
      <w:r>
        <w:rPr>
          <w:spacing w:val="-3"/>
        </w:rPr>
        <w:t xml:space="preserve"> </w:t>
      </w:r>
      <w:r>
        <w:t>of</w:t>
      </w:r>
      <w:r>
        <w:rPr>
          <w:spacing w:val="-3"/>
        </w:rPr>
        <w:t xml:space="preserve"> </w:t>
      </w:r>
      <w:r>
        <w:t>important</w:t>
      </w:r>
      <w:r>
        <w:rPr>
          <w:spacing w:val="-2"/>
        </w:rPr>
        <w:t xml:space="preserve"> </w:t>
      </w:r>
      <w:r>
        <w:t>documents, including field education evaluations, certificates and papers.</w:t>
      </w:r>
    </w:p>
    <w:p w14:paraId="47BC3F5B" w14:textId="77777777" w:rsidR="00267100" w:rsidRDefault="00267100">
      <w:pPr>
        <w:pStyle w:val="BodyText"/>
        <w:spacing w:before="118"/>
      </w:pPr>
    </w:p>
    <w:p w14:paraId="1BD7552F" w14:textId="77777777" w:rsidR="00267100" w:rsidRDefault="00000000">
      <w:pPr>
        <w:pStyle w:val="BodyText"/>
        <w:ind w:left="139"/>
      </w:pPr>
      <w:r>
        <w:rPr>
          <w:u w:val="single"/>
        </w:rPr>
        <w:t xml:space="preserve">Transfer </w:t>
      </w:r>
      <w:r>
        <w:rPr>
          <w:spacing w:val="-2"/>
          <w:u w:val="single"/>
        </w:rPr>
        <w:t>Students</w:t>
      </w:r>
    </w:p>
    <w:p w14:paraId="2EEBBEB9" w14:textId="77777777" w:rsidR="00267100" w:rsidRDefault="00000000">
      <w:pPr>
        <w:pStyle w:val="BodyText"/>
        <w:ind w:left="139" w:right="613"/>
      </w:pPr>
      <w:r>
        <w:t>Courses</w:t>
      </w:r>
      <w:r>
        <w:rPr>
          <w:spacing w:val="-2"/>
        </w:rPr>
        <w:t xml:space="preserve"> </w:t>
      </w:r>
      <w:r>
        <w:t>completed at</w:t>
      </w:r>
      <w:r>
        <w:rPr>
          <w:spacing w:val="-2"/>
        </w:rPr>
        <w:t xml:space="preserve"> </w:t>
      </w:r>
      <w:r>
        <w:t>other</w:t>
      </w:r>
      <w:r>
        <w:rPr>
          <w:spacing w:val="-1"/>
        </w:rPr>
        <w:t xml:space="preserve"> </w:t>
      </w:r>
      <w:r>
        <w:t>institutions</w:t>
      </w:r>
      <w:r>
        <w:rPr>
          <w:spacing w:val="-2"/>
        </w:rPr>
        <w:t xml:space="preserve"> </w:t>
      </w:r>
      <w:r>
        <w:t>are</w:t>
      </w:r>
      <w:r>
        <w:rPr>
          <w:spacing w:val="-6"/>
        </w:rPr>
        <w:t xml:space="preserve"> </w:t>
      </w:r>
      <w:r>
        <w:t>evaluated</w:t>
      </w:r>
      <w:r>
        <w:rPr>
          <w:spacing w:val="-2"/>
        </w:rPr>
        <w:t xml:space="preserve"> </w:t>
      </w:r>
      <w:r>
        <w:t>for transfer</w:t>
      </w:r>
      <w:r>
        <w:rPr>
          <w:spacing w:val="-3"/>
        </w:rPr>
        <w:t xml:space="preserve"> </w:t>
      </w:r>
      <w:r>
        <w:t>equivalency</w:t>
      </w:r>
      <w:r>
        <w:rPr>
          <w:spacing w:val="-5"/>
        </w:rPr>
        <w:t xml:space="preserve"> </w:t>
      </w:r>
      <w:r>
        <w:t>by</w:t>
      </w:r>
      <w:r>
        <w:rPr>
          <w:spacing w:val="-5"/>
        </w:rPr>
        <w:t xml:space="preserve"> </w:t>
      </w:r>
      <w:r>
        <w:t>the</w:t>
      </w:r>
      <w:r>
        <w:rPr>
          <w:spacing w:val="-3"/>
        </w:rPr>
        <w:t xml:space="preserve"> </w:t>
      </w:r>
      <w:r>
        <w:t>Registrar's</w:t>
      </w:r>
      <w:r>
        <w:rPr>
          <w:spacing w:val="-2"/>
        </w:rPr>
        <w:t xml:space="preserve"> </w:t>
      </w:r>
      <w:r>
        <w:t>Office (</w:t>
      </w:r>
      <w:hyperlink r:id="rId54">
        <w:r>
          <w:t>http://www.svsu.edu/registrar/).</w:t>
        </w:r>
      </w:hyperlink>
      <w:r>
        <w:t xml:space="preserve"> Each department sets guidelines for course equivalencies in that </w:t>
      </w:r>
      <w:r>
        <w:rPr>
          <w:spacing w:val="-2"/>
        </w:rPr>
        <w:t>department.</w:t>
      </w:r>
    </w:p>
    <w:p w14:paraId="25008019" w14:textId="77777777" w:rsidR="00267100" w:rsidRDefault="00000000">
      <w:pPr>
        <w:pStyle w:val="BodyText"/>
        <w:spacing w:before="273"/>
        <w:ind w:left="139" w:right="1310"/>
      </w:pPr>
      <w:r>
        <w:t>To be considered for transfer credit, general social work courses, other than SW 215 – Introduction to Social</w:t>
      </w:r>
      <w:r>
        <w:rPr>
          <w:spacing w:val="-2"/>
        </w:rPr>
        <w:t xml:space="preserve"> </w:t>
      </w:r>
      <w:r>
        <w:t>Work / Social</w:t>
      </w:r>
      <w:r>
        <w:rPr>
          <w:spacing w:val="-5"/>
        </w:rPr>
        <w:t xml:space="preserve"> </w:t>
      </w:r>
      <w:r>
        <w:t>Welfare</w:t>
      </w:r>
      <w:r>
        <w:rPr>
          <w:spacing w:val="-1"/>
        </w:rPr>
        <w:t xml:space="preserve"> </w:t>
      </w:r>
      <w:r>
        <w:t>and SW 300 – Interviewing and the Helping Relationship as well as some elective courses must have been completed at an institution accredited by Council on Social Work Education (CSWE).</w:t>
      </w:r>
      <w:r>
        <w:rPr>
          <w:spacing w:val="40"/>
        </w:rPr>
        <w:t xml:space="preserve"> </w:t>
      </w:r>
      <w:r>
        <w:t>Students should meet with the University admissions office and their social work faculty advisors prior to transferring from another institution for evaluation of transfer course</w:t>
      </w:r>
      <w:r>
        <w:rPr>
          <w:spacing w:val="-4"/>
        </w:rPr>
        <w:t xml:space="preserve"> </w:t>
      </w:r>
      <w:r>
        <w:t>work.</w:t>
      </w:r>
      <w:r>
        <w:rPr>
          <w:spacing w:val="-4"/>
        </w:rPr>
        <w:t xml:space="preserve"> </w:t>
      </w:r>
      <w:r>
        <w:t>Students</w:t>
      </w:r>
      <w:r>
        <w:rPr>
          <w:spacing w:val="-3"/>
        </w:rPr>
        <w:t xml:space="preserve"> </w:t>
      </w:r>
      <w:r>
        <w:t>should</w:t>
      </w:r>
      <w:r>
        <w:rPr>
          <w:spacing w:val="-6"/>
        </w:rPr>
        <w:t xml:space="preserve"> </w:t>
      </w:r>
      <w:r>
        <w:t>discuss with</w:t>
      </w:r>
      <w:r>
        <w:rPr>
          <w:spacing w:val="-3"/>
        </w:rPr>
        <w:t xml:space="preserve"> </w:t>
      </w:r>
      <w:r>
        <w:t>their</w:t>
      </w:r>
      <w:r>
        <w:rPr>
          <w:spacing w:val="-2"/>
        </w:rPr>
        <w:t xml:space="preserve"> </w:t>
      </w:r>
      <w:r>
        <w:t>faculty</w:t>
      </w:r>
      <w:r>
        <w:rPr>
          <w:spacing w:val="-6"/>
        </w:rPr>
        <w:t xml:space="preserve"> </w:t>
      </w:r>
      <w:r>
        <w:t>advisors</w:t>
      </w:r>
      <w:r>
        <w:rPr>
          <w:spacing w:val="-3"/>
        </w:rPr>
        <w:t xml:space="preserve"> </w:t>
      </w:r>
      <w:r>
        <w:t>whether</w:t>
      </w:r>
      <w:r>
        <w:rPr>
          <w:spacing w:val="-2"/>
        </w:rPr>
        <w:t xml:space="preserve"> </w:t>
      </w:r>
      <w:r>
        <w:t>courses</w:t>
      </w:r>
      <w:r>
        <w:rPr>
          <w:spacing w:val="-6"/>
        </w:rPr>
        <w:t xml:space="preserve"> </w:t>
      </w:r>
      <w:r>
        <w:t>taken</w:t>
      </w:r>
      <w:r>
        <w:rPr>
          <w:spacing w:val="-1"/>
        </w:rPr>
        <w:t xml:space="preserve"> </w:t>
      </w:r>
      <w:r>
        <w:t>at</w:t>
      </w:r>
      <w:r>
        <w:rPr>
          <w:spacing w:val="-5"/>
        </w:rPr>
        <w:t xml:space="preserve"> </w:t>
      </w:r>
      <w:r>
        <w:t>institutions other than SVSU can be petitioned for program credit.</w:t>
      </w:r>
    </w:p>
    <w:p w14:paraId="1F3EFE19" w14:textId="77777777" w:rsidR="00267100" w:rsidRDefault="00267100">
      <w:pPr>
        <w:pStyle w:val="BodyText"/>
        <w:spacing w:before="1"/>
      </w:pPr>
    </w:p>
    <w:p w14:paraId="4EA6D5B4" w14:textId="77777777" w:rsidR="00267100" w:rsidRDefault="00000000">
      <w:pPr>
        <w:pStyle w:val="BodyText"/>
        <w:ind w:left="139"/>
      </w:pPr>
      <w:r>
        <w:rPr>
          <w:u w:val="single"/>
        </w:rPr>
        <w:t>Writing</w:t>
      </w:r>
      <w:r>
        <w:rPr>
          <w:spacing w:val="3"/>
          <w:u w:val="single"/>
        </w:rPr>
        <w:t xml:space="preserve"> </w:t>
      </w:r>
      <w:r>
        <w:rPr>
          <w:spacing w:val="-2"/>
          <w:u w:val="single"/>
        </w:rPr>
        <w:t>Center</w:t>
      </w:r>
    </w:p>
    <w:p w14:paraId="71614550" w14:textId="77777777" w:rsidR="00267100" w:rsidRDefault="00000000">
      <w:pPr>
        <w:pStyle w:val="BodyText"/>
        <w:spacing w:before="3" w:line="276" w:lineRule="auto"/>
        <w:ind w:left="139" w:right="711"/>
      </w:pPr>
      <w:r>
        <w:t>The Writing Center assists students in the writing process, including help with organization, formatting, documenting sources, and reviewing drafts.</w:t>
      </w:r>
      <w:r>
        <w:rPr>
          <w:spacing w:val="40"/>
        </w:rPr>
        <w:t xml:space="preserve"> </w:t>
      </w:r>
      <w:r>
        <w:t>The Writing Center is staffed by peer tutors and walk-in service is</w:t>
      </w:r>
      <w:r>
        <w:rPr>
          <w:spacing w:val="-2"/>
        </w:rPr>
        <w:t xml:space="preserve"> </w:t>
      </w:r>
      <w:r>
        <w:t>available.</w:t>
      </w:r>
      <w:r>
        <w:rPr>
          <w:spacing w:val="40"/>
        </w:rPr>
        <w:t xml:space="preserve"> </w:t>
      </w:r>
      <w:r>
        <w:t>In addition,</w:t>
      </w:r>
      <w:r>
        <w:rPr>
          <w:spacing w:val="-2"/>
        </w:rPr>
        <w:t xml:space="preserve"> </w:t>
      </w:r>
      <w:r>
        <w:t>the</w:t>
      </w:r>
      <w:r>
        <w:rPr>
          <w:spacing w:val="-3"/>
        </w:rPr>
        <w:t xml:space="preserve"> </w:t>
      </w:r>
      <w:r>
        <w:t>Center</w:t>
      </w:r>
      <w:r>
        <w:rPr>
          <w:spacing w:val="-2"/>
        </w:rPr>
        <w:t xml:space="preserve"> </w:t>
      </w:r>
      <w:r>
        <w:t>provides</w:t>
      </w:r>
      <w:r>
        <w:rPr>
          <w:spacing w:val="-2"/>
        </w:rPr>
        <w:t xml:space="preserve"> </w:t>
      </w:r>
      <w:r>
        <w:t>helpful</w:t>
      </w:r>
      <w:r>
        <w:rPr>
          <w:spacing w:val="-2"/>
        </w:rPr>
        <w:t xml:space="preserve"> </w:t>
      </w:r>
      <w:r>
        <w:t>written and video resources</w:t>
      </w:r>
      <w:r>
        <w:rPr>
          <w:spacing w:val="-2"/>
        </w:rPr>
        <w:t xml:space="preserve"> </w:t>
      </w:r>
      <w:r>
        <w:t>on</w:t>
      </w:r>
      <w:r>
        <w:rPr>
          <w:spacing w:val="-2"/>
        </w:rPr>
        <w:t xml:space="preserve"> </w:t>
      </w:r>
      <w:r>
        <w:t>their</w:t>
      </w:r>
      <w:r>
        <w:rPr>
          <w:spacing w:val="-3"/>
        </w:rPr>
        <w:t xml:space="preserve"> </w:t>
      </w:r>
      <w:r>
        <w:t>website.</w:t>
      </w:r>
    </w:p>
    <w:p w14:paraId="3BACEF9F" w14:textId="77777777" w:rsidR="00267100" w:rsidRDefault="00000000">
      <w:pPr>
        <w:pStyle w:val="BodyText"/>
        <w:spacing w:before="200"/>
        <w:ind w:left="139"/>
      </w:pPr>
      <w:r>
        <w:t>More</w:t>
      </w:r>
      <w:r>
        <w:rPr>
          <w:spacing w:val="-3"/>
        </w:rPr>
        <w:t xml:space="preserve"> </w:t>
      </w:r>
      <w:r>
        <w:t>information</w:t>
      </w:r>
      <w:r>
        <w:rPr>
          <w:spacing w:val="-1"/>
        </w:rPr>
        <w:t xml:space="preserve"> </w:t>
      </w:r>
      <w:r>
        <w:t>at</w:t>
      </w:r>
      <w:r>
        <w:rPr>
          <w:spacing w:val="2"/>
        </w:rPr>
        <w:t xml:space="preserve"> </w:t>
      </w:r>
      <w:hyperlink r:id="rId55">
        <w:r>
          <w:rPr>
            <w:spacing w:val="-2"/>
          </w:rPr>
          <w:t>http://www.svsu.edu/writingcenter/</w:t>
        </w:r>
      </w:hyperlink>
    </w:p>
    <w:p w14:paraId="74716D6B" w14:textId="77777777" w:rsidR="00267100" w:rsidRDefault="00267100">
      <w:pPr>
        <w:pStyle w:val="BodyText"/>
        <w:sectPr w:rsidR="00267100">
          <w:pgSz w:w="12240" w:h="15840"/>
          <w:pgMar w:top="1180" w:right="360" w:bottom="1880" w:left="720" w:header="0" w:footer="1620" w:gutter="0"/>
          <w:cols w:space="720"/>
        </w:sectPr>
      </w:pPr>
    </w:p>
    <w:p w14:paraId="3E7F86BA" w14:textId="77777777" w:rsidR="00267100" w:rsidRDefault="00000000">
      <w:pPr>
        <w:pStyle w:val="Heading1"/>
        <w:spacing w:before="74"/>
        <w:ind w:left="2861" w:right="3293"/>
      </w:pPr>
      <w:r>
        <w:lastRenderedPageBreak/>
        <w:t>APPENDIX</w:t>
      </w:r>
      <w:r>
        <w:rPr>
          <w:spacing w:val="-1"/>
        </w:rPr>
        <w:t xml:space="preserve"> </w:t>
      </w:r>
      <w:r>
        <w:rPr>
          <w:spacing w:val="-10"/>
        </w:rPr>
        <w:t>A</w:t>
      </w:r>
    </w:p>
    <w:p w14:paraId="3D6053EE" w14:textId="77777777" w:rsidR="00267100" w:rsidRDefault="00000000">
      <w:pPr>
        <w:pStyle w:val="Heading2"/>
        <w:spacing w:before="3"/>
        <w:ind w:left="2853" w:right="3293"/>
      </w:pPr>
      <w:r>
        <w:t>Rubric</w:t>
      </w:r>
      <w:r>
        <w:rPr>
          <w:spacing w:val="-3"/>
        </w:rPr>
        <w:t xml:space="preserve"> </w:t>
      </w:r>
      <w:r>
        <w:t>for</w:t>
      </w:r>
      <w:r>
        <w:rPr>
          <w:spacing w:val="-1"/>
        </w:rPr>
        <w:t xml:space="preserve"> </w:t>
      </w:r>
      <w:r>
        <w:t>Assessing</w:t>
      </w:r>
      <w:r>
        <w:rPr>
          <w:spacing w:val="-2"/>
        </w:rPr>
        <w:t xml:space="preserve"> </w:t>
      </w:r>
      <w:r>
        <w:t>Professional</w:t>
      </w:r>
      <w:r>
        <w:rPr>
          <w:spacing w:val="-1"/>
        </w:rPr>
        <w:t xml:space="preserve"> </w:t>
      </w:r>
      <w:r>
        <w:rPr>
          <w:spacing w:val="-2"/>
        </w:rPr>
        <w:t>Behaviors</w:t>
      </w:r>
    </w:p>
    <w:p w14:paraId="33809A71" w14:textId="77777777" w:rsidR="00267100" w:rsidRDefault="00000000">
      <w:pPr>
        <w:pStyle w:val="BodyText"/>
        <w:spacing w:before="197"/>
        <w:ind w:left="139" w:right="613"/>
      </w:pPr>
      <w:r>
        <w:t>Students must demonstrate the ability to maintain scores of three or four in each of the 15 professional behavior</w:t>
      </w:r>
      <w:r>
        <w:rPr>
          <w:spacing w:val="-3"/>
        </w:rPr>
        <w:t xml:space="preserve"> </w:t>
      </w:r>
      <w:r>
        <w:t>areas</w:t>
      </w:r>
      <w:r>
        <w:rPr>
          <w:spacing w:val="-2"/>
        </w:rPr>
        <w:t xml:space="preserve"> </w:t>
      </w:r>
      <w:r>
        <w:t>listed</w:t>
      </w:r>
      <w:r>
        <w:rPr>
          <w:spacing w:val="-2"/>
        </w:rPr>
        <w:t xml:space="preserve"> </w:t>
      </w:r>
      <w:r>
        <w:t>below</w:t>
      </w:r>
      <w:r>
        <w:rPr>
          <w:spacing w:val="-5"/>
        </w:rPr>
        <w:t xml:space="preserve"> </w:t>
      </w:r>
      <w:r>
        <w:t>to</w:t>
      </w:r>
      <w:r>
        <w:rPr>
          <w:spacing w:val="-2"/>
        </w:rPr>
        <w:t xml:space="preserve"> </w:t>
      </w:r>
      <w:r>
        <w:t>be</w:t>
      </w:r>
      <w:r>
        <w:rPr>
          <w:spacing w:val="-1"/>
        </w:rPr>
        <w:t xml:space="preserve"> </w:t>
      </w:r>
      <w:r>
        <w:t>considered</w:t>
      </w:r>
      <w:r>
        <w:rPr>
          <w:spacing w:val="-5"/>
        </w:rPr>
        <w:t xml:space="preserve"> </w:t>
      </w:r>
      <w:r>
        <w:t>for</w:t>
      </w:r>
      <w:r>
        <w:rPr>
          <w:spacing w:val="-2"/>
        </w:rPr>
        <w:t xml:space="preserve"> </w:t>
      </w:r>
      <w:r>
        <w:t>a</w:t>
      </w:r>
      <w:r>
        <w:rPr>
          <w:spacing w:val="-6"/>
        </w:rPr>
        <w:t xml:space="preserve"> </w:t>
      </w:r>
      <w:r>
        <w:t>field</w:t>
      </w:r>
      <w:r>
        <w:rPr>
          <w:spacing w:val="-2"/>
        </w:rPr>
        <w:t xml:space="preserve"> </w:t>
      </w:r>
      <w:r>
        <w:t>placement,</w:t>
      </w:r>
      <w:r>
        <w:rPr>
          <w:spacing w:val="-2"/>
        </w:rPr>
        <w:t xml:space="preserve"> </w:t>
      </w:r>
      <w:r>
        <w:t>as</w:t>
      </w:r>
      <w:r>
        <w:rPr>
          <w:spacing w:val="-2"/>
        </w:rPr>
        <w:t xml:space="preserve"> </w:t>
      </w:r>
      <w:r>
        <w:t>these</w:t>
      </w:r>
      <w:r>
        <w:rPr>
          <w:spacing w:val="-3"/>
        </w:rPr>
        <w:t xml:space="preserve"> </w:t>
      </w:r>
      <w:r>
        <w:t>are</w:t>
      </w:r>
      <w:r>
        <w:rPr>
          <w:spacing w:val="-4"/>
        </w:rPr>
        <w:t xml:space="preserve"> </w:t>
      </w:r>
      <w:r>
        <w:t>the</w:t>
      </w:r>
      <w:r>
        <w:rPr>
          <w:spacing w:val="-1"/>
        </w:rPr>
        <w:t xml:space="preserve"> </w:t>
      </w:r>
      <w:r>
        <w:t>expected</w:t>
      </w:r>
      <w:r>
        <w:rPr>
          <w:spacing w:val="-2"/>
        </w:rPr>
        <w:t xml:space="preserve"> </w:t>
      </w:r>
      <w:r>
        <w:t>professional behaviors of social work interns and professional social workers.</w:t>
      </w:r>
    </w:p>
    <w:p w14:paraId="67B1B7BE" w14:textId="77777777" w:rsidR="00267100" w:rsidRDefault="00267100">
      <w:pPr>
        <w:pStyle w:val="BodyText"/>
        <w:spacing w:before="49"/>
        <w:rPr>
          <w:sz w:val="20"/>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46"/>
        <w:gridCol w:w="1914"/>
        <w:gridCol w:w="1888"/>
        <w:gridCol w:w="1901"/>
        <w:gridCol w:w="1906"/>
        <w:gridCol w:w="893"/>
      </w:tblGrid>
      <w:tr w:rsidR="00267100" w14:paraId="262A8259" w14:textId="77777777">
        <w:trPr>
          <w:trHeight w:val="1197"/>
        </w:trPr>
        <w:tc>
          <w:tcPr>
            <w:tcW w:w="2446" w:type="dxa"/>
          </w:tcPr>
          <w:p w14:paraId="27E2D3EF" w14:textId="77777777" w:rsidR="00267100" w:rsidRDefault="00000000">
            <w:pPr>
              <w:pStyle w:val="TableParagraph"/>
              <w:spacing w:line="234" w:lineRule="exact"/>
              <w:ind w:left="107" w:right="-15"/>
              <w:rPr>
                <w:b/>
                <w:sz w:val="24"/>
              </w:rPr>
            </w:pPr>
            <w:r>
              <w:rPr>
                <w:b/>
                <w:spacing w:val="-2"/>
                <w:sz w:val="24"/>
              </w:rPr>
              <w:t>Professional</w:t>
            </w:r>
            <w:r>
              <w:rPr>
                <w:b/>
                <w:spacing w:val="8"/>
                <w:sz w:val="24"/>
              </w:rPr>
              <w:t xml:space="preserve"> </w:t>
            </w:r>
            <w:r>
              <w:rPr>
                <w:b/>
                <w:spacing w:val="-2"/>
                <w:sz w:val="24"/>
              </w:rPr>
              <w:t>Behaviors</w:t>
            </w:r>
          </w:p>
        </w:tc>
        <w:tc>
          <w:tcPr>
            <w:tcW w:w="1914" w:type="dxa"/>
            <w:tcBorders>
              <w:right w:val="nil"/>
            </w:tcBorders>
          </w:tcPr>
          <w:p w14:paraId="43E93E7B" w14:textId="77777777" w:rsidR="00267100" w:rsidRDefault="00267100">
            <w:pPr>
              <w:pStyle w:val="TableParagraph"/>
              <w:spacing w:before="186"/>
              <w:rPr>
                <w:sz w:val="24"/>
              </w:rPr>
            </w:pPr>
          </w:p>
          <w:p w14:paraId="660ED989" w14:textId="77777777" w:rsidR="00267100" w:rsidRDefault="00000000">
            <w:pPr>
              <w:pStyle w:val="TableParagraph"/>
              <w:ind w:left="271"/>
              <w:rPr>
                <w:b/>
                <w:sz w:val="24"/>
              </w:rPr>
            </w:pPr>
            <w:r>
              <w:rPr>
                <w:b/>
                <w:spacing w:val="-2"/>
                <w:sz w:val="24"/>
              </w:rPr>
              <w:t>Unacceptable</w:t>
            </w:r>
          </w:p>
        </w:tc>
        <w:tc>
          <w:tcPr>
            <w:tcW w:w="1888" w:type="dxa"/>
            <w:tcBorders>
              <w:left w:val="nil"/>
            </w:tcBorders>
          </w:tcPr>
          <w:p w14:paraId="62BC4957" w14:textId="77777777" w:rsidR="00267100" w:rsidRDefault="00000000">
            <w:pPr>
              <w:pStyle w:val="TableParagraph"/>
              <w:spacing w:line="234" w:lineRule="exact"/>
              <w:ind w:left="23"/>
              <w:jc w:val="center"/>
              <w:rPr>
                <w:b/>
                <w:sz w:val="24"/>
              </w:rPr>
            </w:pPr>
            <w:r>
              <w:rPr>
                <w:b/>
                <w:spacing w:val="-10"/>
                <w:sz w:val="24"/>
              </w:rPr>
              <w:t>2</w:t>
            </w:r>
          </w:p>
          <w:p w14:paraId="6C567003" w14:textId="77777777" w:rsidR="00267100" w:rsidRDefault="00000000">
            <w:pPr>
              <w:pStyle w:val="TableParagraph"/>
              <w:spacing w:before="228" w:line="268" w:lineRule="auto"/>
              <w:ind w:left="297" w:right="280" w:firstLine="5"/>
              <w:jc w:val="center"/>
              <w:rPr>
                <w:b/>
                <w:sz w:val="24"/>
              </w:rPr>
            </w:pPr>
            <w:r>
              <w:rPr>
                <w:b/>
                <w:spacing w:val="-2"/>
                <w:sz w:val="24"/>
              </w:rPr>
              <w:t xml:space="preserve">Needs </w:t>
            </w:r>
            <w:r>
              <w:rPr>
                <w:b/>
                <w:spacing w:val="-4"/>
                <w:sz w:val="24"/>
              </w:rPr>
              <w:t>Improvemen</w:t>
            </w:r>
          </w:p>
        </w:tc>
        <w:tc>
          <w:tcPr>
            <w:tcW w:w="1901" w:type="dxa"/>
          </w:tcPr>
          <w:p w14:paraId="4B140206" w14:textId="77777777" w:rsidR="00267100" w:rsidRDefault="00000000">
            <w:pPr>
              <w:pStyle w:val="TableParagraph"/>
              <w:spacing w:line="234" w:lineRule="exact"/>
              <w:ind w:left="31"/>
              <w:jc w:val="center"/>
              <w:rPr>
                <w:b/>
                <w:sz w:val="24"/>
              </w:rPr>
            </w:pPr>
            <w:r>
              <w:rPr>
                <w:b/>
                <w:spacing w:val="-10"/>
                <w:sz w:val="24"/>
              </w:rPr>
              <w:t>3</w:t>
            </w:r>
          </w:p>
          <w:p w14:paraId="599E7F6A" w14:textId="77777777" w:rsidR="00267100" w:rsidRDefault="00000000">
            <w:pPr>
              <w:pStyle w:val="TableParagraph"/>
              <w:spacing w:before="228"/>
              <w:ind w:left="31" w:right="3"/>
              <w:jc w:val="center"/>
              <w:rPr>
                <w:b/>
                <w:sz w:val="24"/>
              </w:rPr>
            </w:pPr>
            <w:r>
              <w:rPr>
                <w:b/>
                <w:spacing w:val="-2"/>
                <w:sz w:val="24"/>
              </w:rPr>
              <w:t>Acceptable</w:t>
            </w:r>
          </w:p>
        </w:tc>
        <w:tc>
          <w:tcPr>
            <w:tcW w:w="1906" w:type="dxa"/>
          </w:tcPr>
          <w:p w14:paraId="308ADA2E" w14:textId="77777777" w:rsidR="00267100" w:rsidRDefault="00000000">
            <w:pPr>
              <w:pStyle w:val="TableParagraph"/>
              <w:spacing w:line="234" w:lineRule="exact"/>
              <w:ind w:left="358" w:right="331"/>
              <w:jc w:val="center"/>
              <w:rPr>
                <w:b/>
                <w:sz w:val="24"/>
              </w:rPr>
            </w:pPr>
            <w:r>
              <w:rPr>
                <w:b/>
                <w:spacing w:val="-10"/>
                <w:sz w:val="24"/>
              </w:rPr>
              <w:t>4</w:t>
            </w:r>
          </w:p>
          <w:p w14:paraId="59E0D3ED" w14:textId="77777777" w:rsidR="00267100" w:rsidRDefault="00000000">
            <w:pPr>
              <w:pStyle w:val="TableParagraph"/>
              <w:spacing w:before="228"/>
              <w:ind w:left="354" w:right="331"/>
              <w:jc w:val="center"/>
              <w:rPr>
                <w:b/>
                <w:sz w:val="24"/>
              </w:rPr>
            </w:pPr>
            <w:r>
              <w:rPr>
                <w:b/>
                <w:spacing w:val="-2"/>
                <w:sz w:val="24"/>
              </w:rPr>
              <w:t xml:space="preserve">Outstandin </w:t>
            </w:r>
            <w:r>
              <w:rPr>
                <w:b/>
                <w:spacing w:val="-10"/>
                <w:sz w:val="24"/>
              </w:rPr>
              <w:t>g</w:t>
            </w:r>
          </w:p>
        </w:tc>
        <w:tc>
          <w:tcPr>
            <w:tcW w:w="893" w:type="dxa"/>
          </w:tcPr>
          <w:p w14:paraId="212F144D" w14:textId="77777777" w:rsidR="00267100" w:rsidRDefault="00000000">
            <w:pPr>
              <w:pStyle w:val="TableParagraph"/>
              <w:spacing w:line="234" w:lineRule="exact"/>
              <w:ind w:left="105"/>
              <w:rPr>
                <w:b/>
                <w:sz w:val="24"/>
              </w:rPr>
            </w:pPr>
            <w:r>
              <w:rPr>
                <w:b/>
                <w:spacing w:val="-2"/>
                <w:sz w:val="24"/>
              </w:rPr>
              <w:t>Score</w:t>
            </w:r>
          </w:p>
        </w:tc>
      </w:tr>
      <w:tr w:rsidR="00267100" w14:paraId="60290BF6" w14:textId="77777777">
        <w:trPr>
          <w:trHeight w:val="2844"/>
        </w:trPr>
        <w:tc>
          <w:tcPr>
            <w:tcW w:w="2446" w:type="dxa"/>
          </w:tcPr>
          <w:p w14:paraId="47D768E6" w14:textId="77777777" w:rsidR="00267100" w:rsidRDefault="00000000">
            <w:pPr>
              <w:pStyle w:val="TableParagraph"/>
              <w:spacing w:line="234" w:lineRule="exact"/>
              <w:ind w:left="107"/>
              <w:rPr>
                <w:sz w:val="24"/>
              </w:rPr>
            </w:pPr>
            <w:r>
              <w:rPr>
                <w:sz w:val="24"/>
              </w:rPr>
              <w:t>1.</w:t>
            </w:r>
            <w:r>
              <w:rPr>
                <w:spacing w:val="-5"/>
                <w:sz w:val="24"/>
              </w:rPr>
              <w:t xml:space="preserve"> </w:t>
            </w:r>
            <w:r>
              <w:rPr>
                <w:sz w:val="24"/>
              </w:rPr>
              <w:t>Attendance:</w:t>
            </w:r>
            <w:r>
              <w:rPr>
                <w:spacing w:val="-11"/>
                <w:sz w:val="24"/>
              </w:rPr>
              <w:t xml:space="preserve"> </w:t>
            </w:r>
            <w:r>
              <w:rPr>
                <w:spacing w:val="-2"/>
                <w:sz w:val="24"/>
              </w:rPr>
              <w:t>Attends</w:t>
            </w:r>
          </w:p>
          <w:p w14:paraId="2DE00DDB" w14:textId="77777777" w:rsidR="00267100" w:rsidRDefault="00000000">
            <w:pPr>
              <w:pStyle w:val="TableParagraph"/>
              <w:spacing w:before="26" w:line="276" w:lineRule="auto"/>
              <w:ind w:left="107" w:right="623"/>
              <w:rPr>
                <w:sz w:val="24"/>
              </w:rPr>
            </w:pPr>
            <w:r>
              <w:rPr>
                <w:sz w:val="24"/>
              </w:rPr>
              <w:t>classes and related</w:t>
            </w:r>
            <w:r>
              <w:rPr>
                <w:spacing w:val="-15"/>
                <w:sz w:val="24"/>
              </w:rPr>
              <w:t xml:space="preserve"> </w:t>
            </w:r>
            <w:r>
              <w:rPr>
                <w:sz w:val="24"/>
              </w:rPr>
              <w:t>meetings</w:t>
            </w:r>
          </w:p>
        </w:tc>
        <w:tc>
          <w:tcPr>
            <w:tcW w:w="1914" w:type="dxa"/>
            <w:tcBorders>
              <w:right w:val="nil"/>
            </w:tcBorders>
          </w:tcPr>
          <w:p w14:paraId="07805D48" w14:textId="77777777" w:rsidR="00267100" w:rsidRDefault="00000000">
            <w:pPr>
              <w:pStyle w:val="TableParagraph"/>
              <w:spacing w:line="234" w:lineRule="exact"/>
              <w:ind w:left="107"/>
              <w:rPr>
                <w:sz w:val="24"/>
              </w:rPr>
            </w:pPr>
            <w:r>
              <w:rPr>
                <w:sz w:val="24"/>
              </w:rPr>
              <w:t>Student</w:t>
            </w:r>
            <w:r>
              <w:rPr>
                <w:spacing w:val="-6"/>
                <w:sz w:val="24"/>
              </w:rPr>
              <w:t xml:space="preserve"> </w:t>
            </w:r>
            <w:r>
              <w:rPr>
                <w:spacing w:val="-5"/>
                <w:sz w:val="24"/>
              </w:rPr>
              <w:t>has</w:t>
            </w:r>
          </w:p>
          <w:p w14:paraId="62875B03" w14:textId="77777777" w:rsidR="00267100" w:rsidRDefault="00000000">
            <w:pPr>
              <w:pStyle w:val="TableParagraph"/>
              <w:spacing w:before="26" w:line="276" w:lineRule="auto"/>
              <w:ind w:left="107" w:right="122"/>
              <w:rPr>
                <w:sz w:val="24"/>
              </w:rPr>
            </w:pPr>
            <w:r>
              <w:rPr>
                <w:sz w:val="24"/>
              </w:rPr>
              <w:t>missed 20% or more of total class</w:t>
            </w:r>
            <w:r>
              <w:rPr>
                <w:spacing w:val="-11"/>
                <w:sz w:val="24"/>
              </w:rPr>
              <w:t xml:space="preserve"> </w:t>
            </w:r>
            <w:r>
              <w:rPr>
                <w:sz w:val="24"/>
              </w:rPr>
              <w:t>time</w:t>
            </w:r>
            <w:r>
              <w:rPr>
                <w:spacing w:val="-15"/>
                <w:sz w:val="24"/>
              </w:rPr>
              <w:t xml:space="preserve"> </w:t>
            </w:r>
            <w:r>
              <w:rPr>
                <w:sz w:val="24"/>
              </w:rPr>
              <w:t>in</w:t>
            </w:r>
            <w:r>
              <w:rPr>
                <w:spacing w:val="-13"/>
                <w:sz w:val="24"/>
              </w:rPr>
              <w:t xml:space="preserve"> </w:t>
            </w:r>
            <w:r>
              <w:rPr>
                <w:sz w:val="24"/>
              </w:rPr>
              <w:t>one or more classes</w:t>
            </w:r>
          </w:p>
        </w:tc>
        <w:tc>
          <w:tcPr>
            <w:tcW w:w="1888" w:type="dxa"/>
            <w:tcBorders>
              <w:left w:val="nil"/>
            </w:tcBorders>
          </w:tcPr>
          <w:p w14:paraId="7DBB6358" w14:textId="77777777" w:rsidR="00267100" w:rsidRDefault="00000000">
            <w:pPr>
              <w:pStyle w:val="TableParagraph"/>
              <w:spacing w:line="194" w:lineRule="auto"/>
              <w:ind w:left="102"/>
              <w:rPr>
                <w:sz w:val="24"/>
              </w:rPr>
            </w:pPr>
            <w:r>
              <w:rPr>
                <w:sz w:val="24"/>
              </w:rPr>
              <w:t>Student</w:t>
            </w:r>
            <w:r>
              <w:rPr>
                <w:spacing w:val="-11"/>
                <w:sz w:val="24"/>
              </w:rPr>
              <w:t xml:space="preserve"> </w:t>
            </w:r>
            <w:r>
              <w:rPr>
                <w:spacing w:val="-166"/>
                <w:w w:val="101"/>
                <w:sz w:val="24"/>
              </w:rPr>
              <w:t>m</w:t>
            </w:r>
            <w:r>
              <w:rPr>
                <w:b/>
                <w:w w:val="98"/>
                <w:position w:val="12"/>
                <w:sz w:val="24"/>
              </w:rPr>
              <w:t>t</w:t>
            </w:r>
            <w:r>
              <w:rPr>
                <w:b/>
                <w:spacing w:val="29"/>
                <w:position w:val="12"/>
                <w:sz w:val="24"/>
              </w:rPr>
              <w:t xml:space="preserve"> </w:t>
            </w:r>
            <w:r>
              <w:rPr>
                <w:spacing w:val="-4"/>
                <w:sz w:val="24"/>
              </w:rPr>
              <w:t>issed</w:t>
            </w:r>
          </w:p>
          <w:p w14:paraId="18DF1E55" w14:textId="77777777" w:rsidR="00267100" w:rsidRDefault="00000000">
            <w:pPr>
              <w:pStyle w:val="TableParagraph"/>
              <w:spacing w:line="276" w:lineRule="auto"/>
              <w:ind w:left="102" w:right="114"/>
              <w:rPr>
                <w:sz w:val="24"/>
              </w:rPr>
            </w:pPr>
            <w:r>
              <w:rPr>
                <w:sz w:val="24"/>
              </w:rPr>
              <w:t>class</w:t>
            </w:r>
            <w:r>
              <w:rPr>
                <w:spacing w:val="-5"/>
                <w:sz w:val="24"/>
              </w:rPr>
              <w:t xml:space="preserve"> </w:t>
            </w:r>
            <w:r>
              <w:rPr>
                <w:sz w:val="24"/>
              </w:rPr>
              <w:t>for</w:t>
            </w:r>
            <w:r>
              <w:rPr>
                <w:spacing w:val="-4"/>
                <w:sz w:val="24"/>
              </w:rPr>
              <w:t xml:space="preserve"> </w:t>
            </w:r>
            <w:r>
              <w:rPr>
                <w:sz w:val="24"/>
              </w:rPr>
              <w:t xml:space="preserve">reasons that are not related to </w:t>
            </w:r>
            <w:r>
              <w:rPr>
                <w:spacing w:val="-2"/>
                <w:sz w:val="24"/>
              </w:rPr>
              <w:t>allowable emergencies,</w:t>
            </w:r>
            <w:r>
              <w:rPr>
                <w:spacing w:val="-13"/>
                <w:sz w:val="24"/>
              </w:rPr>
              <w:t xml:space="preserve"> </w:t>
            </w:r>
            <w:r>
              <w:rPr>
                <w:spacing w:val="-2"/>
                <w:sz w:val="24"/>
              </w:rPr>
              <w:t xml:space="preserve">but </w:t>
            </w:r>
            <w:r>
              <w:rPr>
                <w:sz w:val="24"/>
              </w:rPr>
              <w:t>for</w:t>
            </w:r>
            <w:r>
              <w:rPr>
                <w:spacing w:val="-15"/>
                <w:sz w:val="24"/>
              </w:rPr>
              <w:t xml:space="preserve"> </w:t>
            </w:r>
            <w:r>
              <w:rPr>
                <w:sz w:val="24"/>
              </w:rPr>
              <w:t>convenience; and/or student has skipped one</w:t>
            </w:r>
          </w:p>
        </w:tc>
        <w:tc>
          <w:tcPr>
            <w:tcW w:w="1901" w:type="dxa"/>
          </w:tcPr>
          <w:p w14:paraId="429B63FE" w14:textId="77777777" w:rsidR="00267100" w:rsidRDefault="00000000">
            <w:pPr>
              <w:pStyle w:val="TableParagraph"/>
              <w:spacing w:line="234" w:lineRule="exact"/>
              <w:ind w:left="110"/>
              <w:rPr>
                <w:sz w:val="24"/>
              </w:rPr>
            </w:pPr>
            <w:r>
              <w:rPr>
                <w:sz w:val="24"/>
              </w:rPr>
              <w:t>Student</w:t>
            </w:r>
            <w:r>
              <w:rPr>
                <w:spacing w:val="-8"/>
                <w:sz w:val="24"/>
              </w:rPr>
              <w:t xml:space="preserve"> </w:t>
            </w:r>
            <w:r>
              <w:rPr>
                <w:sz w:val="24"/>
              </w:rPr>
              <w:t>attends</w:t>
            </w:r>
            <w:r>
              <w:rPr>
                <w:spacing w:val="-8"/>
                <w:sz w:val="24"/>
              </w:rPr>
              <w:t xml:space="preserve"> </w:t>
            </w:r>
            <w:r>
              <w:rPr>
                <w:spacing w:val="-5"/>
                <w:sz w:val="24"/>
              </w:rPr>
              <w:t>all</w:t>
            </w:r>
          </w:p>
          <w:p w14:paraId="5E57DB31" w14:textId="77777777" w:rsidR="00267100" w:rsidRDefault="00000000">
            <w:pPr>
              <w:pStyle w:val="TableParagraph"/>
              <w:spacing w:before="26" w:line="276" w:lineRule="auto"/>
              <w:ind w:left="110" w:right="122"/>
              <w:rPr>
                <w:sz w:val="24"/>
              </w:rPr>
            </w:pPr>
            <w:r>
              <w:rPr>
                <w:sz w:val="24"/>
              </w:rPr>
              <w:t>classes</w:t>
            </w:r>
            <w:r>
              <w:rPr>
                <w:spacing w:val="-15"/>
                <w:sz w:val="24"/>
              </w:rPr>
              <w:t xml:space="preserve"> </w:t>
            </w:r>
            <w:r>
              <w:rPr>
                <w:sz w:val="24"/>
              </w:rPr>
              <w:t>except</w:t>
            </w:r>
            <w:r>
              <w:rPr>
                <w:spacing w:val="-15"/>
                <w:sz w:val="24"/>
              </w:rPr>
              <w:t xml:space="preserve"> </w:t>
            </w:r>
            <w:r>
              <w:rPr>
                <w:sz w:val="24"/>
              </w:rPr>
              <w:t xml:space="preserve">in truly rare or </w:t>
            </w:r>
            <w:r>
              <w:rPr>
                <w:spacing w:val="-2"/>
                <w:sz w:val="24"/>
              </w:rPr>
              <w:t xml:space="preserve">unusual circumstances </w:t>
            </w:r>
            <w:r>
              <w:rPr>
                <w:sz w:val="24"/>
              </w:rPr>
              <w:t xml:space="preserve">that are </w:t>
            </w:r>
            <w:r>
              <w:rPr>
                <w:spacing w:val="-2"/>
                <w:sz w:val="24"/>
              </w:rPr>
              <w:t xml:space="preserve">considered </w:t>
            </w:r>
            <w:r>
              <w:rPr>
                <w:sz w:val="24"/>
              </w:rPr>
              <w:t>excusable</w:t>
            </w:r>
            <w:r>
              <w:rPr>
                <w:spacing w:val="-15"/>
                <w:sz w:val="24"/>
              </w:rPr>
              <w:t xml:space="preserve"> </w:t>
            </w:r>
            <w:r>
              <w:rPr>
                <w:sz w:val="24"/>
              </w:rPr>
              <w:t>by</w:t>
            </w:r>
            <w:r>
              <w:rPr>
                <w:spacing w:val="-15"/>
                <w:sz w:val="24"/>
              </w:rPr>
              <w:t xml:space="preserve"> </w:t>
            </w:r>
            <w:r>
              <w:rPr>
                <w:sz w:val="24"/>
              </w:rPr>
              <w:t xml:space="preserve">the </w:t>
            </w:r>
            <w:r>
              <w:rPr>
                <w:spacing w:val="-2"/>
                <w:sz w:val="24"/>
              </w:rPr>
              <w:t>professor</w:t>
            </w:r>
          </w:p>
        </w:tc>
        <w:tc>
          <w:tcPr>
            <w:tcW w:w="1906" w:type="dxa"/>
          </w:tcPr>
          <w:p w14:paraId="6B80D16C" w14:textId="77777777" w:rsidR="00267100" w:rsidRDefault="00000000">
            <w:pPr>
              <w:pStyle w:val="TableParagraph"/>
              <w:spacing w:line="234" w:lineRule="exact"/>
              <w:ind w:left="110"/>
              <w:rPr>
                <w:sz w:val="24"/>
              </w:rPr>
            </w:pPr>
            <w:r>
              <w:rPr>
                <w:sz w:val="24"/>
              </w:rPr>
              <w:t>Student</w:t>
            </w:r>
            <w:r>
              <w:rPr>
                <w:spacing w:val="-8"/>
                <w:sz w:val="24"/>
              </w:rPr>
              <w:t xml:space="preserve"> </w:t>
            </w:r>
            <w:r>
              <w:rPr>
                <w:sz w:val="24"/>
              </w:rPr>
              <w:t>attends</w:t>
            </w:r>
            <w:r>
              <w:rPr>
                <w:spacing w:val="-8"/>
                <w:sz w:val="24"/>
              </w:rPr>
              <w:t xml:space="preserve"> </w:t>
            </w:r>
            <w:r>
              <w:rPr>
                <w:spacing w:val="-5"/>
                <w:sz w:val="24"/>
              </w:rPr>
              <w:t>all</w:t>
            </w:r>
          </w:p>
          <w:p w14:paraId="47EF0848" w14:textId="77777777" w:rsidR="00267100" w:rsidRDefault="00000000">
            <w:pPr>
              <w:pStyle w:val="TableParagraph"/>
              <w:spacing w:before="26"/>
              <w:ind w:left="110"/>
              <w:rPr>
                <w:sz w:val="24"/>
              </w:rPr>
            </w:pPr>
            <w:r>
              <w:rPr>
                <w:spacing w:val="-2"/>
                <w:sz w:val="24"/>
              </w:rPr>
              <w:t>classes</w:t>
            </w:r>
          </w:p>
        </w:tc>
        <w:tc>
          <w:tcPr>
            <w:tcW w:w="893" w:type="dxa"/>
          </w:tcPr>
          <w:p w14:paraId="381D894C" w14:textId="77777777" w:rsidR="00267100" w:rsidRDefault="00267100">
            <w:pPr>
              <w:pStyle w:val="TableParagraph"/>
            </w:pPr>
          </w:p>
        </w:tc>
      </w:tr>
      <w:tr w:rsidR="00267100" w14:paraId="6491E847" w14:textId="77777777">
        <w:trPr>
          <w:trHeight w:val="1356"/>
        </w:trPr>
        <w:tc>
          <w:tcPr>
            <w:tcW w:w="10948" w:type="dxa"/>
            <w:gridSpan w:val="6"/>
          </w:tcPr>
          <w:p w14:paraId="21BCD707" w14:textId="77777777" w:rsidR="00267100" w:rsidRDefault="00000000">
            <w:pPr>
              <w:pStyle w:val="TableParagraph"/>
              <w:spacing w:line="196" w:lineRule="exact"/>
              <w:ind w:left="107"/>
              <w:rPr>
                <w:sz w:val="24"/>
              </w:rPr>
            </w:pPr>
            <w:r>
              <w:rPr>
                <w:spacing w:val="-2"/>
                <w:sz w:val="24"/>
              </w:rPr>
              <w:t>Comments:</w:t>
            </w:r>
          </w:p>
        </w:tc>
      </w:tr>
      <w:tr w:rsidR="00267100" w14:paraId="261182E1" w14:textId="77777777">
        <w:trPr>
          <w:trHeight w:val="2579"/>
        </w:trPr>
        <w:tc>
          <w:tcPr>
            <w:tcW w:w="2446" w:type="dxa"/>
          </w:tcPr>
          <w:p w14:paraId="4C88E999" w14:textId="77777777" w:rsidR="00267100" w:rsidRDefault="00000000">
            <w:pPr>
              <w:pStyle w:val="TableParagraph"/>
              <w:spacing w:line="234" w:lineRule="exact"/>
              <w:ind w:left="107"/>
              <w:rPr>
                <w:sz w:val="24"/>
              </w:rPr>
            </w:pPr>
            <w:r>
              <w:rPr>
                <w:sz w:val="24"/>
              </w:rPr>
              <w:t>2.</w:t>
            </w:r>
            <w:r>
              <w:rPr>
                <w:spacing w:val="-6"/>
                <w:sz w:val="24"/>
              </w:rPr>
              <w:t xml:space="preserve"> </w:t>
            </w:r>
            <w:r>
              <w:rPr>
                <w:sz w:val="24"/>
              </w:rPr>
              <w:t>Punctuality:</w:t>
            </w:r>
            <w:r>
              <w:rPr>
                <w:spacing w:val="-9"/>
                <w:sz w:val="24"/>
              </w:rPr>
              <w:t xml:space="preserve"> </w:t>
            </w:r>
            <w:r>
              <w:rPr>
                <w:spacing w:val="-5"/>
                <w:sz w:val="24"/>
              </w:rPr>
              <w:t>Is</w:t>
            </w:r>
          </w:p>
          <w:p w14:paraId="3B766B73" w14:textId="77777777" w:rsidR="00267100" w:rsidRDefault="00000000">
            <w:pPr>
              <w:pStyle w:val="TableParagraph"/>
              <w:spacing w:before="26"/>
              <w:ind w:left="107"/>
              <w:rPr>
                <w:sz w:val="24"/>
              </w:rPr>
            </w:pPr>
            <w:r>
              <w:rPr>
                <w:sz w:val="24"/>
              </w:rPr>
              <w:t>punctual</w:t>
            </w:r>
            <w:r>
              <w:rPr>
                <w:spacing w:val="-7"/>
                <w:sz w:val="24"/>
              </w:rPr>
              <w:t xml:space="preserve"> </w:t>
            </w:r>
            <w:r>
              <w:rPr>
                <w:sz w:val="24"/>
              </w:rPr>
              <w:t>and</w:t>
            </w:r>
            <w:r>
              <w:rPr>
                <w:spacing w:val="-3"/>
                <w:sz w:val="24"/>
              </w:rPr>
              <w:t xml:space="preserve"> </w:t>
            </w:r>
            <w:r>
              <w:rPr>
                <w:spacing w:val="-2"/>
                <w:sz w:val="24"/>
              </w:rPr>
              <w:t>present</w:t>
            </w:r>
          </w:p>
        </w:tc>
        <w:tc>
          <w:tcPr>
            <w:tcW w:w="1914" w:type="dxa"/>
            <w:tcBorders>
              <w:right w:val="nil"/>
            </w:tcBorders>
          </w:tcPr>
          <w:p w14:paraId="4904DE96" w14:textId="77777777" w:rsidR="00267100" w:rsidRDefault="00000000">
            <w:pPr>
              <w:pStyle w:val="TableParagraph"/>
              <w:spacing w:line="234" w:lineRule="exact"/>
              <w:ind w:left="107"/>
              <w:rPr>
                <w:sz w:val="24"/>
              </w:rPr>
            </w:pPr>
            <w:r>
              <w:rPr>
                <w:sz w:val="24"/>
              </w:rPr>
              <w:t>Student</w:t>
            </w:r>
            <w:r>
              <w:rPr>
                <w:spacing w:val="-8"/>
                <w:sz w:val="24"/>
              </w:rPr>
              <w:t xml:space="preserve"> </w:t>
            </w:r>
            <w:r>
              <w:rPr>
                <w:sz w:val="24"/>
              </w:rPr>
              <w:t>has</w:t>
            </w:r>
            <w:r>
              <w:rPr>
                <w:spacing w:val="-4"/>
                <w:sz w:val="24"/>
              </w:rPr>
              <w:t xml:space="preserve"> been</w:t>
            </w:r>
          </w:p>
          <w:p w14:paraId="5ADC0917" w14:textId="77777777" w:rsidR="00267100" w:rsidRDefault="00000000">
            <w:pPr>
              <w:pStyle w:val="TableParagraph"/>
              <w:spacing w:before="26" w:line="276" w:lineRule="auto"/>
              <w:ind w:left="107" w:right="122"/>
              <w:rPr>
                <w:sz w:val="24"/>
              </w:rPr>
            </w:pPr>
            <w:r>
              <w:rPr>
                <w:sz w:val="24"/>
              </w:rPr>
              <w:t>late to class or left early from class</w:t>
            </w:r>
            <w:r>
              <w:rPr>
                <w:spacing w:val="-15"/>
                <w:sz w:val="24"/>
              </w:rPr>
              <w:t xml:space="preserve"> </w:t>
            </w:r>
            <w:r>
              <w:rPr>
                <w:sz w:val="24"/>
              </w:rPr>
              <w:t>3</w:t>
            </w:r>
            <w:r>
              <w:rPr>
                <w:spacing w:val="-11"/>
                <w:sz w:val="24"/>
              </w:rPr>
              <w:t xml:space="preserve"> </w:t>
            </w:r>
            <w:r>
              <w:rPr>
                <w:sz w:val="24"/>
              </w:rPr>
              <w:t>or</w:t>
            </w:r>
            <w:r>
              <w:rPr>
                <w:spacing w:val="-12"/>
                <w:sz w:val="24"/>
              </w:rPr>
              <w:t xml:space="preserve"> </w:t>
            </w:r>
            <w:r>
              <w:rPr>
                <w:sz w:val="24"/>
              </w:rPr>
              <w:t xml:space="preserve">more times in the </w:t>
            </w:r>
            <w:r>
              <w:rPr>
                <w:spacing w:val="-2"/>
                <w:sz w:val="24"/>
              </w:rPr>
              <w:t>semester</w:t>
            </w:r>
          </w:p>
        </w:tc>
        <w:tc>
          <w:tcPr>
            <w:tcW w:w="1888" w:type="dxa"/>
            <w:tcBorders>
              <w:left w:val="nil"/>
            </w:tcBorders>
          </w:tcPr>
          <w:p w14:paraId="4655A713" w14:textId="77777777" w:rsidR="00267100" w:rsidRDefault="00000000">
            <w:pPr>
              <w:pStyle w:val="TableParagraph"/>
              <w:spacing w:line="234" w:lineRule="exact"/>
              <w:ind w:left="102"/>
              <w:rPr>
                <w:sz w:val="24"/>
              </w:rPr>
            </w:pPr>
            <w:r>
              <w:rPr>
                <w:sz w:val="24"/>
              </w:rPr>
              <w:t>Student</w:t>
            </w:r>
            <w:r>
              <w:rPr>
                <w:spacing w:val="-6"/>
                <w:sz w:val="24"/>
              </w:rPr>
              <w:t xml:space="preserve"> </w:t>
            </w:r>
            <w:r>
              <w:rPr>
                <w:spacing w:val="-5"/>
                <w:sz w:val="24"/>
              </w:rPr>
              <w:t>has</w:t>
            </w:r>
          </w:p>
          <w:p w14:paraId="5EF75712" w14:textId="77777777" w:rsidR="00267100" w:rsidRDefault="00000000">
            <w:pPr>
              <w:pStyle w:val="TableParagraph"/>
              <w:spacing w:before="26" w:line="276" w:lineRule="auto"/>
              <w:ind w:left="102" w:right="140"/>
              <w:rPr>
                <w:sz w:val="24"/>
              </w:rPr>
            </w:pPr>
            <w:r>
              <w:rPr>
                <w:spacing w:val="-2"/>
                <w:sz w:val="24"/>
              </w:rPr>
              <w:t xml:space="preserve">occasionally </w:t>
            </w:r>
            <w:r>
              <w:rPr>
                <w:sz w:val="24"/>
              </w:rPr>
              <w:t>been</w:t>
            </w:r>
            <w:r>
              <w:rPr>
                <w:spacing w:val="-9"/>
                <w:sz w:val="24"/>
              </w:rPr>
              <w:t xml:space="preserve"> </w:t>
            </w:r>
            <w:r>
              <w:rPr>
                <w:sz w:val="24"/>
              </w:rPr>
              <w:t>late</w:t>
            </w:r>
            <w:r>
              <w:rPr>
                <w:spacing w:val="-12"/>
                <w:sz w:val="24"/>
              </w:rPr>
              <w:t xml:space="preserve"> </w:t>
            </w:r>
            <w:r>
              <w:rPr>
                <w:sz w:val="24"/>
              </w:rPr>
              <w:t>to</w:t>
            </w:r>
            <w:r>
              <w:rPr>
                <w:spacing w:val="-12"/>
                <w:sz w:val="24"/>
              </w:rPr>
              <w:t xml:space="preserve"> </w:t>
            </w:r>
            <w:r>
              <w:rPr>
                <w:sz w:val="24"/>
              </w:rPr>
              <w:t>class or</w:t>
            </w:r>
            <w:r>
              <w:rPr>
                <w:spacing w:val="-15"/>
                <w:sz w:val="24"/>
              </w:rPr>
              <w:t xml:space="preserve"> </w:t>
            </w:r>
            <w:r>
              <w:rPr>
                <w:sz w:val="24"/>
              </w:rPr>
              <w:t>left</w:t>
            </w:r>
            <w:r>
              <w:rPr>
                <w:spacing w:val="-15"/>
                <w:sz w:val="24"/>
              </w:rPr>
              <w:t xml:space="preserve"> </w:t>
            </w:r>
            <w:r>
              <w:rPr>
                <w:sz w:val="24"/>
              </w:rPr>
              <w:t>early</w:t>
            </w:r>
            <w:r>
              <w:rPr>
                <w:spacing w:val="-15"/>
                <w:sz w:val="24"/>
              </w:rPr>
              <w:t xml:space="preserve"> </w:t>
            </w:r>
            <w:r>
              <w:rPr>
                <w:sz w:val="24"/>
              </w:rPr>
              <w:t>from class, but no more than once in the semester</w:t>
            </w:r>
          </w:p>
        </w:tc>
        <w:tc>
          <w:tcPr>
            <w:tcW w:w="1901" w:type="dxa"/>
          </w:tcPr>
          <w:p w14:paraId="51D43F34" w14:textId="77777777" w:rsidR="00267100" w:rsidRDefault="00000000">
            <w:pPr>
              <w:pStyle w:val="TableParagraph"/>
              <w:spacing w:line="234" w:lineRule="exact"/>
              <w:ind w:left="110"/>
              <w:rPr>
                <w:sz w:val="24"/>
              </w:rPr>
            </w:pPr>
            <w:r>
              <w:rPr>
                <w:sz w:val="24"/>
              </w:rPr>
              <w:t>Student</w:t>
            </w:r>
            <w:r>
              <w:rPr>
                <w:spacing w:val="-10"/>
                <w:sz w:val="24"/>
              </w:rPr>
              <w:t xml:space="preserve"> </w:t>
            </w:r>
            <w:r>
              <w:rPr>
                <w:sz w:val="24"/>
              </w:rPr>
              <w:t xml:space="preserve">is on </w:t>
            </w:r>
            <w:r>
              <w:rPr>
                <w:spacing w:val="-4"/>
                <w:sz w:val="24"/>
              </w:rPr>
              <w:t>time</w:t>
            </w:r>
          </w:p>
          <w:p w14:paraId="56899CC9" w14:textId="77777777" w:rsidR="00267100" w:rsidRDefault="00000000">
            <w:pPr>
              <w:pStyle w:val="TableParagraph"/>
              <w:spacing w:before="26" w:line="278" w:lineRule="auto"/>
              <w:ind w:left="110" w:right="447"/>
              <w:rPr>
                <w:sz w:val="24"/>
              </w:rPr>
            </w:pPr>
            <w:r>
              <w:rPr>
                <w:sz w:val="24"/>
              </w:rPr>
              <w:t>to class and stays</w:t>
            </w:r>
            <w:r>
              <w:rPr>
                <w:spacing w:val="-15"/>
                <w:sz w:val="24"/>
              </w:rPr>
              <w:t xml:space="preserve"> </w:t>
            </w:r>
            <w:r>
              <w:rPr>
                <w:sz w:val="24"/>
              </w:rPr>
              <w:t>until</w:t>
            </w:r>
            <w:r>
              <w:rPr>
                <w:spacing w:val="-15"/>
                <w:sz w:val="24"/>
              </w:rPr>
              <w:t xml:space="preserve"> </w:t>
            </w:r>
            <w:r>
              <w:rPr>
                <w:sz w:val="24"/>
              </w:rPr>
              <w:t xml:space="preserve">the </w:t>
            </w:r>
            <w:r>
              <w:rPr>
                <w:spacing w:val="-4"/>
                <w:sz w:val="24"/>
              </w:rPr>
              <w:t>end</w:t>
            </w:r>
          </w:p>
          <w:p w14:paraId="78509E43" w14:textId="77777777" w:rsidR="00267100" w:rsidRDefault="00000000">
            <w:pPr>
              <w:pStyle w:val="TableParagraph"/>
              <w:spacing w:line="199" w:lineRule="auto"/>
              <w:ind w:left="110" w:right="122"/>
              <w:rPr>
                <w:sz w:val="24"/>
              </w:rPr>
            </w:pPr>
            <w:r>
              <w:rPr>
                <w:sz w:val="24"/>
              </w:rPr>
              <w:t>except</w:t>
            </w:r>
            <w:r>
              <w:rPr>
                <w:spacing w:val="-15"/>
                <w:sz w:val="24"/>
              </w:rPr>
              <w:t xml:space="preserve"> </w:t>
            </w:r>
            <w:r>
              <w:rPr>
                <w:sz w:val="24"/>
              </w:rPr>
              <w:t>in</w:t>
            </w:r>
            <w:r>
              <w:rPr>
                <w:spacing w:val="-15"/>
                <w:sz w:val="24"/>
              </w:rPr>
              <w:t xml:space="preserve"> </w:t>
            </w:r>
            <w:r>
              <w:rPr>
                <w:sz w:val="24"/>
              </w:rPr>
              <w:t xml:space="preserve">truly </w:t>
            </w:r>
            <w:r>
              <w:rPr>
                <w:spacing w:val="-4"/>
                <w:sz w:val="24"/>
              </w:rPr>
              <w:t>rare</w:t>
            </w:r>
          </w:p>
          <w:p w14:paraId="47D468F9" w14:textId="77777777" w:rsidR="00267100" w:rsidRDefault="00000000">
            <w:pPr>
              <w:pStyle w:val="TableParagraph"/>
              <w:spacing w:before="29"/>
              <w:ind w:left="110"/>
              <w:rPr>
                <w:sz w:val="24"/>
              </w:rPr>
            </w:pPr>
            <w:r>
              <w:rPr>
                <w:sz w:val="24"/>
              </w:rPr>
              <w:t>or</w:t>
            </w:r>
            <w:r>
              <w:rPr>
                <w:spacing w:val="-4"/>
                <w:sz w:val="24"/>
              </w:rPr>
              <w:t xml:space="preserve"> </w:t>
            </w:r>
            <w:r>
              <w:rPr>
                <w:spacing w:val="-2"/>
                <w:sz w:val="24"/>
              </w:rPr>
              <w:t>unusual</w:t>
            </w:r>
          </w:p>
          <w:p w14:paraId="3ACC0361" w14:textId="77777777" w:rsidR="00267100" w:rsidRDefault="00000000">
            <w:pPr>
              <w:pStyle w:val="TableParagraph"/>
              <w:spacing w:line="310" w:lineRule="atLeast"/>
              <w:ind w:left="110" w:right="122"/>
              <w:rPr>
                <w:sz w:val="24"/>
              </w:rPr>
            </w:pPr>
            <w:r>
              <w:rPr>
                <w:spacing w:val="-2"/>
                <w:sz w:val="24"/>
              </w:rPr>
              <w:t xml:space="preserve">circumstances </w:t>
            </w:r>
            <w:r>
              <w:rPr>
                <w:sz w:val="24"/>
              </w:rPr>
              <w:t>that are</w:t>
            </w:r>
          </w:p>
        </w:tc>
        <w:tc>
          <w:tcPr>
            <w:tcW w:w="1906" w:type="dxa"/>
          </w:tcPr>
          <w:p w14:paraId="3FAA81CC" w14:textId="77777777" w:rsidR="00267100" w:rsidRDefault="00000000">
            <w:pPr>
              <w:pStyle w:val="TableParagraph"/>
              <w:spacing w:line="234" w:lineRule="exact"/>
              <w:ind w:left="110"/>
              <w:rPr>
                <w:sz w:val="24"/>
              </w:rPr>
            </w:pPr>
            <w:r>
              <w:rPr>
                <w:sz w:val="24"/>
              </w:rPr>
              <w:t>Student</w:t>
            </w:r>
            <w:r>
              <w:rPr>
                <w:spacing w:val="-8"/>
                <w:sz w:val="24"/>
              </w:rPr>
              <w:t xml:space="preserve"> </w:t>
            </w:r>
            <w:r>
              <w:rPr>
                <w:sz w:val="24"/>
              </w:rPr>
              <w:t xml:space="preserve">is </w:t>
            </w:r>
            <w:r>
              <w:rPr>
                <w:spacing w:val="-2"/>
                <w:sz w:val="24"/>
              </w:rPr>
              <w:t>always</w:t>
            </w:r>
          </w:p>
          <w:p w14:paraId="0B42359F" w14:textId="77777777" w:rsidR="00267100" w:rsidRDefault="00000000">
            <w:pPr>
              <w:pStyle w:val="TableParagraph"/>
              <w:spacing w:before="26" w:line="276" w:lineRule="auto"/>
              <w:ind w:left="110" w:right="452"/>
              <w:rPr>
                <w:sz w:val="24"/>
              </w:rPr>
            </w:pPr>
            <w:r>
              <w:rPr>
                <w:sz w:val="24"/>
              </w:rPr>
              <w:t>on time and stays</w:t>
            </w:r>
            <w:r>
              <w:rPr>
                <w:spacing w:val="-15"/>
                <w:sz w:val="24"/>
              </w:rPr>
              <w:t xml:space="preserve"> </w:t>
            </w:r>
            <w:r>
              <w:rPr>
                <w:sz w:val="24"/>
              </w:rPr>
              <w:t>until</w:t>
            </w:r>
            <w:r>
              <w:rPr>
                <w:spacing w:val="-15"/>
                <w:sz w:val="24"/>
              </w:rPr>
              <w:t xml:space="preserve"> </w:t>
            </w:r>
            <w:r>
              <w:rPr>
                <w:sz w:val="24"/>
              </w:rPr>
              <w:t>the end of class</w:t>
            </w:r>
          </w:p>
        </w:tc>
        <w:tc>
          <w:tcPr>
            <w:tcW w:w="893" w:type="dxa"/>
          </w:tcPr>
          <w:p w14:paraId="060FC552" w14:textId="77777777" w:rsidR="00267100" w:rsidRDefault="00267100">
            <w:pPr>
              <w:pStyle w:val="TableParagraph"/>
            </w:pPr>
          </w:p>
        </w:tc>
      </w:tr>
      <w:tr w:rsidR="00267100" w14:paraId="2E9294E3" w14:textId="77777777">
        <w:trPr>
          <w:trHeight w:val="1370"/>
        </w:trPr>
        <w:tc>
          <w:tcPr>
            <w:tcW w:w="10948" w:type="dxa"/>
            <w:gridSpan w:val="6"/>
          </w:tcPr>
          <w:p w14:paraId="08D6AC09" w14:textId="77777777" w:rsidR="00267100" w:rsidRDefault="00000000">
            <w:pPr>
              <w:pStyle w:val="TableParagraph"/>
              <w:spacing w:line="210" w:lineRule="exact"/>
              <w:ind w:left="107"/>
              <w:rPr>
                <w:sz w:val="24"/>
              </w:rPr>
            </w:pPr>
            <w:r>
              <w:rPr>
                <w:spacing w:val="-2"/>
                <w:sz w:val="24"/>
              </w:rPr>
              <w:t>Comments:</w:t>
            </w:r>
          </w:p>
        </w:tc>
      </w:tr>
      <w:tr w:rsidR="00267100" w14:paraId="78FF9FA5" w14:textId="77777777">
        <w:trPr>
          <w:trHeight w:val="1058"/>
        </w:trPr>
        <w:tc>
          <w:tcPr>
            <w:tcW w:w="2446" w:type="dxa"/>
          </w:tcPr>
          <w:p w14:paraId="4866841C" w14:textId="77777777" w:rsidR="00267100" w:rsidRDefault="00000000">
            <w:pPr>
              <w:pStyle w:val="TableParagraph"/>
              <w:spacing w:line="234" w:lineRule="exact"/>
              <w:ind w:left="107"/>
              <w:rPr>
                <w:sz w:val="24"/>
              </w:rPr>
            </w:pPr>
            <w:r>
              <w:rPr>
                <w:sz w:val="24"/>
              </w:rPr>
              <w:t>3.</w:t>
            </w:r>
            <w:r>
              <w:rPr>
                <w:spacing w:val="-3"/>
                <w:sz w:val="24"/>
              </w:rPr>
              <w:t xml:space="preserve"> </w:t>
            </w:r>
            <w:r>
              <w:rPr>
                <w:spacing w:val="-2"/>
                <w:sz w:val="24"/>
              </w:rPr>
              <w:t>Communication:</w:t>
            </w:r>
          </w:p>
          <w:p w14:paraId="1FE6F021" w14:textId="77777777" w:rsidR="00267100" w:rsidRDefault="00000000">
            <w:pPr>
              <w:pStyle w:val="TableParagraph"/>
              <w:spacing w:before="26"/>
              <w:ind w:left="107"/>
              <w:rPr>
                <w:sz w:val="24"/>
              </w:rPr>
            </w:pPr>
            <w:r>
              <w:rPr>
                <w:spacing w:val="-2"/>
                <w:sz w:val="24"/>
              </w:rPr>
              <w:t>Manages</w:t>
            </w:r>
          </w:p>
          <w:p w14:paraId="7996E02D" w14:textId="77777777" w:rsidR="00267100" w:rsidRDefault="00000000">
            <w:pPr>
              <w:pStyle w:val="TableParagraph"/>
              <w:spacing w:line="320" w:lineRule="atLeast"/>
              <w:ind w:left="107" w:right="456"/>
              <w:rPr>
                <w:sz w:val="24"/>
              </w:rPr>
            </w:pPr>
            <w:r>
              <w:rPr>
                <w:spacing w:val="-2"/>
                <w:sz w:val="24"/>
              </w:rPr>
              <w:t xml:space="preserve">communications </w:t>
            </w:r>
            <w:r>
              <w:rPr>
                <w:spacing w:val="-4"/>
                <w:sz w:val="24"/>
              </w:rPr>
              <w:t>and</w:t>
            </w:r>
          </w:p>
        </w:tc>
        <w:tc>
          <w:tcPr>
            <w:tcW w:w="1914" w:type="dxa"/>
            <w:tcBorders>
              <w:right w:val="nil"/>
            </w:tcBorders>
          </w:tcPr>
          <w:p w14:paraId="2C231569" w14:textId="77777777" w:rsidR="00267100" w:rsidRDefault="00000000">
            <w:pPr>
              <w:pStyle w:val="TableParagraph"/>
              <w:spacing w:line="199" w:lineRule="auto"/>
              <w:ind w:left="107" w:right="1062"/>
              <w:rPr>
                <w:sz w:val="24"/>
              </w:rPr>
            </w:pPr>
            <w:r>
              <w:rPr>
                <w:spacing w:val="-2"/>
                <w:sz w:val="24"/>
              </w:rPr>
              <w:t xml:space="preserve">Student </w:t>
            </w:r>
            <w:r>
              <w:rPr>
                <w:spacing w:val="-4"/>
                <w:sz w:val="24"/>
              </w:rPr>
              <w:t>not</w:t>
            </w:r>
          </w:p>
          <w:p w14:paraId="58F928BF" w14:textId="77777777" w:rsidR="00267100" w:rsidRDefault="00000000">
            <w:pPr>
              <w:pStyle w:val="TableParagraph"/>
              <w:tabs>
                <w:tab w:val="left" w:pos="1121"/>
              </w:tabs>
              <w:spacing w:line="316" w:lineRule="exact"/>
              <w:ind w:left="107" w:right="90"/>
              <w:rPr>
                <w:sz w:val="24"/>
              </w:rPr>
            </w:pPr>
            <w:r>
              <w:rPr>
                <w:spacing w:val="-2"/>
                <w:sz w:val="24"/>
              </w:rPr>
              <w:t>usually</w:t>
            </w:r>
            <w:r>
              <w:rPr>
                <w:sz w:val="24"/>
              </w:rPr>
              <w:tab/>
            </w:r>
            <w:r>
              <w:rPr>
                <w:spacing w:val="-2"/>
                <w:sz w:val="24"/>
              </w:rPr>
              <w:t xml:space="preserve">contact </w:t>
            </w:r>
            <w:r>
              <w:rPr>
                <w:sz w:val="24"/>
              </w:rPr>
              <w:t>the</w:t>
            </w:r>
            <w:r>
              <w:rPr>
                <w:spacing w:val="69"/>
                <w:w w:val="150"/>
                <w:sz w:val="24"/>
              </w:rPr>
              <w:t xml:space="preserve"> </w:t>
            </w:r>
            <w:r>
              <w:rPr>
                <w:sz w:val="24"/>
              </w:rPr>
              <w:t>instructor</w:t>
            </w:r>
            <w:r>
              <w:rPr>
                <w:spacing w:val="58"/>
                <w:w w:val="150"/>
                <w:sz w:val="24"/>
              </w:rPr>
              <w:t xml:space="preserve"> </w:t>
            </w:r>
            <w:r>
              <w:rPr>
                <w:spacing w:val="-5"/>
                <w:sz w:val="24"/>
              </w:rPr>
              <w:t>to</w:t>
            </w:r>
          </w:p>
        </w:tc>
        <w:tc>
          <w:tcPr>
            <w:tcW w:w="1888" w:type="dxa"/>
            <w:tcBorders>
              <w:left w:val="nil"/>
            </w:tcBorders>
          </w:tcPr>
          <w:p w14:paraId="699D0BCA" w14:textId="77777777" w:rsidR="00267100" w:rsidRDefault="00000000">
            <w:pPr>
              <w:pStyle w:val="TableParagraph"/>
              <w:spacing w:line="234" w:lineRule="exact"/>
              <w:ind w:left="102"/>
              <w:rPr>
                <w:sz w:val="24"/>
              </w:rPr>
            </w:pPr>
            <w:r>
              <w:rPr>
                <w:sz w:val="24"/>
              </w:rPr>
              <w:t>Student</w:t>
            </w:r>
            <w:r>
              <w:rPr>
                <w:spacing w:val="-10"/>
                <w:sz w:val="24"/>
              </w:rPr>
              <w:t xml:space="preserve"> </w:t>
            </w:r>
            <w:r>
              <w:rPr>
                <w:spacing w:val="-2"/>
                <w:sz w:val="24"/>
              </w:rPr>
              <w:t>contacts</w:t>
            </w:r>
          </w:p>
          <w:p w14:paraId="48DA2D82" w14:textId="77777777" w:rsidR="00267100" w:rsidRDefault="00000000">
            <w:pPr>
              <w:pStyle w:val="TableParagraph"/>
              <w:spacing w:before="26"/>
              <w:ind w:left="102"/>
              <w:rPr>
                <w:sz w:val="24"/>
              </w:rPr>
            </w:pPr>
            <w:r>
              <w:rPr>
                <w:sz w:val="24"/>
              </w:rPr>
              <w:t>the</w:t>
            </w:r>
            <w:r>
              <w:rPr>
                <w:spacing w:val="-8"/>
                <w:sz w:val="24"/>
              </w:rPr>
              <w:t xml:space="preserve"> </w:t>
            </w:r>
            <w:r>
              <w:rPr>
                <w:sz w:val="24"/>
              </w:rPr>
              <w:t>professor</w:t>
            </w:r>
            <w:r>
              <w:rPr>
                <w:spacing w:val="-7"/>
                <w:sz w:val="24"/>
              </w:rPr>
              <w:t xml:space="preserve"> </w:t>
            </w:r>
            <w:r>
              <w:rPr>
                <w:spacing w:val="-5"/>
                <w:sz w:val="24"/>
              </w:rPr>
              <w:t>to</w:t>
            </w:r>
          </w:p>
          <w:p w14:paraId="7510A7FE" w14:textId="77777777" w:rsidR="00267100" w:rsidRDefault="00000000">
            <w:pPr>
              <w:pStyle w:val="TableParagraph"/>
              <w:spacing w:line="310" w:lineRule="atLeast"/>
              <w:ind w:left="102" w:right="662"/>
              <w:rPr>
                <w:sz w:val="24"/>
              </w:rPr>
            </w:pPr>
            <w:r>
              <w:rPr>
                <w:sz w:val="24"/>
              </w:rPr>
              <w:t>inform of tardiness</w:t>
            </w:r>
            <w:r>
              <w:rPr>
                <w:spacing w:val="-15"/>
                <w:sz w:val="24"/>
              </w:rPr>
              <w:t xml:space="preserve"> </w:t>
            </w:r>
            <w:r>
              <w:rPr>
                <w:sz w:val="24"/>
              </w:rPr>
              <w:t>or</w:t>
            </w:r>
          </w:p>
        </w:tc>
        <w:tc>
          <w:tcPr>
            <w:tcW w:w="1901" w:type="dxa"/>
          </w:tcPr>
          <w:p w14:paraId="1B09BE53" w14:textId="77777777" w:rsidR="00267100" w:rsidRDefault="00000000">
            <w:pPr>
              <w:pStyle w:val="TableParagraph"/>
              <w:spacing w:line="199" w:lineRule="auto"/>
              <w:ind w:left="110" w:right="639"/>
              <w:rPr>
                <w:sz w:val="24"/>
              </w:rPr>
            </w:pPr>
            <w:r>
              <w:rPr>
                <w:spacing w:val="-2"/>
                <w:sz w:val="24"/>
              </w:rPr>
              <w:t>Student contacts</w:t>
            </w:r>
          </w:p>
          <w:p w14:paraId="5FD74427" w14:textId="77777777" w:rsidR="00267100" w:rsidRDefault="00000000">
            <w:pPr>
              <w:pStyle w:val="TableParagraph"/>
              <w:tabs>
                <w:tab w:val="left" w:pos="909"/>
              </w:tabs>
              <w:spacing w:before="33"/>
              <w:ind w:left="110"/>
              <w:rPr>
                <w:sz w:val="24"/>
              </w:rPr>
            </w:pPr>
            <w:r>
              <w:rPr>
                <w:spacing w:val="-5"/>
                <w:sz w:val="24"/>
              </w:rPr>
              <w:t>the</w:t>
            </w:r>
            <w:r>
              <w:rPr>
                <w:sz w:val="24"/>
              </w:rPr>
              <w:tab/>
            </w:r>
            <w:r>
              <w:rPr>
                <w:spacing w:val="-2"/>
                <w:sz w:val="24"/>
              </w:rPr>
              <w:t>professor</w:t>
            </w:r>
          </w:p>
          <w:p w14:paraId="605E6961" w14:textId="77777777" w:rsidR="00267100" w:rsidRDefault="00000000">
            <w:pPr>
              <w:pStyle w:val="TableParagraph"/>
              <w:tabs>
                <w:tab w:val="left" w:pos="952"/>
                <w:tab w:val="left" w:pos="1512"/>
              </w:tabs>
              <w:spacing w:before="40" w:line="230" w:lineRule="exact"/>
              <w:ind w:left="110"/>
              <w:rPr>
                <w:sz w:val="24"/>
              </w:rPr>
            </w:pPr>
            <w:r>
              <w:rPr>
                <w:spacing w:val="-2"/>
                <w:sz w:val="24"/>
              </w:rPr>
              <w:t>prior</w:t>
            </w:r>
            <w:r>
              <w:rPr>
                <w:sz w:val="24"/>
              </w:rPr>
              <w:tab/>
            </w:r>
            <w:r>
              <w:rPr>
                <w:spacing w:val="-5"/>
                <w:sz w:val="24"/>
              </w:rPr>
              <w:t>to</w:t>
            </w:r>
            <w:r>
              <w:rPr>
                <w:sz w:val="24"/>
              </w:rPr>
              <w:tab/>
            </w:r>
            <w:r>
              <w:rPr>
                <w:spacing w:val="-5"/>
                <w:sz w:val="24"/>
              </w:rPr>
              <w:t>the</w:t>
            </w:r>
          </w:p>
        </w:tc>
        <w:tc>
          <w:tcPr>
            <w:tcW w:w="1906" w:type="dxa"/>
          </w:tcPr>
          <w:p w14:paraId="20FD8695" w14:textId="77777777" w:rsidR="00267100" w:rsidRDefault="00000000">
            <w:pPr>
              <w:pStyle w:val="TableParagraph"/>
              <w:spacing w:line="234" w:lineRule="exact"/>
              <w:ind w:left="110"/>
              <w:rPr>
                <w:sz w:val="24"/>
              </w:rPr>
            </w:pPr>
            <w:r>
              <w:rPr>
                <w:sz w:val="24"/>
              </w:rPr>
              <w:t>Student</w:t>
            </w:r>
            <w:r>
              <w:rPr>
                <w:spacing w:val="-6"/>
                <w:sz w:val="24"/>
              </w:rPr>
              <w:t xml:space="preserve"> </w:t>
            </w:r>
            <w:r>
              <w:rPr>
                <w:spacing w:val="-2"/>
                <w:sz w:val="24"/>
              </w:rPr>
              <w:t>always</w:t>
            </w:r>
          </w:p>
          <w:p w14:paraId="3920BB86" w14:textId="77777777" w:rsidR="00267100" w:rsidRDefault="00000000">
            <w:pPr>
              <w:pStyle w:val="TableParagraph"/>
              <w:spacing w:before="26"/>
              <w:ind w:left="110"/>
              <w:rPr>
                <w:sz w:val="24"/>
              </w:rPr>
            </w:pPr>
            <w:r>
              <w:rPr>
                <w:sz w:val="24"/>
              </w:rPr>
              <w:t>contacts</w:t>
            </w:r>
            <w:r>
              <w:rPr>
                <w:spacing w:val="-9"/>
                <w:sz w:val="24"/>
              </w:rPr>
              <w:t xml:space="preserve"> </w:t>
            </w:r>
            <w:r>
              <w:rPr>
                <w:spacing w:val="-5"/>
                <w:sz w:val="24"/>
              </w:rPr>
              <w:t>the</w:t>
            </w:r>
          </w:p>
          <w:p w14:paraId="37C6E2C4" w14:textId="77777777" w:rsidR="00267100" w:rsidRDefault="00000000">
            <w:pPr>
              <w:pStyle w:val="TableParagraph"/>
              <w:spacing w:line="310" w:lineRule="atLeast"/>
              <w:ind w:left="110" w:right="213"/>
              <w:rPr>
                <w:sz w:val="24"/>
              </w:rPr>
            </w:pPr>
            <w:r>
              <w:rPr>
                <w:sz w:val="24"/>
              </w:rPr>
              <w:t>professor prior to</w:t>
            </w:r>
            <w:r>
              <w:rPr>
                <w:spacing w:val="-15"/>
                <w:sz w:val="24"/>
              </w:rPr>
              <w:t xml:space="preserve"> </w:t>
            </w:r>
            <w:r>
              <w:rPr>
                <w:sz w:val="24"/>
              </w:rPr>
              <w:t>the</w:t>
            </w:r>
            <w:r>
              <w:rPr>
                <w:spacing w:val="-15"/>
                <w:sz w:val="24"/>
              </w:rPr>
              <w:t xml:space="preserve"> </w:t>
            </w:r>
            <w:r>
              <w:rPr>
                <w:sz w:val="24"/>
              </w:rPr>
              <w:t>beginning</w:t>
            </w:r>
          </w:p>
        </w:tc>
        <w:tc>
          <w:tcPr>
            <w:tcW w:w="893" w:type="dxa"/>
          </w:tcPr>
          <w:p w14:paraId="63F63FEF" w14:textId="77777777" w:rsidR="00267100" w:rsidRDefault="00267100">
            <w:pPr>
              <w:pStyle w:val="TableParagraph"/>
            </w:pPr>
          </w:p>
        </w:tc>
      </w:tr>
    </w:tbl>
    <w:p w14:paraId="019C6565" w14:textId="77777777" w:rsidR="00267100" w:rsidRDefault="00267100">
      <w:pPr>
        <w:pStyle w:val="TableParagraph"/>
        <w:sectPr w:rsidR="00267100">
          <w:pgSz w:w="12240" w:h="15840"/>
          <w:pgMar w:top="1240" w:right="360" w:bottom="1880" w:left="720" w:header="0" w:footer="1620" w:gutter="0"/>
          <w:cols w:space="720"/>
        </w:sect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46"/>
        <w:gridCol w:w="1901"/>
        <w:gridCol w:w="1901"/>
        <w:gridCol w:w="1901"/>
        <w:gridCol w:w="1906"/>
        <w:gridCol w:w="893"/>
      </w:tblGrid>
      <w:tr w:rsidR="00267100" w14:paraId="7DB260B7" w14:textId="77777777">
        <w:trPr>
          <w:trHeight w:val="2843"/>
        </w:trPr>
        <w:tc>
          <w:tcPr>
            <w:tcW w:w="2446" w:type="dxa"/>
          </w:tcPr>
          <w:p w14:paraId="67EA8F42" w14:textId="77777777" w:rsidR="00267100" w:rsidRDefault="00000000">
            <w:pPr>
              <w:pStyle w:val="TableParagraph"/>
              <w:spacing w:line="234" w:lineRule="exact"/>
              <w:ind w:left="107"/>
              <w:rPr>
                <w:sz w:val="24"/>
              </w:rPr>
            </w:pPr>
            <w:r>
              <w:rPr>
                <w:spacing w:val="-2"/>
                <w:sz w:val="24"/>
              </w:rPr>
              <w:lastRenderedPageBreak/>
              <w:t>contacts</w:t>
            </w:r>
          </w:p>
        </w:tc>
        <w:tc>
          <w:tcPr>
            <w:tcW w:w="1901" w:type="dxa"/>
          </w:tcPr>
          <w:p w14:paraId="2C86C054" w14:textId="77777777" w:rsidR="00267100" w:rsidRDefault="00000000">
            <w:pPr>
              <w:pStyle w:val="TableParagraph"/>
              <w:spacing w:line="234" w:lineRule="exact"/>
              <w:ind w:left="107"/>
              <w:rPr>
                <w:sz w:val="24"/>
              </w:rPr>
            </w:pPr>
            <w:r>
              <w:rPr>
                <w:sz w:val="24"/>
              </w:rPr>
              <w:t>absence</w:t>
            </w:r>
            <w:r>
              <w:rPr>
                <w:spacing w:val="-9"/>
                <w:sz w:val="24"/>
              </w:rPr>
              <w:t xml:space="preserve"> </w:t>
            </w:r>
            <w:r>
              <w:rPr>
                <w:spacing w:val="-4"/>
                <w:sz w:val="24"/>
              </w:rPr>
              <w:t>from</w:t>
            </w:r>
          </w:p>
          <w:p w14:paraId="488D244A" w14:textId="77777777" w:rsidR="00267100" w:rsidRDefault="00000000">
            <w:pPr>
              <w:pStyle w:val="TableParagraph"/>
              <w:spacing w:before="27" w:line="276" w:lineRule="auto"/>
              <w:ind w:left="107" w:right="639"/>
              <w:rPr>
                <w:sz w:val="24"/>
              </w:rPr>
            </w:pPr>
            <w:r>
              <w:rPr>
                <w:sz w:val="24"/>
              </w:rPr>
              <w:t>class</w:t>
            </w:r>
            <w:r>
              <w:rPr>
                <w:spacing w:val="-15"/>
                <w:sz w:val="24"/>
              </w:rPr>
              <w:t xml:space="preserve"> </w:t>
            </w:r>
            <w:r>
              <w:rPr>
                <w:sz w:val="24"/>
              </w:rPr>
              <w:t xml:space="preserve">and/or </w:t>
            </w:r>
            <w:r>
              <w:rPr>
                <w:spacing w:val="-2"/>
                <w:sz w:val="24"/>
              </w:rPr>
              <w:t xml:space="preserve">student </w:t>
            </w:r>
            <w:r>
              <w:rPr>
                <w:sz w:val="24"/>
              </w:rPr>
              <w:t>provides</w:t>
            </w:r>
            <w:r>
              <w:rPr>
                <w:spacing w:val="-15"/>
                <w:sz w:val="24"/>
              </w:rPr>
              <w:t xml:space="preserve"> </w:t>
            </w:r>
            <w:r>
              <w:rPr>
                <w:sz w:val="24"/>
              </w:rPr>
              <w:t xml:space="preserve">no reason for </w:t>
            </w:r>
            <w:r>
              <w:rPr>
                <w:spacing w:val="-2"/>
                <w:sz w:val="24"/>
              </w:rPr>
              <w:t>absences</w:t>
            </w:r>
          </w:p>
        </w:tc>
        <w:tc>
          <w:tcPr>
            <w:tcW w:w="1901" w:type="dxa"/>
          </w:tcPr>
          <w:p w14:paraId="69B6198D" w14:textId="77777777" w:rsidR="00267100" w:rsidRDefault="00000000">
            <w:pPr>
              <w:pStyle w:val="TableParagraph"/>
              <w:spacing w:line="234" w:lineRule="exact"/>
              <w:ind w:left="110"/>
              <w:rPr>
                <w:sz w:val="24"/>
              </w:rPr>
            </w:pPr>
            <w:r>
              <w:rPr>
                <w:sz w:val="24"/>
              </w:rPr>
              <w:t>does</w:t>
            </w:r>
            <w:r>
              <w:rPr>
                <w:spacing w:val="-6"/>
                <w:sz w:val="24"/>
              </w:rPr>
              <w:t xml:space="preserve"> </w:t>
            </w:r>
            <w:r>
              <w:rPr>
                <w:sz w:val="24"/>
              </w:rPr>
              <w:t xml:space="preserve">it </w:t>
            </w:r>
            <w:r>
              <w:rPr>
                <w:spacing w:val="-2"/>
                <w:sz w:val="24"/>
              </w:rPr>
              <w:t>after</w:t>
            </w:r>
          </w:p>
          <w:p w14:paraId="09FF1AEE" w14:textId="77777777" w:rsidR="00267100" w:rsidRDefault="00000000">
            <w:pPr>
              <w:pStyle w:val="TableParagraph"/>
              <w:spacing w:before="27" w:line="278" w:lineRule="auto"/>
              <w:ind w:left="110" w:right="263"/>
              <w:rPr>
                <w:sz w:val="24"/>
              </w:rPr>
            </w:pPr>
            <w:r>
              <w:rPr>
                <w:sz w:val="24"/>
              </w:rPr>
              <w:t>already</w:t>
            </w:r>
            <w:r>
              <w:rPr>
                <w:spacing w:val="-15"/>
                <w:sz w:val="24"/>
              </w:rPr>
              <w:t xml:space="preserve"> </w:t>
            </w:r>
            <w:r>
              <w:rPr>
                <w:sz w:val="24"/>
              </w:rPr>
              <w:t xml:space="preserve">missing a class or </w:t>
            </w:r>
            <w:r>
              <w:rPr>
                <w:spacing w:val="-2"/>
                <w:sz w:val="24"/>
              </w:rPr>
              <w:t>meeting</w:t>
            </w:r>
          </w:p>
        </w:tc>
        <w:tc>
          <w:tcPr>
            <w:tcW w:w="1901" w:type="dxa"/>
          </w:tcPr>
          <w:p w14:paraId="1AB8D4BC" w14:textId="77777777" w:rsidR="00267100" w:rsidRDefault="00000000">
            <w:pPr>
              <w:pStyle w:val="TableParagraph"/>
              <w:spacing w:line="234" w:lineRule="exact"/>
              <w:ind w:left="110"/>
              <w:rPr>
                <w:sz w:val="24"/>
              </w:rPr>
            </w:pPr>
            <w:r>
              <w:rPr>
                <w:sz w:val="24"/>
              </w:rPr>
              <w:t>(at</w:t>
            </w:r>
            <w:r>
              <w:rPr>
                <w:spacing w:val="-4"/>
                <w:sz w:val="24"/>
              </w:rPr>
              <w:t xml:space="preserve"> </w:t>
            </w:r>
            <w:r>
              <w:rPr>
                <w:sz w:val="24"/>
              </w:rPr>
              <w:t>least</w:t>
            </w:r>
            <w:r>
              <w:rPr>
                <w:spacing w:val="-5"/>
                <w:sz w:val="24"/>
              </w:rPr>
              <w:t xml:space="preserve"> </w:t>
            </w:r>
            <w:r>
              <w:rPr>
                <w:sz w:val="24"/>
              </w:rPr>
              <w:t>90%)</w:t>
            </w:r>
            <w:r>
              <w:rPr>
                <w:spacing w:val="-5"/>
                <w:sz w:val="24"/>
              </w:rPr>
              <w:t xml:space="preserve"> to</w:t>
            </w:r>
          </w:p>
          <w:p w14:paraId="3FC5F395" w14:textId="77777777" w:rsidR="00267100" w:rsidRDefault="00000000">
            <w:pPr>
              <w:pStyle w:val="TableParagraph"/>
              <w:tabs>
                <w:tab w:val="left" w:pos="1625"/>
              </w:tabs>
              <w:spacing w:before="27"/>
              <w:ind w:left="110"/>
              <w:rPr>
                <w:sz w:val="24"/>
              </w:rPr>
            </w:pPr>
            <w:r>
              <w:rPr>
                <w:spacing w:val="-2"/>
                <w:sz w:val="24"/>
              </w:rPr>
              <w:t>inform</w:t>
            </w:r>
            <w:r>
              <w:rPr>
                <w:sz w:val="24"/>
              </w:rPr>
              <w:tab/>
            </w:r>
            <w:r>
              <w:rPr>
                <w:spacing w:val="-5"/>
                <w:sz w:val="24"/>
              </w:rPr>
              <w:t>of</w:t>
            </w:r>
          </w:p>
          <w:p w14:paraId="281E7951" w14:textId="77777777" w:rsidR="00267100" w:rsidRDefault="00000000">
            <w:pPr>
              <w:pStyle w:val="TableParagraph"/>
              <w:tabs>
                <w:tab w:val="left" w:pos="1166"/>
                <w:tab w:val="left" w:pos="1620"/>
              </w:tabs>
              <w:spacing w:before="43" w:line="276" w:lineRule="auto"/>
              <w:ind w:left="110" w:right="68"/>
              <w:rPr>
                <w:sz w:val="24"/>
              </w:rPr>
            </w:pPr>
            <w:r>
              <w:rPr>
                <w:spacing w:val="-2"/>
                <w:sz w:val="24"/>
              </w:rPr>
              <w:t>tardiness</w:t>
            </w:r>
            <w:r>
              <w:rPr>
                <w:sz w:val="24"/>
              </w:rPr>
              <w:tab/>
            </w:r>
            <w:r>
              <w:rPr>
                <w:sz w:val="24"/>
              </w:rPr>
              <w:tab/>
            </w:r>
            <w:r>
              <w:rPr>
                <w:spacing w:val="-6"/>
                <w:sz w:val="24"/>
              </w:rPr>
              <w:t xml:space="preserve">or </w:t>
            </w:r>
            <w:r>
              <w:rPr>
                <w:spacing w:val="-2"/>
                <w:sz w:val="24"/>
              </w:rPr>
              <w:t>absence.</w:t>
            </w:r>
            <w:r>
              <w:rPr>
                <w:sz w:val="24"/>
              </w:rPr>
              <w:tab/>
              <w:t>In</w:t>
            </w:r>
            <w:r>
              <w:rPr>
                <w:spacing w:val="63"/>
                <w:sz w:val="24"/>
              </w:rPr>
              <w:t xml:space="preserve"> </w:t>
            </w:r>
            <w:r>
              <w:rPr>
                <w:sz w:val="24"/>
              </w:rPr>
              <w:t>the very rare instances when this is not done, the student contacts the</w:t>
            </w:r>
          </w:p>
        </w:tc>
        <w:tc>
          <w:tcPr>
            <w:tcW w:w="1906" w:type="dxa"/>
          </w:tcPr>
          <w:p w14:paraId="3420D844" w14:textId="77777777" w:rsidR="00267100" w:rsidRDefault="00000000">
            <w:pPr>
              <w:pStyle w:val="TableParagraph"/>
              <w:spacing w:line="234" w:lineRule="exact"/>
              <w:ind w:left="110"/>
              <w:rPr>
                <w:sz w:val="24"/>
              </w:rPr>
            </w:pPr>
            <w:r>
              <w:rPr>
                <w:sz w:val="24"/>
              </w:rPr>
              <w:t>class</w:t>
            </w:r>
            <w:r>
              <w:rPr>
                <w:spacing w:val="-6"/>
                <w:sz w:val="24"/>
              </w:rPr>
              <w:t xml:space="preserve"> </w:t>
            </w:r>
            <w:r>
              <w:rPr>
                <w:sz w:val="24"/>
              </w:rPr>
              <w:t>to</w:t>
            </w:r>
            <w:r>
              <w:rPr>
                <w:spacing w:val="-3"/>
                <w:sz w:val="24"/>
              </w:rPr>
              <w:t xml:space="preserve"> </w:t>
            </w:r>
            <w:r>
              <w:rPr>
                <w:sz w:val="24"/>
              </w:rPr>
              <w:t>inform</w:t>
            </w:r>
            <w:r>
              <w:rPr>
                <w:spacing w:val="-3"/>
                <w:sz w:val="24"/>
              </w:rPr>
              <w:t xml:space="preserve"> </w:t>
            </w:r>
            <w:r>
              <w:rPr>
                <w:spacing w:val="-5"/>
                <w:sz w:val="24"/>
              </w:rPr>
              <w:t>of</w:t>
            </w:r>
          </w:p>
          <w:p w14:paraId="6B157940" w14:textId="77777777" w:rsidR="00267100" w:rsidRDefault="00000000">
            <w:pPr>
              <w:pStyle w:val="TableParagraph"/>
              <w:spacing w:before="27" w:line="276" w:lineRule="auto"/>
              <w:ind w:left="110" w:right="178"/>
              <w:rPr>
                <w:sz w:val="24"/>
              </w:rPr>
            </w:pPr>
            <w:r>
              <w:rPr>
                <w:spacing w:val="-2"/>
                <w:sz w:val="24"/>
              </w:rPr>
              <w:t>anticipated tardiness,</w:t>
            </w:r>
            <w:r>
              <w:rPr>
                <w:spacing w:val="40"/>
                <w:sz w:val="24"/>
              </w:rPr>
              <w:t xml:space="preserve"> </w:t>
            </w:r>
            <w:r>
              <w:rPr>
                <w:sz w:val="24"/>
              </w:rPr>
              <w:t>illness, etc. except in true emergencies</w:t>
            </w:r>
            <w:r>
              <w:rPr>
                <w:spacing w:val="-15"/>
                <w:sz w:val="24"/>
              </w:rPr>
              <w:t xml:space="preserve"> </w:t>
            </w:r>
            <w:r>
              <w:rPr>
                <w:sz w:val="24"/>
              </w:rPr>
              <w:t>and then</w:t>
            </w:r>
            <w:r>
              <w:rPr>
                <w:spacing w:val="-15"/>
                <w:sz w:val="24"/>
              </w:rPr>
              <w:t xml:space="preserve"> </w:t>
            </w:r>
            <w:r>
              <w:rPr>
                <w:sz w:val="24"/>
              </w:rPr>
              <w:t>contacts</w:t>
            </w:r>
            <w:r>
              <w:rPr>
                <w:spacing w:val="-15"/>
                <w:sz w:val="24"/>
              </w:rPr>
              <w:t xml:space="preserve"> </w:t>
            </w:r>
            <w:r>
              <w:rPr>
                <w:sz w:val="24"/>
              </w:rPr>
              <w:t xml:space="preserve">the </w:t>
            </w:r>
            <w:r>
              <w:rPr>
                <w:spacing w:val="-2"/>
                <w:sz w:val="24"/>
              </w:rPr>
              <w:t>professor immediately</w:t>
            </w:r>
          </w:p>
        </w:tc>
        <w:tc>
          <w:tcPr>
            <w:tcW w:w="893" w:type="dxa"/>
          </w:tcPr>
          <w:p w14:paraId="31D97035" w14:textId="77777777" w:rsidR="00267100" w:rsidRDefault="00267100">
            <w:pPr>
              <w:pStyle w:val="TableParagraph"/>
            </w:pPr>
          </w:p>
        </w:tc>
      </w:tr>
      <w:tr w:rsidR="00267100" w14:paraId="79EE515A" w14:textId="77777777">
        <w:trPr>
          <w:trHeight w:val="1394"/>
        </w:trPr>
        <w:tc>
          <w:tcPr>
            <w:tcW w:w="10948" w:type="dxa"/>
            <w:gridSpan w:val="6"/>
          </w:tcPr>
          <w:p w14:paraId="3F3546EA" w14:textId="77777777" w:rsidR="00267100" w:rsidRDefault="00000000">
            <w:pPr>
              <w:pStyle w:val="TableParagraph"/>
              <w:spacing w:line="275" w:lineRule="exact"/>
              <w:ind w:left="107"/>
              <w:rPr>
                <w:sz w:val="24"/>
              </w:rPr>
            </w:pPr>
            <w:r>
              <w:rPr>
                <w:spacing w:val="-2"/>
                <w:sz w:val="24"/>
              </w:rPr>
              <w:t>Comments:</w:t>
            </w:r>
          </w:p>
        </w:tc>
      </w:tr>
    </w:tbl>
    <w:p w14:paraId="46B3DB70" w14:textId="77777777" w:rsidR="00267100" w:rsidRDefault="00267100">
      <w:pPr>
        <w:pStyle w:val="BodyText"/>
        <w:spacing w:before="4"/>
        <w:rPr>
          <w:sz w:val="19"/>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46"/>
        <w:gridCol w:w="1901"/>
        <w:gridCol w:w="1901"/>
        <w:gridCol w:w="1901"/>
        <w:gridCol w:w="1906"/>
        <w:gridCol w:w="893"/>
      </w:tblGrid>
      <w:tr w:rsidR="00267100" w14:paraId="153B42F9" w14:textId="77777777">
        <w:trPr>
          <w:trHeight w:val="1192"/>
        </w:trPr>
        <w:tc>
          <w:tcPr>
            <w:tcW w:w="2446" w:type="dxa"/>
          </w:tcPr>
          <w:p w14:paraId="7CF62755" w14:textId="77777777" w:rsidR="00267100" w:rsidRDefault="00000000">
            <w:pPr>
              <w:pStyle w:val="TableParagraph"/>
              <w:spacing w:line="232" w:lineRule="exact"/>
              <w:ind w:left="107" w:right="-15"/>
              <w:rPr>
                <w:b/>
                <w:sz w:val="24"/>
              </w:rPr>
            </w:pPr>
            <w:r>
              <w:rPr>
                <w:b/>
                <w:spacing w:val="-2"/>
                <w:sz w:val="24"/>
              </w:rPr>
              <w:t>Professional</w:t>
            </w:r>
            <w:r>
              <w:rPr>
                <w:b/>
                <w:spacing w:val="8"/>
                <w:sz w:val="24"/>
              </w:rPr>
              <w:t xml:space="preserve"> </w:t>
            </w:r>
            <w:r>
              <w:rPr>
                <w:b/>
                <w:spacing w:val="-2"/>
                <w:sz w:val="24"/>
              </w:rPr>
              <w:t>Behaviors</w:t>
            </w:r>
          </w:p>
        </w:tc>
        <w:tc>
          <w:tcPr>
            <w:tcW w:w="1901" w:type="dxa"/>
          </w:tcPr>
          <w:p w14:paraId="0A4FEB4F" w14:textId="77777777" w:rsidR="00267100" w:rsidRDefault="00000000">
            <w:pPr>
              <w:pStyle w:val="TableParagraph"/>
              <w:spacing w:line="232" w:lineRule="exact"/>
              <w:ind w:left="31" w:right="6"/>
              <w:jc w:val="center"/>
              <w:rPr>
                <w:b/>
                <w:sz w:val="24"/>
              </w:rPr>
            </w:pPr>
            <w:r>
              <w:rPr>
                <w:b/>
                <w:spacing w:val="-10"/>
                <w:sz w:val="24"/>
              </w:rPr>
              <w:t>1</w:t>
            </w:r>
          </w:p>
          <w:p w14:paraId="3702D9E4" w14:textId="77777777" w:rsidR="00267100" w:rsidRDefault="00000000">
            <w:pPr>
              <w:pStyle w:val="TableParagraph"/>
              <w:spacing w:before="225"/>
              <w:ind w:left="31" w:right="7"/>
              <w:jc w:val="center"/>
              <w:rPr>
                <w:b/>
                <w:sz w:val="24"/>
              </w:rPr>
            </w:pPr>
            <w:r>
              <w:rPr>
                <w:b/>
                <w:spacing w:val="-2"/>
                <w:sz w:val="24"/>
              </w:rPr>
              <w:t>Unacceptable</w:t>
            </w:r>
          </w:p>
        </w:tc>
        <w:tc>
          <w:tcPr>
            <w:tcW w:w="1901" w:type="dxa"/>
          </w:tcPr>
          <w:p w14:paraId="036DCF68" w14:textId="77777777" w:rsidR="00267100" w:rsidRDefault="00000000">
            <w:pPr>
              <w:pStyle w:val="TableParagraph"/>
              <w:spacing w:line="232" w:lineRule="exact"/>
              <w:ind w:left="31"/>
              <w:jc w:val="center"/>
              <w:rPr>
                <w:b/>
                <w:sz w:val="24"/>
              </w:rPr>
            </w:pPr>
            <w:r>
              <w:rPr>
                <w:b/>
                <w:spacing w:val="-10"/>
                <w:sz w:val="24"/>
              </w:rPr>
              <w:t>2</w:t>
            </w:r>
          </w:p>
          <w:p w14:paraId="26BA7883" w14:textId="77777777" w:rsidR="00267100" w:rsidRDefault="00000000">
            <w:pPr>
              <w:pStyle w:val="TableParagraph"/>
              <w:spacing w:before="225" w:line="271" w:lineRule="auto"/>
              <w:ind w:left="305" w:right="280" w:firstLine="5"/>
              <w:jc w:val="center"/>
              <w:rPr>
                <w:b/>
                <w:sz w:val="24"/>
              </w:rPr>
            </w:pPr>
            <w:r>
              <w:rPr>
                <w:b/>
                <w:spacing w:val="-2"/>
                <w:sz w:val="24"/>
              </w:rPr>
              <w:t xml:space="preserve">Needs </w:t>
            </w:r>
            <w:r>
              <w:rPr>
                <w:b/>
                <w:spacing w:val="-4"/>
                <w:sz w:val="24"/>
              </w:rPr>
              <w:t>Improvemen</w:t>
            </w:r>
          </w:p>
        </w:tc>
        <w:tc>
          <w:tcPr>
            <w:tcW w:w="1901" w:type="dxa"/>
          </w:tcPr>
          <w:p w14:paraId="5AAE081D" w14:textId="77777777" w:rsidR="00267100" w:rsidRDefault="00000000">
            <w:pPr>
              <w:pStyle w:val="TableParagraph"/>
              <w:spacing w:line="232" w:lineRule="exact"/>
              <w:ind w:left="31"/>
              <w:jc w:val="center"/>
              <w:rPr>
                <w:b/>
                <w:sz w:val="24"/>
              </w:rPr>
            </w:pPr>
            <w:r>
              <w:rPr>
                <w:b/>
                <w:spacing w:val="-10"/>
                <w:sz w:val="24"/>
              </w:rPr>
              <w:t>3</w:t>
            </w:r>
          </w:p>
          <w:p w14:paraId="617A2829" w14:textId="77777777" w:rsidR="00267100" w:rsidRDefault="00000000">
            <w:pPr>
              <w:pStyle w:val="TableParagraph"/>
              <w:spacing w:before="225"/>
              <w:ind w:left="31" w:right="3"/>
              <w:jc w:val="center"/>
              <w:rPr>
                <w:b/>
                <w:sz w:val="24"/>
              </w:rPr>
            </w:pPr>
            <w:r>
              <w:rPr>
                <w:b/>
                <w:spacing w:val="-2"/>
                <w:sz w:val="24"/>
              </w:rPr>
              <w:t>Acceptable</w:t>
            </w:r>
          </w:p>
        </w:tc>
        <w:tc>
          <w:tcPr>
            <w:tcW w:w="1906" w:type="dxa"/>
          </w:tcPr>
          <w:p w14:paraId="26638EC1" w14:textId="77777777" w:rsidR="00267100" w:rsidRDefault="00000000">
            <w:pPr>
              <w:pStyle w:val="TableParagraph"/>
              <w:spacing w:line="232" w:lineRule="exact"/>
              <w:ind w:left="358" w:right="331"/>
              <w:jc w:val="center"/>
              <w:rPr>
                <w:b/>
                <w:sz w:val="24"/>
              </w:rPr>
            </w:pPr>
            <w:r>
              <w:rPr>
                <w:b/>
                <w:spacing w:val="-10"/>
                <w:sz w:val="24"/>
              </w:rPr>
              <w:t>4</w:t>
            </w:r>
          </w:p>
          <w:p w14:paraId="54683E21" w14:textId="77777777" w:rsidR="00267100" w:rsidRDefault="00000000">
            <w:pPr>
              <w:pStyle w:val="TableParagraph"/>
              <w:spacing w:before="225"/>
              <w:ind w:left="354" w:right="331"/>
              <w:jc w:val="center"/>
              <w:rPr>
                <w:b/>
                <w:sz w:val="24"/>
              </w:rPr>
            </w:pPr>
            <w:r>
              <w:rPr>
                <w:b/>
                <w:spacing w:val="-2"/>
                <w:sz w:val="24"/>
              </w:rPr>
              <w:t xml:space="preserve">Outstandin </w:t>
            </w:r>
            <w:r>
              <w:rPr>
                <w:b/>
                <w:spacing w:val="-10"/>
                <w:sz w:val="24"/>
              </w:rPr>
              <w:t>g</w:t>
            </w:r>
          </w:p>
        </w:tc>
        <w:tc>
          <w:tcPr>
            <w:tcW w:w="893" w:type="dxa"/>
          </w:tcPr>
          <w:p w14:paraId="3E2464C9" w14:textId="77777777" w:rsidR="00267100" w:rsidRDefault="00000000">
            <w:pPr>
              <w:pStyle w:val="TableParagraph"/>
              <w:spacing w:line="232" w:lineRule="exact"/>
              <w:ind w:left="105"/>
              <w:rPr>
                <w:b/>
                <w:sz w:val="24"/>
              </w:rPr>
            </w:pPr>
            <w:r>
              <w:rPr>
                <w:b/>
                <w:spacing w:val="-2"/>
                <w:sz w:val="24"/>
              </w:rPr>
              <w:t>Score</w:t>
            </w:r>
          </w:p>
        </w:tc>
      </w:tr>
      <w:tr w:rsidR="00267100" w14:paraId="006AE819" w14:textId="77777777">
        <w:trPr>
          <w:trHeight w:val="2052"/>
        </w:trPr>
        <w:tc>
          <w:tcPr>
            <w:tcW w:w="2446" w:type="dxa"/>
          </w:tcPr>
          <w:p w14:paraId="1D84F6AB" w14:textId="77777777" w:rsidR="00267100" w:rsidRDefault="00000000">
            <w:pPr>
              <w:pStyle w:val="TableParagraph"/>
              <w:spacing w:line="234" w:lineRule="exact"/>
              <w:ind w:left="107"/>
              <w:rPr>
                <w:sz w:val="24"/>
              </w:rPr>
            </w:pPr>
            <w:r>
              <w:rPr>
                <w:sz w:val="24"/>
              </w:rPr>
              <w:t>4.</w:t>
            </w:r>
            <w:r>
              <w:rPr>
                <w:spacing w:val="-5"/>
                <w:sz w:val="24"/>
              </w:rPr>
              <w:t xml:space="preserve"> </w:t>
            </w:r>
            <w:r>
              <w:rPr>
                <w:spacing w:val="-2"/>
                <w:sz w:val="24"/>
              </w:rPr>
              <w:t>Respect:</w:t>
            </w:r>
          </w:p>
          <w:p w14:paraId="10F7B80B" w14:textId="77777777" w:rsidR="00267100" w:rsidRDefault="00000000">
            <w:pPr>
              <w:pStyle w:val="TableParagraph"/>
              <w:spacing w:before="29" w:line="276" w:lineRule="auto"/>
              <w:ind w:left="107" w:right="373"/>
              <w:rPr>
                <w:sz w:val="24"/>
              </w:rPr>
            </w:pPr>
            <w:r>
              <w:rPr>
                <w:spacing w:val="-2"/>
                <w:sz w:val="24"/>
              </w:rPr>
              <w:t xml:space="preserve">Demonstrates </w:t>
            </w:r>
            <w:r>
              <w:rPr>
                <w:sz w:val="24"/>
              </w:rPr>
              <w:t>respect</w:t>
            </w:r>
            <w:r>
              <w:rPr>
                <w:spacing w:val="-15"/>
                <w:sz w:val="24"/>
              </w:rPr>
              <w:t xml:space="preserve"> </w:t>
            </w:r>
            <w:r>
              <w:rPr>
                <w:sz w:val="24"/>
              </w:rPr>
              <w:t>and</w:t>
            </w:r>
            <w:r>
              <w:rPr>
                <w:spacing w:val="-15"/>
                <w:sz w:val="24"/>
              </w:rPr>
              <w:t xml:space="preserve"> </w:t>
            </w:r>
            <w:r>
              <w:rPr>
                <w:sz w:val="24"/>
              </w:rPr>
              <w:t>support in relationships</w:t>
            </w:r>
          </w:p>
        </w:tc>
        <w:tc>
          <w:tcPr>
            <w:tcW w:w="1901" w:type="dxa"/>
          </w:tcPr>
          <w:p w14:paraId="0A5C4123" w14:textId="77777777" w:rsidR="00267100" w:rsidRDefault="00000000">
            <w:pPr>
              <w:pStyle w:val="TableParagraph"/>
              <w:spacing w:line="234" w:lineRule="exact"/>
              <w:ind w:left="107"/>
              <w:rPr>
                <w:sz w:val="24"/>
              </w:rPr>
            </w:pPr>
            <w:r>
              <w:rPr>
                <w:sz w:val="24"/>
              </w:rPr>
              <w:t>Student</w:t>
            </w:r>
            <w:r>
              <w:rPr>
                <w:spacing w:val="-8"/>
                <w:sz w:val="24"/>
              </w:rPr>
              <w:t xml:space="preserve"> </w:t>
            </w:r>
            <w:r>
              <w:rPr>
                <w:spacing w:val="-5"/>
                <w:sz w:val="24"/>
              </w:rPr>
              <w:t>is</w:t>
            </w:r>
          </w:p>
          <w:p w14:paraId="103B859A" w14:textId="77777777" w:rsidR="00267100" w:rsidRDefault="00000000">
            <w:pPr>
              <w:pStyle w:val="TableParagraph"/>
              <w:spacing w:before="29" w:line="276" w:lineRule="auto"/>
              <w:ind w:left="107" w:right="306"/>
              <w:rPr>
                <w:sz w:val="24"/>
              </w:rPr>
            </w:pPr>
            <w:r>
              <w:rPr>
                <w:spacing w:val="-2"/>
                <w:sz w:val="24"/>
              </w:rPr>
              <w:t xml:space="preserve">frequently </w:t>
            </w:r>
            <w:r>
              <w:rPr>
                <w:sz w:val="24"/>
              </w:rPr>
              <w:t>disrespectful</w:t>
            </w:r>
            <w:r>
              <w:rPr>
                <w:spacing w:val="-15"/>
                <w:sz w:val="24"/>
              </w:rPr>
              <w:t xml:space="preserve"> </w:t>
            </w:r>
            <w:r>
              <w:rPr>
                <w:sz w:val="24"/>
              </w:rPr>
              <w:t>to and non-supportive</w:t>
            </w:r>
            <w:r>
              <w:rPr>
                <w:spacing w:val="-3"/>
                <w:sz w:val="24"/>
              </w:rPr>
              <w:t xml:space="preserve"> </w:t>
            </w:r>
            <w:r>
              <w:rPr>
                <w:sz w:val="24"/>
              </w:rPr>
              <w:t xml:space="preserve">of </w:t>
            </w:r>
            <w:r>
              <w:rPr>
                <w:spacing w:val="-2"/>
                <w:sz w:val="24"/>
              </w:rPr>
              <w:t>classmates,</w:t>
            </w:r>
          </w:p>
          <w:p w14:paraId="56812D06" w14:textId="77777777" w:rsidR="00267100" w:rsidRDefault="00000000">
            <w:pPr>
              <w:pStyle w:val="TableParagraph"/>
              <w:spacing w:line="182" w:lineRule="exact"/>
              <w:ind w:left="107"/>
              <w:rPr>
                <w:sz w:val="24"/>
              </w:rPr>
            </w:pPr>
            <w:r>
              <w:rPr>
                <w:sz w:val="24"/>
              </w:rPr>
              <w:t>staff,</w:t>
            </w:r>
            <w:r>
              <w:rPr>
                <w:spacing w:val="1"/>
                <w:sz w:val="24"/>
              </w:rPr>
              <w:t xml:space="preserve"> </w:t>
            </w:r>
            <w:r>
              <w:rPr>
                <w:spacing w:val="-2"/>
                <w:sz w:val="24"/>
              </w:rPr>
              <w:t>and/or</w:t>
            </w:r>
          </w:p>
        </w:tc>
        <w:tc>
          <w:tcPr>
            <w:tcW w:w="1901" w:type="dxa"/>
          </w:tcPr>
          <w:p w14:paraId="34A93558" w14:textId="77777777" w:rsidR="00267100" w:rsidRDefault="00000000">
            <w:pPr>
              <w:pStyle w:val="TableParagraph"/>
              <w:spacing w:line="194" w:lineRule="auto"/>
              <w:ind w:left="110"/>
              <w:rPr>
                <w:sz w:val="24"/>
              </w:rPr>
            </w:pPr>
            <w:r>
              <w:rPr>
                <w:sz w:val="24"/>
              </w:rPr>
              <w:t>Student</w:t>
            </w:r>
            <w:r>
              <w:rPr>
                <w:spacing w:val="-8"/>
                <w:sz w:val="24"/>
              </w:rPr>
              <w:t xml:space="preserve"> </w:t>
            </w:r>
            <w:r>
              <w:rPr>
                <w:spacing w:val="-5"/>
                <w:sz w:val="24"/>
              </w:rPr>
              <w:t>i</w:t>
            </w:r>
            <w:r>
              <w:rPr>
                <w:b/>
                <w:spacing w:val="-5"/>
                <w:position w:val="12"/>
                <w:sz w:val="24"/>
              </w:rPr>
              <w:t>t</w:t>
            </w:r>
            <w:r>
              <w:rPr>
                <w:spacing w:val="-5"/>
                <w:sz w:val="24"/>
              </w:rPr>
              <w:t>s</w:t>
            </w:r>
          </w:p>
          <w:p w14:paraId="5A70359A" w14:textId="77777777" w:rsidR="00267100" w:rsidRDefault="00000000">
            <w:pPr>
              <w:pStyle w:val="TableParagraph"/>
              <w:spacing w:line="276" w:lineRule="auto"/>
              <w:ind w:left="110" w:right="303"/>
              <w:rPr>
                <w:sz w:val="24"/>
              </w:rPr>
            </w:pPr>
            <w:r>
              <w:rPr>
                <w:spacing w:val="-2"/>
                <w:sz w:val="24"/>
              </w:rPr>
              <w:t xml:space="preserve">occasionally </w:t>
            </w:r>
            <w:r>
              <w:rPr>
                <w:sz w:val="24"/>
              </w:rPr>
              <w:t>disrespectful</w:t>
            </w:r>
            <w:r>
              <w:rPr>
                <w:spacing w:val="-15"/>
                <w:sz w:val="24"/>
              </w:rPr>
              <w:t xml:space="preserve"> </w:t>
            </w:r>
            <w:r>
              <w:rPr>
                <w:sz w:val="24"/>
              </w:rPr>
              <w:t>to and non-supportive</w:t>
            </w:r>
            <w:r>
              <w:rPr>
                <w:spacing w:val="-3"/>
                <w:sz w:val="24"/>
              </w:rPr>
              <w:t xml:space="preserve"> </w:t>
            </w:r>
            <w:r>
              <w:rPr>
                <w:sz w:val="24"/>
              </w:rPr>
              <w:t xml:space="preserve">of </w:t>
            </w:r>
            <w:r>
              <w:rPr>
                <w:spacing w:val="-2"/>
                <w:sz w:val="24"/>
              </w:rPr>
              <w:t>classmates,</w:t>
            </w:r>
          </w:p>
          <w:p w14:paraId="1DC53D79" w14:textId="77777777" w:rsidR="00267100" w:rsidRDefault="00000000">
            <w:pPr>
              <w:pStyle w:val="TableParagraph"/>
              <w:spacing w:line="182" w:lineRule="exact"/>
              <w:ind w:left="110"/>
              <w:rPr>
                <w:sz w:val="24"/>
              </w:rPr>
            </w:pPr>
            <w:r>
              <w:rPr>
                <w:sz w:val="24"/>
              </w:rPr>
              <w:t>staff,</w:t>
            </w:r>
            <w:r>
              <w:rPr>
                <w:spacing w:val="1"/>
                <w:sz w:val="24"/>
              </w:rPr>
              <w:t xml:space="preserve"> </w:t>
            </w:r>
            <w:r>
              <w:rPr>
                <w:spacing w:val="-2"/>
                <w:sz w:val="24"/>
              </w:rPr>
              <w:t>and/or</w:t>
            </w:r>
          </w:p>
        </w:tc>
        <w:tc>
          <w:tcPr>
            <w:tcW w:w="1901" w:type="dxa"/>
          </w:tcPr>
          <w:p w14:paraId="32D40D58" w14:textId="77777777" w:rsidR="00267100" w:rsidRDefault="00000000">
            <w:pPr>
              <w:pStyle w:val="TableParagraph"/>
              <w:spacing w:line="234" w:lineRule="exact"/>
              <w:ind w:left="110"/>
              <w:rPr>
                <w:sz w:val="24"/>
              </w:rPr>
            </w:pPr>
            <w:r>
              <w:rPr>
                <w:sz w:val="24"/>
              </w:rPr>
              <w:t>Student</w:t>
            </w:r>
            <w:r>
              <w:rPr>
                <w:spacing w:val="-8"/>
                <w:sz w:val="24"/>
              </w:rPr>
              <w:t xml:space="preserve"> </w:t>
            </w:r>
            <w:r>
              <w:rPr>
                <w:sz w:val="24"/>
              </w:rPr>
              <w:t xml:space="preserve">is </w:t>
            </w:r>
            <w:r>
              <w:rPr>
                <w:spacing w:val="-2"/>
                <w:sz w:val="24"/>
              </w:rPr>
              <w:t>usually</w:t>
            </w:r>
          </w:p>
          <w:p w14:paraId="0C10C044" w14:textId="77777777" w:rsidR="00267100" w:rsidRDefault="00000000">
            <w:pPr>
              <w:pStyle w:val="TableParagraph"/>
              <w:spacing w:before="29" w:line="276" w:lineRule="auto"/>
              <w:ind w:left="110" w:right="306"/>
              <w:rPr>
                <w:sz w:val="24"/>
              </w:rPr>
            </w:pPr>
            <w:r>
              <w:rPr>
                <w:sz w:val="24"/>
              </w:rPr>
              <w:t>respectful</w:t>
            </w:r>
            <w:r>
              <w:rPr>
                <w:spacing w:val="-5"/>
                <w:sz w:val="24"/>
              </w:rPr>
              <w:t xml:space="preserve"> </w:t>
            </w:r>
            <w:r>
              <w:rPr>
                <w:sz w:val="24"/>
              </w:rPr>
              <w:t>to and</w:t>
            </w:r>
            <w:r>
              <w:rPr>
                <w:spacing w:val="-15"/>
                <w:sz w:val="24"/>
              </w:rPr>
              <w:t xml:space="preserve"> </w:t>
            </w:r>
            <w:r>
              <w:rPr>
                <w:sz w:val="24"/>
              </w:rPr>
              <w:t xml:space="preserve">supportive of classmates, staff and/or </w:t>
            </w:r>
            <w:r>
              <w:rPr>
                <w:spacing w:val="-2"/>
                <w:sz w:val="24"/>
              </w:rPr>
              <w:t>faculty</w:t>
            </w:r>
          </w:p>
        </w:tc>
        <w:tc>
          <w:tcPr>
            <w:tcW w:w="1906" w:type="dxa"/>
          </w:tcPr>
          <w:p w14:paraId="79AC9544" w14:textId="77777777" w:rsidR="00267100" w:rsidRDefault="00000000">
            <w:pPr>
              <w:pStyle w:val="TableParagraph"/>
              <w:spacing w:line="234" w:lineRule="exact"/>
              <w:ind w:left="110"/>
              <w:rPr>
                <w:sz w:val="24"/>
              </w:rPr>
            </w:pPr>
            <w:r>
              <w:rPr>
                <w:sz w:val="24"/>
              </w:rPr>
              <w:t>Student</w:t>
            </w:r>
            <w:r>
              <w:rPr>
                <w:spacing w:val="-8"/>
                <w:sz w:val="24"/>
              </w:rPr>
              <w:t xml:space="preserve"> </w:t>
            </w:r>
            <w:r>
              <w:rPr>
                <w:sz w:val="24"/>
              </w:rPr>
              <w:t xml:space="preserve">is </w:t>
            </w:r>
            <w:r>
              <w:rPr>
                <w:spacing w:val="-2"/>
                <w:sz w:val="24"/>
              </w:rPr>
              <w:t>always</w:t>
            </w:r>
          </w:p>
          <w:p w14:paraId="6CE7441E" w14:textId="77777777" w:rsidR="00267100" w:rsidRDefault="00000000">
            <w:pPr>
              <w:pStyle w:val="TableParagraph"/>
              <w:spacing w:before="29" w:line="276" w:lineRule="auto"/>
              <w:ind w:left="110" w:right="196"/>
              <w:rPr>
                <w:sz w:val="24"/>
              </w:rPr>
            </w:pPr>
            <w:r>
              <w:rPr>
                <w:sz w:val="24"/>
              </w:rPr>
              <w:t>respectful</w:t>
            </w:r>
            <w:r>
              <w:rPr>
                <w:spacing w:val="-15"/>
                <w:sz w:val="24"/>
              </w:rPr>
              <w:t xml:space="preserve"> </w:t>
            </w:r>
            <w:r>
              <w:rPr>
                <w:sz w:val="24"/>
              </w:rPr>
              <w:t>to</w:t>
            </w:r>
            <w:r>
              <w:rPr>
                <w:spacing w:val="-15"/>
                <w:sz w:val="24"/>
              </w:rPr>
              <w:t xml:space="preserve"> </w:t>
            </w:r>
            <w:r>
              <w:rPr>
                <w:sz w:val="24"/>
              </w:rPr>
              <w:t>and supportive</w:t>
            </w:r>
            <w:r>
              <w:rPr>
                <w:spacing w:val="-3"/>
                <w:sz w:val="24"/>
              </w:rPr>
              <w:t xml:space="preserve"> </w:t>
            </w:r>
            <w:r>
              <w:rPr>
                <w:sz w:val="24"/>
              </w:rPr>
              <w:t xml:space="preserve">of </w:t>
            </w:r>
            <w:r>
              <w:rPr>
                <w:spacing w:val="-2"/>
                <w:sz w:val="24"/>
              </w:rPr>
              <w:t>classmates,</w:t>
            </w:r>
            <w:r>
              <w:rPr>
                <w:spacing w:val="40"/>
                <w:sz w:val="24"/>
              </w:rPr>
              <w:t xml:space="preserve"> </w:t>
            </w:r>
            <w:r>
              <w:rPr>
                <w:sz w:val="24"/>
              </w:rPr>
              <w:t xml:space="preserve">staff, and/or </w:t>
            </w:r>
            <w:r>
              <w:rPr>
                <w:spacing w:val="-2"/>
                <w:sz w:val="24"/>
              </w:rPr>
              <w:t>faculty</w:t>
            </w:r>
          </w:p>
        </w:tc>
        <w:tc>
          <w:tcPr>
            <w:tcW w:w="893" w:type="dxa"/>
          </w:tcPr>
          <w:p w14:paraId="7F2D1AD2" w14:textId="77777777" w:rsidR="00267100" w:rsidRDefault="00267100">
            <w:pPr>
              <w:pStyle w:val="TableParagraph"/>
            </w:pPr>
          </w:p>
        </w:tc>
      </w:tr>
      <w:tr w:rsidR="00267100" w14:paraId="3A1D532D" w14:textId="77777777">
        <w:trPr>
          <w:trHeight w:val="1332"/>
        </w:trPr>
        <w:tc>
          <w:tcPr>
            <w:tcW w:w="10948" w:type="dxa"/>
            <w:gridSpan w:val="6"/>
          </w:tcPr>
          <w:p w14:paraId="2056B9A9" w14:textId="77777777" w:rsidR="00267100" w:rsidRDefault="00000000">
            <w:pPr>
              <w:pStyle w:val="TableParagraph"/>
              <w:spacing w:line="174" w:lineRule="exact"/>
              <w:ind w:left="107"/>
              <w:rPr>
                <w:sz w:val="24"/>
              </w:rPr>
            </w:pPr>
            <w:r>
              <w:rPr>
                <w:spacing w:val="-2"/>
                <w:sz w:val="24"/>
              </w:rPr>
              <w:t>Comments:</w:t>
            </w:r>
          </w:p>
        </w:tc>
      </w:tr>
      <w:tr w:rsidR="00267100" w14:paraId="76BE28E6" w14:textId="77777777">
        <w:trPr>
          <w:trHeight w:val="2316"/>
        </w:trPr>
        <w:tc>
          <w:tcPr>
            <w:tcW w:w="2446" w:type="dxa"/>
          </w:tcPr>
          <w:p w14:paraId="120CAEF8" w14:textId="77777777" w:rsidR="00267100" w:rsidRDefault="00000000">
            <w:pPr>
              <w:pStyle w:val="TableParagraph"/>
              <w:spacing w:line="234" w:lineRule="exact"/>
              <w:ind w:left="107"/>
              <w:rPr>
                <w:sz w:val="24"/>
              </w:rPr>
            </w:pPr>
            <w:r>
              <w:rPr>
                <w:sz w:val="24"/>
              </w:rPr>
              <w:t>5.</w:t>
            </w:r>
            <w:r>
              <w:rPr>
                <w:spacing w:val="-3"/>
                <w:sz w:val="24"/>
              </w:rPr>
              <w:t xml:space="preserve"> </w:t>
            </w:r>
            <w:r>
              <w:rPr>
                <w:sz w:val="24"/>
              </w:rPr>
              <w:t>Self-</w:t>
            </w:r>
            <w:r>
              <w:rPr>
                <w:spacing w:val="-2"/>
                <w:sz w:val="24"/>
              </w:rPr>
              <w:t>Awareness:</w:t>
            </w:r>
          </w:p>
          <w:p w14:paraId="0BA11226" w14:textId="77777777" w:rsidR="00267100" w:rsidRDefault="00000000">
            <w:pPr>
              <w:pStyle w:val="TableParagraph"/>
              <w:spacing w:before="29" w:line="276" w:lineRule="auto"/>
              <w:ind w:left="107" w:right="847"/>
              <w:rPr>
                <w:sz w:val="24"/>
              </w:rPr>
            </w:pPr>
            <w:r>
              <w:rPr>
                <w:spacing w:val="-2"/>
                <w:sz w:val="24"/>
              </w:rPr>
              <w:t xml:space="preserve">Demonstrates </w:t>
            </w:r>
            <w:r>
              <w:rPr>
                <w:sz w:val="24"/>
              </w:rPr>
              <w:t>self-</w:t>
            </w:r>
            <w:r>
              <w:rPr>
                <w:spacing w:val="-15"/>
                <w:sz w:val="24"/>
              </w:rPr>
              <w:t xml:space="preserve"> </w:t>
            </w:r>
            <w:r>
              <w:rPr>
                <w:sz w:val="24"/>
              </w:rPr>
              <w:t>awareness</w:t>
            </w:r>
          </w:p>
        </w:tc>
        <w:tc>
          <w:tcPr>
            <w:tcW w:w="1901" w:type="dxa"/>
          </w:tcPr>
          <w:p w14:paraId="3D41FC2B" w14:textId="77777777" w:rsidR="00267100" w:rsidRDefault="00000000">
            <w:pPr>
              <w:pStyle w:val="TableParagraph"/>
              <w:spacing w:line="234" w:lineRule="exact"/>
              <w:ind w:left="107"/>
              <w:rPr>
                <w:sz w:val="24"/>
              </w:rPr>
            </w:pPr>
            <w:r>
              <w:rPr>
                <w:sz w:val="24"/>
              </w:rPr>
              <w:t>Student</w:t>
            </w:r>
            <w:r>
              <w:rPr>
                <w:spacing w:val="-8"/>
                <w:sz w:val="24"/>
              </w:rPr>
              <w:t xml:space="preserve"> </w:t>
            </w:r>
            <w:r>
              <w:rPr>
                <w:spacing w:val="-2"/>
                <w:sz w:val="24"/>
              </w:rPr>
              <w:t>rarely</w:t>
            </w:r>
          </w:p>
          <w:p w14:paraId="2773D896" w14:textId="77777777" w:rsidR="00267100" w:rsidRDefault="00000000">
            <w:pPr>
              <w:pStyle w:val="TableParagraph"/>
              <w:spacing w:before="29" w:line="276" w:lineRule="auto"/>
              <w:ind w:left="107" w:right="199"/>
              <w:rPr>
                <w:sz w:val="24"/>
              </w:rPr>
            </w:pPr>
            <w:r>
              <w:rPr>
                <w:sz w:val="24"/>
              </w:rPr>
              <w:t>shows self-awareness</w:t>
            </w:r>
            <w:r>
              <w:rPr>
                <w:spacing w:val="-15"/>
                <w:sz w:val="24"/>
              </w:rPr>
              <w:t xml:space="preserve"> </w:t>
            </w:r>
            <w:r>
              <w:rPr>
                <w:sz w:val="24"/>
              </w:rPr>
              <w:t>about the impact of verbal and non-</w:t>
            </w:r>
            <w:r>
              <w:rPr>
                <w:spacing w:val="-2"/>
                <w:sz w:val="24"/>
              </w:rPr>
              <w:t>verbal communication</w:t>
            </w:r>
          </w:p>
          <w:p w14:paraId="2248B99A" w14:textId="77777777" w:rsidR="00267100" w:rsidRDefault="00000000">
            <w:pPr>
              <w:pStyle w:val="TableParagraph"/>
              <w:spacing w:line="129" w:lineRule="exact"/>
              <w:ind w:left="107"/>
              <w:rPr>
                <w:sz w:val="24"/>
              </w:rPr>
            </w:pPr>
            <w:r>
              <w:rPr>
                <w:spacing w:val="-10"/>
                <w:sz w:val="24"/>
              </w:rPr>
              <w:t>s</w:t>
            </w:r>
          </w:p>
        </w:tc>
        <w:tc>
          <w:tcPr>
            <w:tcW w:w="1901" w:type="dxa"/>
          </w:tcPr>
          <w:p w14:paraId="5B050AE2" w14:textId="77777777" w:rsidR="00267100" w:rsidRDefault="00000000">
            <w:pPr>
              <w:pStyle w:val="TableParagraph"/>
              <w:spacing w:line="234" w:lineRule="exact"/>
              <w:ind w:left="110"/>
              <w:rPr>
                <w:sz w:val="24"/>
              </w:rPr>
            </w:pPr>
            <w:r>
              <w:rPr>
                <w:sz w:val="24"/>
              </w:rPr>
              <w:t>Student</w:t>
            </w:r>
            <w:r>
              <w:rPr>
                <w:spacing w:val="-6"/>
                <w:sz w:val="24"/>
              </w:rPr>
              <w:t xml:space="preserve"> </w:t>
            </w:r>
            <w:r>
              <w:rPr>
                <w:spacing w:val="-4"/>
                <w:sz w:val="24"/>
              </w:rPr>
              <w:t>only</w:t>
            </w:r>
          </w:p>
          <w:p w14:paraId="6B7F53F2" w14:textId="77777777" w:rsidR="00267100" w:rsidRDefault="00000000">
            <w:pPr>
              <w:pStyle w:val="TableParagraph"/>
              <w:spacing w:before="29" w:line="276" w:lineRule="auto"/>
              <w:ind w:left="110" w:right="196"/>
              <w:rPr>
                <w:sz w:val="24"/>
              </w:rPr>
            </w:pPr>
            <w:r>
              <w:rPr>
                <w:spacing w:val="-2"/>
                <w:sz w:val="24"/>
              </w:rPr>
              <w:t xml:space="preserve">occasionally </w:t>
            </w:r>
            <w:r>
              <w:rPr>
                <w:sz w:val="24"/>
              </w:rPr>
              <w:t>shows self-awareness</w:t>
            </w:r>
            <w:r>
              <w:rPr>
                <w:spacing w:val="-15"/>
                <w:sz w:val="24"/>
              </w:rPr>
              <w:t xml:space="preserve"> </w:t>
            </w:r>
            <w:r>
              <w:rPr>
                <w:sz w:val="24"/>
              </w:rPr>
              <w:t>about the impact of verbal and non-</w:t>
            </w:r>
            <w:r>
              <w:rPr>
                <w:spacing w:val="-2"/>
                <w:sz w:val="24"/>
              </w:rPr>
              <w:t>verbal</w:t>
            </w:r>
          </w:p>
          <w:p w14:paraId="0EC44E92" w14:textId="77777777" w:rsidR="00267100" w:rsidRDefault="00000000">
            <w:pPr>
              <w:pStyle w:val="TableParagraph"/>
              <w:spacing w:line="129" w:lineRule="exact"/>
              <w:ind w:left="110"/>
              <w:rPr>
                <w:sz w:val="24"/>
              </w:rPr>
            </w:pPr>
            <w:r>
              <w:rPr>
                <w:spacing w:val="-2"/>
                <w:sz w:val="24"/>
              </w:rPr>
              <w:t>communication</w:t>
            </w:r>
          </w:p>
        </w:tc>
        <w:tc>
          <w:tcPr>
            <w:tcW w:w="1901" w:type="dxa"/>
          </w:tcPr>
          <w:p w14:paraId="1C0700FF" w14:textId="77777777" w:rsidR="00267100" w:rsidRDefault="00000000">
            <w:pPr>
              <w:pStyle w:val="TableParagraph"/>
              <w:spacing w:line="234" w:lineRule="exact"/>
              <w:ind w:left="110"/>
              <w:rPr>
                <w:sz w:val="24"/>
              </w:rPr>
            </w:pPr>
            <w:r>
              <w:rPr>
                <w:sz w:val="24"/>
              </w:rPr>
              <w:t>Student</w:t>
            </w:r>
            <w:r>
              <w:rPr>
                <w:spacing w:val="-8"/>
                <w:sz w:val="24"/>
              </w:rPr>
              <w:t xml:space="preserve"> </w:t>
            </w:r>
            <w:r>
              <w:rPr>
                <w:spacing w:val="-2"/>
                <w:sz w:val="24"/>
              </w:rPr>
              <w:t>almost</w:t>
            </w:r>
          </w:p>
          <w:p w14:paraId="53BDF4D4" w14:textId="77777777" w:rsidR="00267100" w:rsidRDefault="00000000">
            <w:pPr>
              <w:pStyle w:val="TableParagraph"/>
              <w:spacing w:before="29" w:line="273" w:lineRule="auto"/>
              <w:ind w:left="110" w:right="122"/>
              <w:rPr>
                <w:sz w:val="24"/>
              </w:rPr>
            </w:pPr>
            <w:r>
              <w:rPr>
                <w:sz w:val="24"/>
              </w:rPr>
              <w:t>always</w:t>
            </w:r>
            <w:r>
              <w:rPr>
                <w:spacing w:val="-15"/>
                <w:sz w:val="24"/>
              </w:rPr>
              <w:t xml:space="preserve"> </w:t>
            </w:r>
            <w:r>
              <w:rPr>
                <w:sz w:val="24"/>
              </w:rPr>
              <w:t xml:space="preserve">maintains a high level of self- awareness about the impact </w:t>
            </w:r>
            <w:r>
              <w:rPr>
                <w:spacing w:val="-6"/>
                <w:sz w:val="24"/>
              </w:rPr>
              <w:t>of</w:t>
            </w:r>
          </w:p>
          <w:p w14:paraId="396639B7" w14:textId="77777777" w:rsidR="00267100" w:rsidRDefault="00000000">
            <w:pPr>
              <w:pStyle w:val="TableParagraph"/>
              <w:spacing w:before="6"/>
              <w:ind w:left="110"/>
              <w:rPr>
                <w:sz w:val="24"/>
              </w:rPr>
            </w:pPr>
            <w:r>
              <w:rPr>
                <w:sz w:val="24"/>
              </w:rPr>
              <w:t>verbal</w:t>
            </w:r>
            <w:r>
              <w:rPr>
                <w:spacing w:val="-8"/>
                <w:sz w:val="24"/>
              </w:rPr>
              <w:t xml:space="preserve"> </w:t>
            </w:r>
            <w:r>
              <w:rPr>
                <w:spacing w:val="-5"/>
                <w:sz w:val="24"/>
              </w:rPr>
              <w:t>and</w:t>
            </w:r>
          </w:p>
          <w:p w14:paraId="21C0ED03" w14:textId="77777777" w:rsidR="00267100" w:rsidRDefault="00000000">
            <w:pPr>
              <w:pStyle w:val="TableParagraph"/>
              <w:spacing w:before="41" w:line="137" w:lineRule="exact"/>
              <w:ind w:left="110"/>
              <w:rPr>
                <w:sz w:val="24"/>
              </w:rPr>
            </w:pPr>
            <w:r>
              <w:rPr>
                <w:sz w:val="24"/>
              </w:rPr>
              <w:t>non-</w:t>
            </w:r>
            <w:r>
              <w:rPr>
                <w:spacing w:val="-1"/>
                <w:sz w:val="24"/>
              </w:rPr>
              <w:t xml:space="preserve"> </w:t>
            </w:r>
            <w:r>
              <w:rPr>
                <w:spacing w:val="-2"/>
                <w:sz w:val="24"/>
              </w:rPr>
              <w:t>verbal</w:t>
            </w:r>
          </w:p>
        </w:tc>
        <w:tc>
          <w:tcPr>
            <w:tcW w:w="1906" w:type="dxa"/>
          </w:tcPr>
          <w:p w14:paraId="0151432B" w14:textId="77777777" w:rsidR="00267100" w:rsidRDefault="00000000">
            <w:pPr>
              <w:pStyle w:val="TableParagraph"/>
              <w:spacing w:line="234" w:lineRule="exact"/>
              <w:ind w:left="110"/>
              <w:rPr>
                <w:sz w:val="24"/>
              </w:rPr>
            </w:pPr>
            <w:r>
              <w:rPr>
                <w:sz w:val="24"/>
              </w:rPr>
              <w:t>Student</w:t>
            </w:r>
            <w:r>
              <w:rPr>
                <w:spacing w:val="-6"/>
                <w:sz w:val="24"/>
              </w:rPr>
              <w:t xml:space="preserve"> </w:t>
            </w:r>
            <w:r>
              <w:rPr>
                <w:spacing w:val="-2"/>
                <w:sz w:val="24"/>
              </w:rPr>
              <w:t>always</w:t>
            </w:r>
          </w:p>
          <w:p w14:paraId="258A6924" w14:textId="77777777" w:rsidR="00267100" w:rsidRDefault="00000000">
            <w:pPr>
              <w:pStyle w:val="TableParagraph"/>
              <w:spacing w:before="29" w:line="276" w:lineRule="auto"/>
              <w:ind w:left="110" w:right="213"/>
              <w:rPr>
                <w:sz w:val="24"/>
              </w:rPr>
            </w:pPr>
            <w:r>
              <w:rPr>
                <w:sz w:val="24"/>
              </w:rPr>
              <w:t>maintains</w:t>
            </w:r>
            <w:r>
              <w:rPr>
                <w:spacing w:val="-1"/>
                <w:sz w:val="24"/>
              </w:rPr>
              <w:t xml:space="preserve"> </w:t>
            </w:r>
            <w:r>
              <w:rPr>
                <w:sz w:val="24"/>
              </w:rPr>
              <w:t>a</w:t>
            </w:r>
            <w:r>
              <w:rPr>
                <w:spacing w:val="40"/>
                <w:sz w:val="24"/>
              </w:rPr>
              <w:t xml:space="preserve"> </w:t>
            </w:r>
            <w:r>
              <w:rPr>
                <w:sz w:val="24"/>
              </w:rPr>
              <w:t>high level of self- awareness about the</w:t>
            </w:r>
            <w:r>
              <w:rPr>
                <w:spacing w:val="40"/>
                <w:sz w:val="24"/>
              </w:rPr>
              <w:t xml:space="preserve"> </w:t>
            </w:r>
            <w:r>
              <w:rPr>
                <w:sz w:val="24"/>
              </w:rPr>
              <w:t>impact</w:t>
            </w:r>
            <w:r>
              <w:rPr>
                <w:spacing w:val="-15"/>
                <w:sz w:val="24"/>
              </w:rPr>
              <w:t xml:space="preserve"> </w:t>
            </w:r>
            <w:r>
              <w:rPr>
                <w:sz w:val="24"/>
              </w:rPr>
              <w:t>of</w:t>
            </w:r>
            <w:r>
              <w:rPr>
                <w:spacing w:val="-15"/>
                <w:sz w:val="24"/>
              </w:rPr>
              <w:t xml:space="preserve"> </w:t>
            </w:r>
            <w:r>
              <w:rPr>
                <w:sz w:val="24"/>
              </w:rPr>
              <w:t>verbal and non- verbal</w:t>
            </w:r>
          </w:p>
          <w:p w14:paraId="49F05D79" w14:textId="77777777" w:rsidR="00267100" w:rsidRDefault="00000000">
            <w:pPr>
              <w:pStyle w:val="TableParagraph"/>
              <w:spacing w:line="129" w:lineRule="exact"/>
              <w:ind w:left="110"/>
              <w:rPr>
                <w:sz w:val="24"/>
              </w:rPr>
            </w:pPr>
            <w:r>
              <w:rPr>
                <w:spacing w:val="-2"/>
                <w:sz w:val="24"/>
              </w:rPr>
              <w:t>communication</w:t>
            </w:r>
          </w:p>
        </w:tc>
        <w:tc>
          <w:tcPr>
            <w:tcW w:w="893" w:type="dxa"/>
          </w:tcPr>
          <w:p w14:paraId="253ED6AB" w14:textId="77777777" w:rsidR="00267100" w:rsidRDefault="00267100">
            <w:pPr>
              <w:pStyle w:val="TableParagraph"/>
            </w:pPr>
          </w:p>
        </w:tc>
      </w:tr>
      <w:tr w:rsidR="00267100" w14:paraId="79BFF712" w14:textId="77777777">
        <w:trPr>
          <w:trHeight w:val="467"/>
        </w:trPr>
        <w:tc>
          <w:tcPr>
            <w:tcW w:w="10948" w:type="dxa"/>
            <w:gridSpan w:val="6"/>
          </w:tcPr>
          <w:p w14:paraId="7833E408" w14:textId="77777777" w:rsidR="00267100" w:rsidRDefault="00000000">
            <w:pPr>
              <w:pStyle w:val="TableParagraph"/>
              <w:spacing w:line="234" w:lineRule="exact"/>
              <w:ind w:left="107"/>
              <w:rPr>
                <w:sz w:val="24"/>
              </w:rPr>
            </w:pPr>
            <w:r>
              <w:rPr>
                <w:spacing w:val="-2"/>
                <w:sz w:val="24"/>
              </w:rPr>
              <w:t>Comments:</w:t>
            </w:r>
          </w:p>
        </w:tc>
      </w:tr>
    </w:tbl>
    <w:p w14:paraId="54766A98" w14:textId="77777777" w:rsidR="00267100" w:rsidRDefault="00267100">
      <w:pPr>
        <w:pStyle w:val="TableParagraph"/>
        <w:spacing w:line="234" w:lineRule="exact"/>
        <w:rPr>
          <w:sz w:val="24"/>
        </w:rPr>
        <w:sectPr w:rsidR="00267100">
          <w:type w:val="continuous"/>
          <w:pgSz w:w="12240" w:h="15840"/>
          <w:pgMar w:top="1300" w:right="360" w:bottom="1880" w:left="720" w:header="0" w:footer="1620" w:gutter="0"/>
          <w:cols w:space="720"/>
        </w:sect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8"/>
        <w:gridCol w:w="1858"/>
        <w:gridCol w:w="1857"/>
        <w:gridCol w:w="1855"/>
        <w:gridCol w:w="1860"/>
        <w:gridCol w:w="875"/>
      </w:tblGrid>
      <w:tr w:rsidR="00267100" w14:paraId="150D7D85" w14:textId="77777777">
        <w:trPr>
          <w:trHeight w:val="931"/>
        </w:trPr>
        <w:tc>
          <w:tcPr>
            <w:tcW w:w="10693" w:type="dxa"/>
            <w:gridSpan w:val="6"/>
          </w:tcPr>
          <w:p w14:paraId="5DE42933" w14:textId="77777777" w:rsidR="00267100" w:rsidRDefault="00267100">
            <w:pPr>
              <w:pStyle w:val="TableParagraph"/>
            </w:pPr>
          </w:p>
        </w:tc>
      </w:tr>
      <w:tr w:rsidR="00267100" w14:paraId="19C0F765" w14:textId="77777777">
        <w:trPr>
          <w:trHeight w:val="1826"/>
        </w:trPr>
        <w:tc>
          <w:tcPr>
            <w:tcW w:w="2388" w:type="dxa"/>
            <w:tcBorders>
              <w:bottom w:val="nil"/>
            </w:tcBorders>
          </w:tcPr>
          <w:p w14:paraId="419511B0" w14:textId="77777777" w:rsidR="00267100" w:rsidRDefault="00000000">
            <w:pPr>
              <w:pStyle w:val="TableParagraph"/>
              <w:spacing w:line="199" w:lineRule="auto"/>
              <w:ind w:left="107" w:right="1130"/>
              <w:jc w:val="both"/>
              <w:rPr>
                <w:sz w:val="24"/>
              </w:rPr>
            </w:pPr>
            <w:r>
              <w:rPr>
                <w:sz w:val="24"/>
              </w:rPr>
              <w:t>6.</w:t>
            </w:r>
            <w:r>
              <w:rPr>
                <w:spacing w:val="-15"/>
                <w:sz w:val="24"/>
              </w:rPr>
              <w:t xml:space="preserve"> </w:t>
            </w:r>
            <w:r>
              <w:rPr>
                <w:sz w:val="24"/>
              </w:rPr>
              <w:t xml:space="preserve">Diversity </w:t>
            </w:r>
            <w:r>
              <w:rPr>
                <w:spacing w:val="-2"/>
                <w:sz w:val="24"/>
              </w:rPr>
              <w:t>Awareness:</w:t>
            </w:r>
          </w:p>
          <w:p w14:paraId="0ED45386" w14:textId="77777777" w:rsidR="00267100" w:rsidRDefault="00000000">
            <w:pPr>
              <w:pStyle w:val="TableParagraph"/>
              <w:spacing w:before="35" w:line="276" w:lineRule="auto"/>
              <w:ind w:left="107" w:right="825"/>
              <w:jc w:val="both"/>
              <w:rPr>
                <w:sz w:val="24"/>
              </w:rPr>
            </w:pPr>
            <w:r>
              <w:rPr>
                <w:spacing w:val="-2"/>
                <w:sz w:val="24"/>
              </w:rPr>
              <w:t xml:space="preserve">Demonstrates </w:t>
            </w:r>
            <w:r>
              <w:rPr>
                <w:sz w:val="24"/>
              </w:rPr>
              <w:t xml:space="preserve">awareness and </w:t>
            </w:r>
            <w:r>
              <w:rPr>
                <w:spacing w:val="-2"/>
                <w:sz w:val="24"/>
              </w:rPr>
              <w:t xml:space="preserve">responsiveness </w:t>
            </w:r>
            <w:r>
              <w:rPr>
                <w:sz w:val="24"/>
              </w:rPr>
              <w:t>to diversity</w:t>
            </w:r>
          </w:p>
        </w:tc>
        <w:tc>
          <w:tcPr>
            <w:tcW w:w="1858" w:type="dxa"/>
            <w:tcBorders>
              <w:bottom w:val="nil"/>
            </w:tcBorders>
          </w:tcPr>
          <w:p w14:paraId="0294F335" w14:textId="77777777" w:rsidR="00267100" w:rsidRDefault="00000000">
            <w:pPr>
              <w:pStyle w:val="TableParagraph"/>
              <w:spacing w:line="234" w:lineRule="exact"/>
              <w:ind w:left="108"/>
              <w:rPr>
                <w:sz w:val="24"/>
              </w:rPr>
            </w:pPr>
            <w:r>
              <w:rPr>
                <w:spacing w:val="-2"/>
                <w:sz w:val="24"/>
              </w:rPr>
              <w:t>Student’s</w:t>
            </w:r>
          </w:p>
          <w:p w14:paraId="2742DC39" w14:textId="77777777" w:rsidR="00267100" w:rsidRDefault="00000000">
            <w:pPr>
              <w:pStyle w:val="TableParagraph"/>
              <w:spacing w:before="29" w:line="276" w:lineRule="auto"/>
              <w:ind w:left="108" w:right="488"/>
              <w:rPr>
                <w:sz w:val="24"/>
              </w:rPr>
            </w:pPr>
            <w:r>
              <w:rPr>
                <w:sz w:val="24"/>
              </w:rPr>
              <w:t>classroom</w:t>
            </w:r>
            <w:r>
              <w:rPr>
                <w:spacing w:val="-15"/>
                <w:sz w:val="24"/>
              </w:rPr>
              <w:t xml:space="preserve"> </w:t>
            </w:r>
            <w:r>
              <w:rPr>
                <w:sz w:val="24"/>
              </w:rPr>
              <w:t>or other</w:t>
            </w:r>
            <w:r>
              <w:rPr>
                <w:spacing w:val="-15"/>
                <w:sz w:val="24"/>
              </w:rPr>
              <w:t xml:space="preserve"> </w:t>
            </w:r>
            <w:r>
              <w:rPr>
                <w:sz w:val="24"/>
              </w:rPr>
              <w:t xml:space="preserve">student </w:t>
            </w:r>
            <w:r>
              <w:rPr>
                <w:spacing w:val="-2"/>
                <w:sz w:val="24"/>
              </w:rPr>
              <w:t>related interactions</w:t>
            </w:r>
          </w:p>
          <w:p w14:paraId="4B073161" w14:textId="77777777" w:rsidR="00267100" w:rsidRDefault="00000000">
            <w:pPr>
              <w:pStyle w:val="TableParagraph"/>
              <w:spacing w:line="271" w:lineRule="exact"/>
              <w:ind w:left="108"/>
              <w:rPr>
                <w:sz w:val="24"/>
              </w:rPr>
            </w:pPr>
            <w:r>
              <w:rPr>
                <w:sz w:val="24"/>
              </w:rPr>
              <w:t>rarely</w:t>
            </w:r>
            <w:r>
              <w:rPr>
                <w:spacing w:val="3"/>
                <w:sz w:val="24"/>
              </w:rPr>
              <w:t xml:space="preserve"> </w:t>
            </w:r>
            <w:r>
              <w:rPr>
                <w:spacing w:val="-2"/>
                <w:sz w:val="24"/>
              </w:rPr>
              <w:t>reflect</w:t>
            </w:r>
          </w:p>
        </w:tc>
        <w:tc>
          <w:tcPr>
            <w:tcW w:w="1857" w:type="dxa"/>
            <w:tcBorders>
              <w:bottom w:val="nil"/>
            </w:tcBorders>
          </w:tcPr>
          <w:p w14:paraId="6DFE2955" w14:textId="77777777" w:rsidR="00267100" w:rsidRDefault="00000000">
            <w:pPr>
              <w:pStyle w:val="TableParagraph"/>
              <w:spacing w:line="234" w:lineRule="exact"/>
              <w:ind w:left="110"/>
              <w:rPr>
                <w:sz w:val="24"/>
              </w:rPr>
            </w:pPr>
            <w:r>
              <w:rPr>
                <w:sz w:val="24"/>
              </w:rPr>
              <w:t>Student</w:t>
            </w:r>
            <w:r>
              <w:rPr>
                <w:spacing w:val="-6"/>
                <w:sz w:val="24"/>
              </w:rPr>
              <w:t xml:space="preserve"> </w:t>
            </w:r>
            <w:r>
              <w:rPr>
                <w:spacing w:val="-4"/>
                <w:sz w:val="24"/>
              </w:rPr>
              <w:t>only</w:t>
            </w:r>
          </w:p>
          <w:p w14:paraId="4A848C94" w14:textId="77777777" w:rsidR="00267100" w:rsidRDefault="00000000">
            <w:pPr>
              <w:pStyle w:val="TableParagraph"/>
              <w:spacing w:before="29" w:line="276" w:lineRule="auto"/>
              <w:ind w:left="110" w:right="286"/>
              <w:rPr>
                <w:sz w:val="24"/>
              </w:rPr>
            </w:pPr>
            <w:r>
              <w:rPr>
                <w:spacing w:val="-2"/>
                <w:sz w:val="24"/>
              </w:rPr>
              <w:t xml:space="preserve">occasionally </w:t>
            </w:r>
            <w:r>
              <w:rPr>
                <w:sz w:val="24"/>
              </w:rPr>
              <w:t>reflects</w:t>
            </w:r>
            <w:r>
              <w:rPr>
                <w:spacing w:val="-15"/>
                <w:sz w:val="24"/>
              </w:rPr>
              <w:t xml:space="preserve"> </w:t>
            </w:r>
            <w:r>
              <w:rPr>
                <w:sz w:val="24"/>
              </w:rPr>
              <w:t xml:space="preserve">respect for and </w:t>
            </w:r>
            <w:r>
              <w:rPr>
                <w:spacing w:val="-2"/>
                <w:sz w:val="24"/>
              </w:rPr>
              <w:t>appreciation</w:t>
            </w:r>
          </w:p>
          <w:p w14:paraId="5A11D66A" w14:textId="77777777" w:rsidR="00267100" w:rsidRDefault="00000000">
            <w:pPr>
              <w:pStyle w:val="TableParagraph"/>
              <w:spacing w:line="274" w:lineRule="exact"/>
              <w:ind w:left="110"/>
              <w:rPr>
                <w:sz w:val="24"/>
              </w:rPr>
            </w:pPr>
            <w:r>
              <w:rPr>
                <w:sz w:val="24"/>
              </w:rPr>
              <w:t>of</w:t>
            </w:r>
            <w:r>
              <w:rPr>
                <w:spacing w:val="-1"/>
                <w:sz w:val="24"/>
              </w:rPr>
              <w:t xml:space="preserve"> </w:t>
            </w:r>
            <w:r>
              <w:rPr>
                <w:spacing w:val="-2"/>
                <w:sz w:val="24"/>
              </w:rPr>
              <w:t>diverse</w:t>
            </w:r>
          </w:p>
        </w:tc>
        <w:tc>
          <w:tcPr>
            <w:tcW w:w="1855" w:type="dxa"/>
            <w:tcBorders>
              <w:bottom w:val="nil"/>
            </w:tcBorders>
          </w:tcPr>
          <w:p w14:paraId="795B99BD" w14:textId="77777777" w:rsidR="00267100" w:rsidRDefault="00000000">
            <w:pPr>
              <w:pStyle w:val="TableParagraph"/>
              <w:spacing w:line="234" w:lineRule="exact"/>
              <w:ind w:left="109"/>
              <w:rPr>
                <w:sz w:val="24"/>
              </w:rPr>
            </w:pPr>
            <w:r>
              <w:rPr>
                <w:spacing w:val="-2"/>
                <w:sz w:val="24"/>
              </w:rPr>
              <w:t>Student’s</w:t>
            </w:r>
          </w:p>
          <w:p w14:paraId="4A25E3D1" w14:textId="77777777" w:rsidR="00267100" w:rsidRDefault="00000000">
            <w:pPr>
              <w:pStyle w:val="TableParagraph"/>
              <w:spacing w:before="29" w:line="276" w:lineRule="auto"/>
              <w:ind w:left="109" w:right="484"/>
              <w:rPr>
                <w:sz w:val="24"/>
              </w:rPr>
            </w:pPr>
            <w:r>
              <w:rPr>
                <w:sz w:val="24"/>
              </w:rPr>
              <w:t>classroom</w:t>
            </w:r>
            <w:r>
              <w:rPr>
                <w:spacing w:val="-15"/>
                <w:sz w:val="24"/>
              </w:rPr>
              <w:t xml:space="preserve"> </w:t>
            </w:r>
            <w:r>
              <w:rPr>
                <w:sz w:val="24"/>
              </w:rPr>
              <w:t>or other</w:t>
            </w:r>
            <w:r>
              <w:rPr>
                <w:spacing w:val="-15"/>
                <w:sz w:val="24"/>
              </w:rPr>
              <w:t xml:space="preserve"> </w:t>
            </w:r>
            <w:r>
              <w:rPr>
                <w:sz w:val="24"/>
              </w:rPr>
              <w:t xml:space="preserve">student </w:t>
            </w:r>
            <w:r>
              <w:rPr>
                <w:spacing w:val="-2"/>
                <w:sz w:val="24"/>
              </w:rPr>
              <w:t>related interactions</w:t>
            </w:r>
          </w:p>
          <w:p w14:paraId="2AA1A204" w14:textId="77777777" w:rsidR="00267100" w:rsidRDefault="00000000">
            <w:pPr>
              <w:pStyle w:val="TableParagraph"/>
              <w:spacing w:line="274" w:lineRule="exact"/>
              <w:ind w:left="109"/>
              <w:rPr>
                <w:sz w:val="24"/>
              </w:rPr>
            </w:pPr>
            <w:r>
              <w:rPr>
                <w:sz w:val="24"/>
              </w:rPr>
              <w:t>almost</w:t>
            </w:r>
            <w:r>
              <w:rPr>
                <w:spacing w:val="2"/>
                <w:sz w:val="24"/>
              </w:rPr>
              <w:t xml:space="preserve"> </w:t>
            </w:r>
            <w:r>
              <w:rPr>
                <w:spacing w:val="-2"/>
                <w:sz w:val="24"/>
              </w:rPr>
              <w:t>always</w:t>
            </w:r>
          </w:p>
        </w:tc>
        <w:tc>
          <w:tcPr>
            <w:tcW w:w="1860" w:type="dxa"/>
            <w:tcBorders>
              <w:bottom w:val="nil"/>
            </w:tcBorders>
          </w:tcPr>
          <w:p w14:paraId="15D14C2C" w14:textId="77777777" w:rsidR="00267100" w:rsidRDefault="00000000">
            <w:pPr>
              <w:pStyle w:val="TableParagraph"/>
              <w:spacing w:line="234" w:lineRule="exact"/>
              <w:ind w:left="111"/>
              <w:rPr>
                <w:sz w:val="24"/>
              </w:rPr>
            </w:pPr>
            <w:r>
              <w:rPr>
                <w:spacing w:val="-2"/>
                <w:sz w:val="24"/>
              </w:rPr>
              <w:t>Student’s</w:t>
            </w:r>
          </w:p>
          <w:p w14:paraId="1963E9DC" w14:textId="77777777" w:rsidR="00267100" w:rsidRDefault="00000000">
            <w:pPr>
              <w:pStyle w:val="TableParagraph"/>
              <w:spacing w:before="29" w:line="276" w:lineRule="auto"/>
              <w:ind w:left="111" w:right="487"/>
              <w:rPr>
                <w:sz w:val="24"/>
              </w:rPr>
            </w:pPr>
            <w:r>
              <w:rPr>
                <w:sz w:val="24"/>
              </w:rPr>
              <w:t>classroom</w:t>
            </w:r>
            <w:r>
              <w:rPr>
                <w:spacing w:val="-15"/>
                <w:sz w:val="24"/>
              </w:rPr>
              <w:t xml:space="preserve"> </w:t>
            </w:r>
            <w:r>
              <w:rPr>
                <w:sz w:val="24"/>
              </w:rPr>
              <w:t>or other</w:t>
            </w:r>
            <w:r>
              <w:rPr>
                <w:spacing w:val="-15"/>
                <w:sz w:val="24"/>
              </w:rPr>
              <w:t xml:space="preserve"> </w:t>
            </w:r>
            <w:r>
              <w:rPr>
                <w:sz w:val="24"/>
              </w:rPr>
              <w:t xml:space="preserve">student </w:t>
            </w:r>
            <w:r>
              <w:rPr>
                <w:spacing w:val="-2"/>
                <w:sz w:val="24"/>
              </w:rPr>
              <w:t>related interactions</w:t>
            </w:r>
          </w:p>
          <w:p w14:paraId="290F6767" w14:textId="77777777" w:rsidR="00267100" w:rsidRDefault="00000000">
            <w:pPr>
              <w:pStyle w:val="TableParagraph"/>
              <w:spacing w:line="274" w:lineRule="exact"/>
              <w:ind w:left="111"/>
              <w:rPr>
                <w:sz w:val="24"/>
              </w:rPr>
            </w:pPr>
            <w:r>
              <w:rPr>
                <w:sz w:val="24"/>
              </w:rPr>
              <w:t>always</w:t>
            </w:r>
            <w:r>
              <w:rPr>
                <w:spacing w:val="-9"/>
                <w:sz w:val="24"/>
              </w:rPr>
              <w:t xml:space="preserve"> </w:t>
            </w:r>
            <w:r>
              <w:rPr>
                <w:spacing w:val="-2"/>
                <w:sz w:val="24"/>
              </w:rPr>
              <w:t>reflect</w:t>
            </w:r>
          </w:p>
        </w:tc>
        <w:tc>
          <w:tcPr>
            <w:tcW w:w="875" w:type="dxa"/>
            <w:vMerge w:val="restart"/>
          </w:tcPr>
          <w:p w14:paraId="4EFEA306" w14:textId="77777777" w:rsidR="00267100" w:rsidRDefault="00267100">
            <w:pPr>
              <w:pStyle w:val="TableParagraph"/>
            </w:pPr>
          </w:p>
        </w:tc>
      </w:tr>
      <w:tr w:rsidR="00267100" w14:paraId="49CD5C95" w14:textId="77777777">
        <w:trPr>
          <w:trHeight w:val="306"/>
        </w:trPr>
        <w:tc>
          <w:tcPr>
            <w:tcW w:w="2388" w:type="dxa"/>
            <w:tcBorders>
              <w:top w:val="nil"/>
              <w:bottom w:val="nil"/>
            </w:tcBorders>
          </w:tcPr>
          <w:p w14:paraId="1ADFABD8" w14:textId="77777777" w:rsidR="00267100" w:rsidRDefault="00267100">
            <w:pPr>
              <w:pStyle w:val="TableParagraph"/>
            </w:pPr>
          </w:p>
        </w:tc>
        <w:tc>
          <w:tcPr>
            <w:tcW w:w="1858" w:type="dxa"/>
            <w:tcBorders>
              <w:top w:val="nil"/>
              <w:bottom w:val="nil"/>
            </w:tcBorders>
          </w:tcPr>
          <w:p w14:paraId="11D04242" w14:textId="77777777" w:rsidR="00267100" w:rsidRDefault="00000000">
            <w:pPr>
              <w:pStyle w:val="TableParagraph"/>
              <w:spacing w:before="8"/>
              <w:ind w:left="108"/>
              <w:rPr>
                <w:sz w:val="24"/>
              </w:rPr>
            </w:pPr>
            <w:r>
              <w:rPr>
                <w:sz w:val="24"/>
              </w:rPr>
              <w:t>respect</w:t>
            </w:r>
            <w:r>
              <w:rPr>
                <w:spacing w:val="-10"/>
                <w:sz w:val="24"/>
              </w:rPr>
              <w:t xml:space="preserve"> </w:t>
            </w:r>
            <w:r>
              <w:rPr>
                <w:sz w:val="24"/>
              </w:rPr>
              <w:t>for</w:t>
            </w:r>
            <w:r>
              <w:rPr>
                <w:spacing w:val="1"/>
                <w:sz w:val="24"/>
              </w:rPr>
              <w:t xml:space="preserve"> </w:t>
            </w:r>
            <w:r>
              <w:rPr>
                <w:spacing w:val="-5"/>
                <w:sz w:val="24"/>
              </w:rPr>
              <w:t>and</w:t>
            </w:r>
          </w:p>
        </w:tc>
        <w:tc>
          <w:tcPr>
            <w:tcW w:w="1857" w:type="dxa"/>
            <w:tcBorders>
              <w:top w:val="nil"/>
              <w:bottom w:val="nil"/>
            </w:tcBorders>
          </w:tcPr>
          <w:p w14:paraId="7D8A87B5" w14:textId="77777777" w:rsidR="00267100" w:rsidRDefault="00000000">
            <w:pPr>
              <w:pStyle w:val="TableParagraph"/>
              <w:spacing w:before="10"/>
              <w:ind w:left="110"/>
              <w:rPr>
                <w:sz w:val="24"/>
              </w:rPr>
            </w:pPr>
            <w:r>
              <w:rPr>
                <w:spacing w:val="-2"/>
                <w:sz w:val="24"/>
              </w:rPr>
              <w:t>opinions,</w:t>
            </w:r>
          </w:p>
        </w:tc>
        <w:tc>
          <w:tcPr>
            <w:tcW w:w="1855" w:type="dxa"/>
            <w:tcBorders>
              <w:top w:val="nil"/>
              <w:bottom w:val="nil"/>
            </w:tcBorders>
          </w:tcPr>
          <w:p w14:paraId="468531A0" w14:textId="77777777" w:rsidR="00267100" w:rsidRDefault="00000000">
            <w:pPr>
              <w:pStyle w:val="TableParagraph"/>
              <w:spacing w:before="12" w:line="274" w:lineRule="exact"/>
              <w:ind w:left="109"/>
              <w:rPr>
                <w:sz w:val="24"/>
              </w:rPr>
            </w:pPr>
            <w:r>
              <w:rPr>
                <w:sz w:val="24"/>
              </w:rPr>
              <w:t>reflect</w:t>
            </w:r>
            <w:r>
              <w:rPr>
                <w:spacing w:val="-1"/>
                <w:sz w:val="24"/>
              </w:rPr>
              <w:t xml:space="preserve"> </w:t>
            </w:r>
            <w:r>
              <w:rPr>
                <w:spacing w:val="-2"/>
                <w:sz w:val="24"/>
              </w:rPr>
              <w:t>respect</w:t>
            </w:r>
          </w:p>
        </w:tc>
        <w:tc>
          <w:tcPr>
            <w:tcW w:w="1860" w:type="dxa"/>
            <w:tcBorders>
              <w:top w:val="nil"/>
              <w:bottom w:val="nil"/>
            </w:tcBorders>
          </w:tcPr>
          <w:p w14:paraId="7ECD9F2A" w14:textId="77777777" w:rsidR="00267100" w:rsidRDefault="00000000">
            <w:pPr>
              <w:pStyle w:val="TableParagraph"/>
              <w:spacing w:before="10"/>
              <w:ind w:left="111"/>
              <w:rPr>
                <w:sz w:val="24"/>
              </w:rPr>
            </w:pPr>
            <w:r>
              <w:rPr>
                <w:sz w:val="24"/>
              </w:rPr>
              <w:t>respect</w:t>
            </w:r>
            <w:r>
              <w:rPr>
                <w:spacing w:val="-7"/>
                <w:sz w:val="24"/>
              </w:rPr>
              <w:t xml:space="preserve"> </w:t>
            </w:r>
            <w:r>
              <w:rPr>
                <w:sz w:val="24"/>
              </w:rPr>
              <w:t>for</w:t>
            </w:r>
            <w:r>
              <w:rPr>
                <w:spacing w:val="-2"/>
                <w:sz w:val="24"/>
              </w:rPr>
              <w:t xml:space="preserve"> </w:t>
            </w:r>
            <w:r>
              <w:rPr>
                <w:spacing w:val="-5"/>
                <w:sz w:val="24"/>
              </w:rPr>
              <w:t>and</w:t>
            </w:r>
          </w:p>
        </w:tc>
        <w:tc>
          <w:tcPr>
            <w:tcW w:w="875" w:type="dxa"/>
            <w:vMerge/>
            <w:tcBorders>
              <w:top w:val="nil"/>
            </w:tcBorders>
          </w:tcPr>
          <w:p w14:paraId="315FF882" w14:textId="77777777" w:rsidR="00267100" w:rsidRDefault="00267100">
            <w:pPr>
              <w:rPr>
                <w:sz w:val="2"/>
                <w:szCs w:val="2"/>
              </w:rPr>
            </w:pPr>
          </w:p>
        </w:tc>
      </w:tr>
      <w:tr w:rsidR="00267100" w14:paraId="0C79C3B9" w14:textId="77777777">
        <w:trPr>
          <w:trHeight w:val="309"/>
        </w:trPr>
        <w:tc>
          <w:tcPr>
            <w:tcW w:w="2388" w:type="dxa"/>
            <w:tcBorders>
              <w:top w:val="nil"/>
              <w:bottom w:val="nil"/>
            </w:tcBorders>
          </w:tcPr>
          <w:p w14:paraId="6665934C" w14:textId="77777777" w:rsidR="00267100" w:rsidRDefault="00267100">
            <w:pPr>
              <w:pStyle w:val="TableParagraph"/>
            </w:pPr>
          </w:p>
        </w:tc>
        <w:tc>
          <w:tcPr>
            <w:tcW w:w="1858" w:type="dxa"/>
            <w:tcBorders>
              <w:top w:val="nil"/>
              <w:bottom w:val="nil"/>
            </w:tcBorders>
          </w:tcPr>
          <w:p w14:paraId="61D0BC46" w14:textId="77777777" w:rsidR="00267100" w:rsidRDefault="00000000">
            <w:pPr>
              <w:pStyle w:val="TableParagraph"/>
              <w:spacing w:before="8"/>
              <w:ind w:left="108"/>
              <w:rPr>
                <w:sz w:val="24"/>
              </w:rPr>
            </w:pPr>
            <w:r>
              <w:rPr>
                <w:spacing w:val="-2"/>
                <w:sz w:val="24"/>
              </w:rPr>
              <w:t>appreciation</w:t>
            </w:r>
          </w:p>
        </w:tc>
        <w:tc>
          <w:tcPr>
            <w:tcW w:w="1857" w:type="dxa"/>
            <w:tcBorders>
              <w:top w:val="nil"/>
              <w:bottom w:val="nil"/>
            </w:tcBorders>
          </w:tcPr>
          <w:p w14:paraId="1FD3B853" w14:textId="77777777" w:rsidR="00267100" w:rsidRDefault="00000000">
            <w:pPr>
              <w:pStyle w:val="TableParagraph"/>
              <w:spacing w:before="10"/>
              <w:ind w:left="110"/>
              <w:rPr>
                <w:sz w:val="24"/>
              </w:rPr>
            </w:pPr>
            <w:r>
              <w:rPr>
                <w:spacing w:val="-2"/>
                <w:sz w:val="24"/>
              </w:rPr>
              <w:t>experiences,</w:t>
            </w:r>
          </w:p>
        </w:tc>
        <w:tc>
          <w:tcPr>
            <w:tcW w:w="1855" w:type="dxa"/>
            <w:tcBorders>
              <w:top w:val="nil"/>
              <w:bottom w:val="nil"/>
            </w:tcBorders>
          </w:tcPr>
          <w:p w14:paraId="18531B67" w14:textId="77777777" w:rsidR="00267100" w:rsidRDefault="00000000">
            <w:pPr>
              <w:pStyle w:val="TableParagraph"/>
              <w:spacing w:before="15" w:line="274" w:lineRule="exact"/>
              <w:ind w:left="109"/>
              <w:rPr>
                <w:sz w:val="24"/>
              </w:rPr>
            </w:pPr>
            <w:r>
              <w:rPr>
                <w:sz w:val="24"/>
              </w:rPr>
              <w:t>for</w:t>
            </w:r>
            <w:r>
              <w:rPr>
                <w:spacing w:val="-3"/>
                <w:sz w:val="24"/>
              </w:rPr>
              <w:t xml:space="preserve"> </w:t>
            </w:r>
            <w:r>
              <w:rPr>
                <w:spacing w:val="-5"/>
                <w:sz w:val="24"/>
              </w:rPr>
              <w:t>and</w:t>
            </w:r>
          </w:p>
        </w:tc>
        <w:tc>
          <w:tcPr>
            <w:tcW w:w="1860" w:type="dxa"/>
            <w:tcBorders>
              <w:top w:val="nil"/>
              <w:bottom w:val="nil"/>
            </w:tcBorders>
          </w:tcPr>
          <w:p w14:paraId="474EEA53" w14:textId="77777777" w:rsidR="00267100" w:rsidRDefault="00000000">
            <w:pPr>
              <w:pStyle w:val="TableParagraph"/>
              <w:spacing w:before="10"/>
              <w:ind w:left="111"/>
              <w:rPr>
                <w:sz w:val="24"/>
              </w:rPr>
            </w:pPr>
            <w:r>
              <w:rPr>
                <w:sz w:val="24"/>
              </w:rPr>
              <w:t>appreciation</w:t>
            </w:r>
            <w:r>
              <w:rPr>
                <w:spacing w:val="-12"/>
                <w:sz w:val="24"/>
              </w:rPr>
              <w:t xml:space="preserve"> </w:t>
            </w:r>
            <w:r>
              <w:rPr>
                <w:spacing w:val="-5"/>
                <w:sz w:val="24"/>
              </w:rPr>
              <w:t>of</w:t>
            </w:r>
          </w:p>
        </w:tc>
        <w:tc>
          <w:tcPr>
            <w:tcW w:w="875" w:type="dxa"/>
            <w:vMerge/>
            <w:tcBorders>
              <w:top w:val="nil"/>
            </w:tcBorders>
          </w:tcPr>
          <w:p w14:paraId="39805CED" w14:textId="77777777" w:rsidR="00267100" w:rsidRDefault="00267100">
            <w:pPr>
              <w:rPr>
                <w:sz w:val="2"/>
                <w:szCs w:val="2"/>
              </w:rPr>
            </w:pPr>
          </w:p>
        </w:tc>
      </w:tr>
      <w:tr w:rsidR="00267100" w14:paraId="0729BD7B" w14:textId="77777777">
        <w:trPr>
          <w:trHeight w:val="307"/>
        </w:trPr>
        <w:tc>
          <w:tcPr>
            <w:tcW w:w="2388" w:type="dxa"/>
            <w:tcBorders>
              <w:top w:val="nil"/>
              <w:bottom w:val="nil"/>
            </w:tcBorders>
          </w:tcPr>
          <w:p w14:paraId="36563898" w14:textId="77777777" w:rsidR="00267100" w:rsidRDefault="00267100">
            <w:pPr>
              <w:pStyle w:val="TableParagraph"/>
            </w:pPr>
          </w:p>
        </w:tc>
        <w:tc>
          <w:tcPr>
            <w:tcW w:w="1858" w:type="dxa"/>
            <w:tcBorders>
              <w:top w:val="nil"/>
              <w:bottom w:val="nil"/>
            </w:tcBorders>
          </w:tcPr>
          <w:p w14:paraId="24C5F563" w14:textId="77777777" w:rsidR="00267100" w:rsidRDefault="00000000">
            <w:pPr>
              <w:pStyle w:val="TableParagraph"/>
              <w:spacing w:before="8"/>
              <w:ind w:left="108"/>
              <w:rPr>
                <w:sz w:val="24"/>
              </w:rPr>
            </w:pPr>
            <w:r>
              <w:rPr>
                <w:sz w:val="24"/>
              </w:rPr>
              <w:t>of</w:t>
            </w:r>
            <w:r>
              <w:rPr>
                <w:spacing w:val="-1"/>
                <w:sz w:val="24"/>
              </w:rPr>
              <w:t xml:space="preserve"> </w:t>
            </w:r>
            <w:r>
              <w:rPr>
                <w:spacing w:val="-2"/>
                <w:sz w:val="24"/>
              </w:rPr>
              <w:t>diverse</w:t>
            </w:r>
          </w:p>
        </w:tc>
        <w:tc>
          <w:tcPr>
            <w:tcW w:w="1857" w:type="dxa"/>
            <w:tcBorders>
              <w:top w:val="nil"/>
              <w:bottom w:val="nil"/>
            </w:tcBorders>
          </w:tcPr>
          <w:p w14:paraId="5963AC75" w14:textId="77777777" w:rsidR="00267100" w:rsidRDefault="00000000">
            <w:pPr>
              <w:pStyle w:val="TableParagraph"/>
              <w:spacing w:before="8"/>
              <w:ind w:left="110"/>
              <w:rPr>
                <w:sz w:val="24"/>
              </w:rPr>
            </w:pPr>
            <w:r>
              <w:rPr>
                <w:sz w:val="24"/>
              </w:rPr>
              <w:t>and/or</w:t>
            </w:r>
            <w:r>
              <w:rPr>
                <w:spacing w:val="-7"/>
                <w:sz w:val="24"/>
              </w:rPr>
              <w:t xml:space="preserve"> </w:t>
            </w:r>
            <w:r>
              <w:rPr>
                <w:spacing w:val="-2"/>
                <w:sz w:val="24"/>
              </w:rPr>
              <w:t>people</w:t>
            </w:r>
          </w:p>
        </w:tc>
        <w:tc>
          <w:tcPr>
            <w:tcW w:w="1855" w:type="dxa"/>
            <w:tcBorders>
              <w:top w:val="nil"/>
              <w:bottom w:val="nil"/>
            </w:tcBorders>
          </w:tcPr>
          <w:p w14:paraId="5FDBE802" w14:textId="77777777" w:rsidR="00267100" w:rsidRDefault="00000000">
            <w:pPr>
              <w:pStyle w:val="TableParagraph"/>
              <w:spacing w:before="12" w:line="274" w:lineRule="exact"/>
              <w:ind w:left="109"/>
              <w:rPr>
                <w:sz w:val="24"/>
              </w:rPr>
            </w:pPr>
            <w:r>
              <w:rPr>
                <w:sz w:val="24"/>
              </w:rPr>
              <w:t>appreciation</w:t>
            </w:r>
            <w:r>
              <w:rPr>
                <w:spacing w:val="-13"/>
                <w:sz w:val="24"/>
              </w:rPr>
              <w:t xml:space="preserve"> </w:t>
            </w:r>
            <w:r>
              <w:rPr>
                <w:spacing w:val="-5"/>
                <w:sz w:val="24"/>
              </w:rPr>
              <w:t>of</w:t>
            </w:r>
          </w:p>
        </w:tc>
        <w:tc>
          <w:tcPr>
            <w:tcW w:w="1860" w:type="dxa"/>
            <w:tcBorders>
              <w:top w:val="nil"/>
              <w:bottom w:val="nil"/>
            </w:tcBorders>
          </w:tcPr>
          <w:p w14:paraId="126076F6" w14:textId="77777777" w:rsidR="00267100" w:rsidRDefault="00000000">
            <w:pPr>
              <w:pStyle w:val="TableParagraph"/>
              <w:spacing w:before="8"/>
              <w:ind w:left="111"/>
              <w:rPr>
                <w:sz w:val="24"/>
              </w:rPr>
            </w:pPr>
            <w:r>
              <w:rPr>
                <w:spacing w:val="-2"/>
                <w:sz w:val="24"/>
              </w:rPr>
              <w:t>diverse</w:t>
            </w:r>
          </w:p>
        </w:tc>
        <w:tc>
          <w:tcPr>
            <w:tcW w:w="875" w:type="dxa"/>
            <w:vMerge/>
            <w:tcBorders>
              <w:top w:val="nil"/>
            </w:tcBorders>
          </w:tcPr>
          <w:p w14:paraId="19C073DE" w14:textId="77777777" w:rsidR="00267100" w:rsidRDefault="00267100">
            <w:pPr>
              <w:rPr>
                <w:sz w:val="2"/>
                <w:szCs w:val="2"/>
              </w:rPr>
            </w:pPr>
          </w:p>
        </w:tc>
      </w:tr>
      <w:tr w:rsidR="00267100" w14:paraId="0EFEDECD" w14:textId="77777777">
        <w:trPr>
          <w:trHeight w:val="305"/>
        </w:trPr>
        <w:tc>
          <w:tcPr>
            <w:tcW w:w="2388" w:type="dxa"/>
            <w:tcBorders>
              <w:top w:val="nil"/>
              <w:bottom w:val="nil"/>
            </w:tcBorders>
          </w:tcPr>
          <w:p w14:paraId="6756C324" w14:textId="77777777" w:rsidR="00267100" w:rsidRDefault="00267100">
            <w:pPr>
              <w:pStyle w:val="TableParagraph"/>
            </w:pPr>
          </w:p>
        </w:tc>
        <w:tc>
          <w:tcPr>
            <w:tcW w:w="1858" w:type="dxa"/>
            <w:tcBorders>
              <w:top w:val="nil"/>
              <w:bottom w:val="nil"/>
            </w:tcBorders>
          </w:tcPr>
          <w:p w14:paraId="06892368" w14:textId="77777777" w:rsidR="00267100" w:rsidRDefault="00000000">
            <w:pPr>
              <w:pStyle w:val="TableParagraph"/>
              <w:spacing w:before="8"/>
              <w:ind w:left="108"/>
              <w:rPr>
                <w:sz w:val="24"/>
              </w:rPr>
            </w:pPr>
            <w:r>
              <w:rPr>
                <w:spacing w:val="-2"/>
                <w:sz w:val="24"/>
              </w:rPr>
              <w:t>opinions,</w:t>
            </w:r>
          </w:p>
        </w:tc>
        <w:tc>
          <w:tcPr>
            <w:tcW w:w="1857" w:type="dxa"/>
            <w:tcBorders>
              <w:top w:val="nil"/>
              <w:bottom w:val="nil"/>
            </w:tcBorders>
          </w:tcPr>
          <w:p w14:paraId="562012C3" w14:textId="77777777" w:rsidR="00267100" w:rsidRDefault="00000000">
            <w:pPr>
              <w:pStyle w:val="TableParagraph"/>
              <w:spacing w:before="10" w:line="275" w:lineRule="exact"/>
              <w:ind w:left="110"/>
              <w:rPr>
                <w:sz w:val="24"/>
              </w:rPr>
            </w:pPr>
            <w:r>
              <w:rPr>
                <w:sz w:val="24"/>
              </w:rPr>
              <w:t xml:space="preserve">in </w:t>
            </w:r>
            <w:r>
              <w:rPr>
                <w:spacing w:val="-5"/>
                <w:sz w:val="24"/>
              </w:rPr>
              <w:t>the</w:t>
            </w:r>
          </w:p>
        </w:tc>
        <w:tc>
          <w:tcPr>
            <w:tcW w:w="1855" w:type="dxa"/>
            <w:tcBorders>
              <w:top w:val="nil"/>
              <w:bottom w:val="nil"/>
            </w:tcBorders>
          </w:tcPr>
          <w:p w14:paraId="277CB5B5" w14:textId="77777777" w:rsidR="00267100" w:rsidRDefault="00000000">
            <w:pPr>
              <w:pStyle w:val="TableParagraph"/>
              <w:spacing w:before="13" w:line="273" w:lineRule="exact"/>
              <w:ind w:left="109"/>
              <w:rPr>
                <w:sz w:val="24"/>
              </w:rPr>
            </w:pPr>
            <w:r>
              <w:rPr>
                <w:sz w:val="24"/>
              </w:rPr>
              <w:t>diverse</w:t>
            </w:r>
            <w:r>
              <w:rPr>
                <w:spacing w:val="-6"/>
                <w:sz w:val="24"/>
              </w:rPr>
              <w:t xml:space="preserve"> </w:t>
            </w:r>
            <w:r>
              <w:rPr>
                <w:spacing w:val="-2"/>
                <w:sz w:val="24"/>
              </w:rPr>
              <w:t>opinions,</w:t>
            </w:r>
          </w:p>
        </w:tc>
        <w:tc>
          <w:tcPr>
            <w:tcW w:w="1860" w:type="dxa"/>
            <w:tcBorders>
              <w:top w:val="nil"/>
              <w:bottom w:val="nil"/>
            </w:tcBorders>
          </w:tcPr>
          <w:p w14:paraId="7653A5AF" w14:textId="77777777" w:rsidR="00267100" w:rsidRDefault="00000000">
            <w:pPr>
              <w:pStyle w:val="TableParagraph"/>
              <w:spacing w:before="10" w:line="275" w:lineRule="exact"/>
              <w:ind w:left="111"/>
              <w:rPr>
                <w:sz w:val="24"/>
              </w:rPr>
            </w:pPr>
            <w:r>
              <w:rPr>
                <w:spacing w:val="-2"/>
                <w:sz w:val="24"/>
              </w:rPr>
              <w:t>opinions,</w:t>
            </w:r>
          </w:p>
        </w:tc>
        <w:tc>
          <w:tcPr>
            <w:tcW w:w="875" w:type="dxa"/>
            <w:vMerge/>
            <w:tcBorders>
              <w:top w:val="nil"/>
            </w:tcBorders>
          </w:tcPr>
          <w:p w14:paraId="02082EFA" w14:textId="77777777" w:rsidR="00267100" w:rsidRDefault="00267100">
            <w:pPr>
              <w:rPr>
                <w:sz w:val="2"/>
                <w:szCs w:val="2"/>
              </w:rPr>
            </w:pPr>
          </w:p>
        </w:tc>
      </w:tr>
      <w:tr w:rsidR="00267100" w14:paraId="750E5B7E" w14:textId="77777777">
        <w:trPr>
          <w:trHeight w:val="276"/>
        </w:trPr>
        <w:tc>
          <w:tcPr>
            <w:tcW w:w="2388" w:type="dxa"/>
            <w:tcBorders>
              <w:top w:val="nil"/>
            </w:tcBorders>
          </w:tcPr>
          <w:p w14:paraId="62B617DE" w14:textId="77777777" w:rsidR="00267100" w:rsidRDefault="00267100">
            <w:pPr>
              <w:pStyle w:val="TableParagraph"/>
              <w:rPr>
                <w:sz w:val="20"/>
              </w:rPr>
            </w:pPr>
          </w:p>
        </w:tc>
        <w:tc>
          <w:tcPr>
            <w:tcW w:w="1858" w:type="dxa"/>
            <w:tcBorders>
              <w:top w:val="nil"/>
            </w:tcBorders>
          </w:tcPr>
          <w:p w14:paraId="7EBE95BB" w14:textId="77777777" w:rsidR="00267100" w:rsidRDefault="00000000">
            <w:pPr>
              <w:pStyle w:val="TableParagraph"/>
              <w:spacing w:before="6" w:line="249" w:lineRule="exact"/>
              <w:ind w:left="108"/>
              <w:rPr>
                <w:sz w:val="24"/>
              </w:rPr>
            </w:pPr>
            <w:r>
              <w:rPr>
                <w:spacing w:val="-2"/>
                <w:sz w:val="24"/>
              </w:rPr>
              <w:t>experiences,</w:t>
            </w:r>
          </w:p>
        </w:tc>
        <w:tc>
          <w:tcPr>
            <w:tcW w:w="1857" w:type="dxa"/>
            <w:tcBorders>
              <w:top w:val="nil"/>
            </w:tcBorders>
          </w:tcPr>
          <w:p w14:paraId="70833153" w14:textId="77777777" w:rsidR="00267100" w:rsidRDefault="00000000">
            <w:pPr>
              <w:pStyle w:val="TableParagraph"/>
              <w:spacing w:before="11" w:line="245" w:lineRule="exact"/>
              <w:ind w:left="110"/>
              <w:rPr>
                <w:sz w:val="24"/>
              </w:rPr>
            </w:pPr>
            <w:r>
              <w:rPr>
                <w:sz w:val="24"/>
              </w:rPr>
              <w:t>classroom</w:t>
            </w:r>
            <w:r>
              <w:rPr>
                <w:spacing w:val="-4"/>
                <w:sz w:val="24"/>
              </w:rPr>
              <w:t xml:space="preserve"> </w:t>
            </w:r>
            <w:r>
              <w:rPr>
                <w:spacing w:val="-5"/>
                <w:sz w:val="24"/>
              </w:rPr>
              <w:t>or</w:t>
            </w:r>
          </w:p>
        </w:tc>
        <w:tc>
          <w:tcPr>
            <w:tcW w:w="1855" w:type="dxa"/>
            <w:tcBorders>
              <w:top w:val="nil"/>
            </w:tcBorders>
          </w:tcPr>
          <w:p w14:paraId="740829DF" w14:textId="77777777" w:rsidR="00267100" w:rsidRDefault="00000000">
            <w:pPr>
              <w:pStyle w:val="TableParagraph"/>
              <w:spacing w:before="14" w:line="242" w:lineRule="exact"/>
              <w:ind w:left="109"/>
              <w:rPr>
                <w:sz w:val="24"/>
              </w:rPr>
            </w:pPr>
            <w:r>
              <w:rPr>
                <w:spacing w:val="-2"/>
                <w:sz w:val="24"/>
              </w:rPr>
              <w:t>experiences,</w:t>
            </w:r>
          </w:p>
        </w:tc>
        <w:tc>
          <w:tcPr>
            <w:tcW w:w="1860" w:type="dxa"/>
            <w:tcBorders>
              <w:top w:val="nil"/>
            </w:tcBorders>
          </w:tcPr>
          <w:p w14:paraId="783B3F6D" w14:textId="77777777" w:rsidR="00267100" w:rsidRDefault="00000000">
            <w:pPr>
              <w:pStyle w:val="TableParagraph"/>
              <w:spacing w:before="11" w:line="245" w:lineRule="exact"/>
              <w:ind w:left="111"/>
              <w:rPr>
                <w:sz w:val="24"/>
              </w:rPr>
            </w:pPr>
            <w:r>
              <w:rPr>
                <w:spacing w:val="-2"/>
                <w:sz w:val="24"/>
              </w:rPr>
              <w:t>experiences,</w:t>
            </w:r>
          </w:p>
        </w:tc>
        <w:tc>
          <w:tcPr>
            <w:tcW w:w="875" w:type="dxa"/>
            <w:vMerge/>
            <w:tcBorders>
              <w:top w:val="nil"/>
            </w:tcBorders>
          </w:tcPr>
          <w:p w14:paraId="13FD3CB3" w14:textId="77777777" w:rsidR="00267100" w:rsidRDefault="00267100">
            <w:pPr>
              <w:rPr>
                <w:sz w:val="2"/>
                <w:szCs w:val="2"/>
              </w:rPr>
            </w:pPr>
          </w:p>
        </w:tc>
      </w:tr>
      <w:tr w:rsidR="00267100" w14:paraId="153D3431" w14:textId="77777777">
        <w:trPr>
          <w:trHeight w:val="1398"/>
        </w:trPr>
        <w:tc>
          <w:tcPr>
            <w:tcW w:w="10693" w:type="dxa"/>
            <w:gridSpan w:val="6"/>
          </w:tcPr>
          <w:p w14:paraId="42D8E104" w14:textId="77777777" w:rsidR="00267100" w:rsidRDefault="00000000">
            <w:pPr>
              <w:pStyle w:val="TableParagraph"/>
              <w:spacing w:line="237" w:lineRule="exact"/>
              <w:ind w:left="107"/>
              <w:rPr>
                <w:sz w:val="24"/>
              </w:rPr>
            </w:pPr>
            <w:r>
              <w:rPr>
                <w:spacing w:val="-2"/>
                <w:sz w:val="24"/>
              </w:rPr>
              <w:t>Comments:</w:t>
            </w:r>
          </w:p>
        </w:tc>
      </w:tr>
      <w:tr w:rsidR="00267100" w14:paraId="618B688F" w14:textId="77777777">
        <w:trPr>
          <w:trHeight w:val="247"/>
        </w:trPr>
        <w:tc>
          <w:tcPr>
            <w:tcW w:w="2388" w:type="dxa"/>
            <w:tcBorders>
              <w:bottom w:val="nil"/>
            </w:tcBorders>
          </w:tcPr>
          <w:p w14:paraId="6807F831" w14:textId="77777777" w:rsidR="00267100" w:rsidRDefault="00000000">
            <w:pPr>
              <w:pStyle w:val="TableParagraph"/>
              <w:spacing w:line="227" w:lineRule="exact"/>
              <w:ind w:left="107"/>
              <w:rPr>
                <w:sz w:val="24"/>
              </w:rPr>
            </w:pPr>
            <w:r>
              <w:rPr>
                <w:sz w:val="24"/>
              </w:rPr>
              <w:t>7.</w:t>
            </w:r>
            <w:r>
              <w:rPr>
                <w:spacing w:val="-3"/>
                <w:sz w:val="24"/>
              </w:rPr>
              <w:t xml:space="preserve"> </w:t>
            </w:r>
            <w:r>
              <w:rPr>
                <w:spacing w:val="-2"/>
                <w:sz w:val="24"/>
              </w:rPr>
              <w:t>Collegiality:</w:t>
            </w:r>
          </w:p>
        </w:tc>
        <w:tc>
          <w:tcPr>
            <w:tcW w:w="1858" w:type="dxa"/>
            <w:tcBorders>
              <w:bottom w:val="nil"/>
            </w:tcBorders>
          </w:tcPr>
          <w:p w14:paraId="14C95914" w14:textId="77777777" w:rsidR="00267100" w:rsidRDefault="00000000">
            <w:pPr>
              <w:pStyle w:val="TableParagraph"/>
              <w:spacing w:line="227" w:lineRule="exact"/>
              <w:ind w:left="108"/>
              <w:rPr>
                <w:sz w:val="24"/>
              </w:rPr>
            </w:pPr>
            <w:r>
              <w:rPr>
                <w:sz w:val="24"/>
              </w:rPr>
              <w:t>Student</w:t>
            </w:r>
            <w:r>
              <w:rPr>
                <w:spacing w:val="-6"/>
                <w:sz w:val="24"/>
              </w:rPr>
              <w:t xml:space="preserve"> </w:t>
            </w:r>
            <w:r>
              <w:rPr>
                <w:sz w:val="24"/>
              </w:rPr>
              <w:t>has</w:t>
            </w:r>
            <w:r>
              <w:rPr>
                <w:spacing w:val="-4"/>
                <w:sz w:val="24"/>
              </w:rPr>
              <w:t xml:space="preserve"> </w:t>
            </w:r>
            <w:r>
              <w:rPr>
                <w:spacing w:val="-5"/>
                <w:sz w:val="24"/>
              </w:rPr>
              <w:t>not</w:t>
            </w:r>
          </w:p>
        </w:tc>
        <w:tc>
          <w:tcPr>
            <w:tcW w:w="1857" w:type="dxa"/>
            <w:tcBorders>
              <w:bottom w:val="nil"/>
            </w:tcBorders>
          </w:tcPr>
          <w:p w14:paraId="0B6B0F9D" w14:textId="77777777" w:rsidR="00267100" w:rsidRDefault="00000000">
            <w:pPr>
              <w:pStyle w:val="TableParagraph"/>
              <w:spacing w:line="227" w:lineRule="exact"/>
              <w:ind w:left="110"/>
              <w:rPr>
                <w:sz w:val="24"/>
              </w:rPr>
            </w:pPr>
            <w:r>
              <w:rPr>
                <w:sz w:val="24"/>
              </w:rPr>
              <w:t>Student</w:t>
            </w:r>
            <w:r>
              <w:rPr>
                <w:spacing w:val="-8"/>
                <w:sz w:val="24"/>
              </w:rPr>
              <w:t xml:space="preserve"> </w:t>
            </w:r>
            <w:r>
              <w:rPr>
                <w:spacing w:val="-5"/>
                <w:sz w:val="24"/>
              </w:rPr>
              <w:t>is</w:t>
            </w:r>
          </w:p>
        </w:tc>
        <w:tc>
          <w:tcPr>
            <w:tcW w:w="1855" w:type="dxa"/>
            <w:tcBorders>
              <w:bottom w:val="nil"/>
            </w:tcBorders>
          </w:tcPr>
          <w:p w14:paraId="2542A81E" w14:textId="77777777" w:rsidR="00267100" w:rsidRDefault="00000000">
            <w:pPr>
              <w:pStyle w:val="TableParagraph"/>
              <w:spacing w:line="227" w:lineRule="exact"/>
              <w:ind w:left="109"/>
              <w:rPr>
                <w:sz w:val="24"/>
              </w:rPr>
            </w:pPr>
            <w:r>
              <w:rPr>
                <w:sz w:val="24"/>
              </w:rPr>
              <w:t>Student</w:t>
            </w:r>
            <w:r>
              <w:rPr>
                <w:spacing w:val="-8"/>
                <w:sz w:val="24"/>
              </w:rPr>
              <w:t xml:space="preserve"> </w:t>
            </w:r>
            <w:r>
              <w:rPr>
                <w:spacing w:val="-2"/>
                <w:sz w:val="24"/>
              </w:rPr>
              <w:t>almost</w:t>
            </w:r>
          </w:p>
        </w:tc>
        <w:tc>
          <w:tcPr>
            <w:tcW w:w="1860" w:type="dxa"/>
            <w:tcBorders>
              <w:bottom w:val="nil"/>
            </w:tcBorders>
          </w:tcPr>
          <w:p w14:paraId="09385594" w14:textId="77777777" w:rsidR="00267100" w:rsidRDefault="00000000">
            <w:pPr>
              <w:pStyle w:val="TableParagraph"/>
              <w:spacing w:line="227" w:lineRule="exact"/>
              <w:ind w:left="111"/>
              <w:rPr>
                <w:sz w:val="24"/>
              </w:rPr>
            </w:pPr>
            <w:r>
              <w:rPr>
                <w:sz w:val="24"/>
              </w:rPr>
              <w:t>Student</w:t>
            </w:r>
            <w:r>
              <w:rPr>
                <w:spacing w:val="-6"/>
                <w:sz w:val="24"/>
              </w:rPr>
              <w:t xml:space="preserve"> </w:t>
            </w:r>
            <w:r>
              <w:rPr>
                <w:spacing w:val="-2"/>
                <w:sz w:val="24"/>
              </w:rPr>
              <w:t>always</w:t>
            </w:r>
          </w:p>
        </w:tc>
        <w:tc>
          <w:tcPr>
            <w:tcW w:w="875" w:type="dxa"/>
            <w:vMerge w:val="restart"/>
          </w:tcPr>
          <w:p w14:paraId="5137B79A" w14:textId="77777777" w:rsidR="00267100" w:rsidRDefault="00267100">
            <w:pPr>
              <w:pStyle w:val="TableParagraph"/>
            </w:pPr>
          </w:p>
        </w:tc>
      </w:tr>
      <w:tr w:rsidR="00267100" w14:paraId="1406C647" w14:textId="77777777">
        <w:trPr>
          <w:trHeight w:val="300"/>
        </w:trPr>
        <w:tc>
          <w:tcPr>
            <w:tcW w:w="2388" w:type="dxa"/>
            <w:tcBorders>
              <w:top w:val="nil"/>
              <w:bottom w:val="nil"/>
            </w:tcBorders>
          </w:tcPr>
          <w:p w14:paraId="3C371914" w14:textId="77777777" w:rsidR="00267100" w:rsidRDefault="00000000">
            <w:pPr>
              <w:pStyle w:val="TableParagraph"/>
              <w:spacing w:before="3"/>
              <w:ind w:left="107"/>
              <w:rPr>
                <w:sz w:val="24"/>
              </w:rPr>
            </w:pPr>
            <w:r>
              <w:rPr>
                <w:spacing w:val="-2"/>
                <w:sz w:val="24"/>
              </w:rPr>
              <w:t>Demonstrates</w:t>
            </w:r>
          </w:p>
        </w:tc>
        <w:tc>
          <w:tcPr>
            <w:tcW w:w="1858" w:type="dxa"/>
            <w:tcBorders>
              <w:top w:val="nil"/>
              <w:bottom w:val="nil"/>
            </w:tcBorders>
          </w:tcPr>
          <w:p w14:paraId="28C9FA05" w14:textId="77777777" w:rsidR="00267100" w:rsidRDefault="00000000">
            <w:pPr>
              <w:pStyle w:val="TableParagraph"/>
              <w:spacing w:before="3"/>
              <w:ind w:left="108"/>
              <w:rPr>
                <w:sz w:val="24"/>
              </w:rPr>
            </w:pPr>
            <w:r>
              <w:rPr>
                <w:spacing w:val="-2"/>
                <w:sz w:val="24"/>
              </w:rPr>
              <w:t>demonstrated</w:t>
            </w:r>
          </w:p>
        </w:tc>
        <w:tc>
          <w:tcPr>
            <w:tcW w:w="1857" w:type="dxa"/>
            <w:tcBorders>
              <w:top w:val="nil"/>
              <w:bottom w:val="nil"/>
            </w:tcBorders>
          </w:tcPr>
          <w:p w14:paraId="67895EEA" w14:textId="77777777" w:rsidR="00267100" w:rsidRDefault="00000000">
            <w:pPr>
              <w:pStyle w:val="TableParagraph"/>
              <w:spacing w:before="3"/>
              <w:ind w:left="110"/>
              <w:rPr>
                <w:sz w:val="24"/>
              </w:rPr>
            </w:pPr>
            <w:r>
              <w:rPr>
                <w:sz w:val="24"/>
              </w:rPr>
              <w:t>reluctant</w:t>
            </w:r>
            <w:r>
              <w:rPr>
                <w:spacing w:val="-9"/>
                <w:sz w:val="24"/>
              </w:rPr>
              <w:t xml:space="preserve"> </w:t>
            </w:r>
            <w:r>
              <w:rPr>
                <w:spacing w:val="-5"/>
                <w:sz w:val="24"/>
              </w:rPr>
              <w:t>to</w:t>
            </w:r>
          </w:p>
        </w:tc>
        <w:tc>
          <w:tcPr>
            <w:tcW w:w="1855" w:type="dxa"/>
            <w:tcBorders>
              <w:top w:val="nil"/>
              <w:bottom w:val="nil"/>
            </w:tcBorders>
          </w:tcPr>
          <w:p w14:paraId="1C0B33B1" w14:textId="77777777" w:rsidR="00267100" w:rsidRDefault="00000000">
            <w:pPr>
              <w:pStyle w:val="TableParagraph"/>
              <w:spacing w:before="3"/>
              <w:ind w:left="109"/>
              <w:rPr>
                <w:sz w:val="24"/>
              </w:rPr>
            </w:pPr>
            <w:r>
              <w:rPr>
                <w:sz w:val="24"/>
              </w:rPr>
              <w:t>always</w:t>
            </w:r>
            <w:r>
              <w:rPr>
                <w:spacing w:val="-9"/>
                <w:sz w:val="24"/>
              </w:rPr>
              <w:t xml:space="preserve"> </w:t>
            </w:r>
            <w:r>
              <w:rPr>
                <w:spacing w:val="-2"/>
                <w:sz w:val="24"/>
              </w:rPr>
              <w:t>works</w:t>
            </w:r>
          </w:p>
        </w:tc>
        <w:tc>
          <w:tcPr>
            <w:tcW w:w="1860" w:type="dxa"/>
            <w:tcBorders>
              <w:top w:val="nil"/>
              <w:bottom w:val="nil"/>
            </w:tcBorders>
          </w:tcPr>
          <w:p w14:paraId="74CACA5D" w14:textId="77777777" w:rsidR="00267100" w:rsidRDefault="00000000">
            <w:pPr>
              <w:pStyle w:val="TableParagraph"/>
              <w:spacing w:before="3"/>
              <w:ind w:left="111"/>
              <w:rPr>
                <w:sz w:val="24"/>
              </w:rPr>
            </w:pPr>
            <w:r>
              <w:rPr>
                <w:spacing w:val="-2"/>
                <w:sz w:val="24"/>
              </w:rPr>
              <w:t>works</w:t>
            </w:r>
          </w:p>
        </w:tc>
        <w:tc>
          <w:tcPr>
            <w:tcW w:w="875" w:type="dxa"/>
            <w:vMerge/>
            <w:tcBorders>
              <w:top w:val="nil"/>
            </w:tcBorders>
          </w:tcPr>
          <w:p w14:paraId="22C2536A" w14:textId="77777777" w:rsidR="00267100" w:rsidRDefault="00267100">
            <w:pPr>
              <w:rPr>
                <w:sz w:val="2"/>
                <w:szCs w:val="2"/>
              </w:rPr>
            </w:pPr>
          </w:p>
        </w:tc>
      </w:tr>
      <w:tr w:rsidR="00267100" w14:paraId="4867348B" w14:textId="77777777">
        <w:trPr>
          <w:trHeight w:val="308"/>
        </w:trPr>
        <w:tc>
          <w:tcPr>
            <w:tcW w:w="2388" w:type="dxa"/>
            <w:tcBorders>
              <w:top w:val="nil"/>
              <w:bottom w:val="nil"/>
            </w:tcBorders>
          </w:tcPr>
          <w:p w14:paraId="62F1512E" w14:textId="77777777" w:rsidR="00267100" w:rsidRDefault="00000000">
            <w:pPr>
              <w:pStyle w:val="TableParagraph"/>
              <w:spacing w:before="11"/>
              <w:ind w:left="107"/>
              <w:rPr>
                <w:sz w:val="24"/>
              </w:rPr>
            </w:pPr>
            <w:r>
              <w:rPr>
                <w:sz w:val="24"/>
              </w:rPr>
              <w:t>collegiality</w:t>
            </w:r>
            <w:r>
              <w:rPr>
                <w:spacing w:val="1"/>
                <w:sz w:val="24"/>
              </w:rPr>
              <w:t xml:space="preserve"> </w:t>
            </w:r>
            <w:r>
              <w:rPr>
                <w:spacing w:val="-5"/>
                <w:sz w:val="24"/>
              </w:rPr>
              <w:t>and</w:t>
            </w:r>
          </w:p>
        </w:tc>
        <w:tc>
          <w:tcPr>
            <w:tcW w:w="1858" w:type="dxa"/>
            <w:tcBorders>
              <w:top w:val="nil"/>
              <w:bottom w:val="nil"/>
            </w:tcBorders>
          </w:tcPr>
          <w:p w14:paraId="5EC4452D" w14:textId="77777777" w:rsidR="00267100" w:rsidRDefault="00000000">
            <w:pPr>
              <w:pStyle w:val="TableParagraph"/>
              <w:spacing w:before="11"/>
              <w:ind w:left="108"/>
              <w:rPr>
                <w:sz w:val="24"/>
              </w:rPr>
            </w:pPr>
            <w:r>
              <w:rPr>
                <w:spacing w:val="-2"/>
                <w:sz w:val="24"/>
              </w:rPr>
              <w:t>collaborative</w:t>
            </w:r>
          </w:p>
        </w:tc>
        <w:tc>
          <w:tcPr>
            <w:tcW w:w="1857" w:type="dxa"/>
            <w:tcBorders>
              <w:top w:val="nil"/>
              <w:bottom w:val="nil"/>
            </w:tcBorders>
          </w:tcPr>
          <w:p w14:paraId="2A9EA5AB" w14:textId="77777777" w:rsidR="00267100" w:rsidRDefault="00000000">
            <w:pPr>
              <w:pStyle w:val="TableParagraph"/>
              <w:spacing w:before="11"/>
              <w:ind w:left="110"/>
              <w:rPr>
                <w:sz w:val="24"/>
              </w:rPr>
            </w:pPr>
            <w:r>
              <w:rPr>
                <w:spacing w:val="-2"/>
                <w:sz w:val="24"/>
              </w:rPr>
              <w:t>collaborate</w:t>
            </w:r>
          </w:p>
        </w:tc>
        <w:tc>
          <w:tcPr>
            <w:tcW w:w="1855" w:type="dxa"/>
            <w:tcBorders>
              <w:top w:val="nil"/>
              <w:bottom w:val="nil"/>
            </w:tcBorders>
          </w:tcPr>
          <w:p w14:paraId="23464E31" w14:textId="77777777" w:rsidR="00267100" w:rsidRDefault="00000000">
            <w:pPr>
              <w:pStyle w:val="TableParagraph"/>
              <w:spacing w:before="11"/>
              <w:ind w:left="109"/>
              <w:rPr>
                <w:sz w:val="24"/>
              </w:rPr>
            </w:pPr>
            <w:r>
              <w:rPr>
                <w:spacing w:val="-2"/>
                <w:sz w:val="24"/>
              </w:rPr>
              <w:t>collaboratively</w:t>
            </w:r>
          </w:p>
        </w:tc>
        <w:tc>
          <w:tcPr>
            <w:tcW w:w="1860" w:type="dxa"/>
            <w:tcBorders>
              <w:top w:val="nil"/>
              <w:bottom w:val="nil"/>
            </w:tcBorders>
          </w:tcPr>
          <w:p w14:paraId="5B3262B3" w14:textId="77777777" w:rsidR="00267100" w:rsidRDefault="00000000">
            <w:pPr>
              <w:pStyle w:val="TableParagraph"/>
              <w:spacing w:before="11"/>
              <w:ind w:left="111"/>
              <w:rPr>
                <w:sz w:val="24"/>
              </w:rPr>
            </w:pPr>
            <w:r>
              <w:rPr>
                <w:spacing w:val="-2"/>
                <w:sz w:val="24"/>
              </w:rPr>
              <w:t>collaboratively</w:t>
            </w:r>
          </w:p>
        </w:tc>
        <w:tc>
          <w:tcPr>
            <w:tcW w:w="875" w:type="dxa"/>
            <w:vMerge/>
            <w:tcBorders>
              <w:top w:val="nil"/>
            </w:tcBorders>
          </w:tcPr>
          <w:p w14:paraId="37015002" w14:textId="77777777" w:rsidR="00267100" w:rsidRDefault="00267100">
            <w:pPr>
              <w:rPr>
                <w:sz w:val="2"/>
                <w:szCs w:val="2"/>
              </w:rPr>
            </w:pPr>
          </w:p>
        </w:tc>
      </w:tr>
      <w:tr w:rsidR="00267100" w14:paraId="3B172987" w14:textId="77777777">
        <w:trPr>
          <w:trHeight w:val="306"/>
        </w:trPr>
        <w:tc>
          <w:tcPr>
            <w:tcW w:w="2388" w:type="dxa"/>
            <w:tcBorders>
              <w:top w:val="nil"/>
              <w:bottom w:val="nil"/>
            </w:tcBorders>
          </w:tcPr>
          <w:p w14:paraId="3A578DD7" w14:textId="77777777" w:rsidR="00267100" w:rsidRDefault="00000000">
            <w:pPr>
              <w:pStyle w:val="TableParagraph"/>
              <w:spacing w:before="10"/>
              <w:ind w:left="107"/>
              <w:rPr>
                <w:sz w:val="24"/>
              </w:rPr>
            </w:pPr>
            <w:r>
              <w:rPr>
                <w:spacing w:val="-2"/>
                <w:sz w:val="24"/>
              </w:rPr>
              <w:t>collaborative</w:t>
            </w:r>
          </w:p>
        </w:tc>
        <w:tc>
          <w:tcPr>
            <w:tcW w:w="1858" w:type="dxa"/>
            <w:tcBorders>
              <w:top w:val="nil"/>
              <w:bottom w:val="nil"/>
            </w:tcBorders>
          </w:tcPr>
          <w:p w14:paraId="4BE946AC" w14:textId="77777777" w:rsidR="00267100" w:rsidRDefault="00000000">
            <w:pPr>
              <w:pStyle w:val="TableParagraph"/>
              <w:spacing w:before="10"/>
              <w:ind w:left="108"/>
              <w:rPr>
                <w:sz w:val="24"/>
              </w:rPr>
            </w:pPr>
            <w:r>
              <w:rPr>
                <w:sz w:val="24"/>
              </w:rPr>
              <w:t>skills</w:t>
            </w:r>
            <w:r>
              <w:rPr>
                <w:spacing w:val="-2"/>
                <w:sz w:val="24"/>
              </w:rPr>
              <w:t xml:space="preserve"> </w:t>
            </w:r>
            <w:r>
              <w:rPr>
                <w:sz w:val="24"/>
              </w:rPr>
              <w:t>in</w:t>
            </w:r>
            <w:r>
              <w:rPr>
                <w:spacing w:val="-3"/>
                <w:sz w:val="24"/>
              </w:rPr>
              <w:t xml:space="preserve"> </w:t>
            </w:r>
            <w:r>
              <w:rPr>
                <w:spacing w:val="-4"/>
                <w:sz w:val="24"/>
              </w:rPr>
              <w:t>work</w:t>
            </w:r>
          </w:p>
        </w:tc>
        <w:tc>
          <w:tcPr>
            <w:tcW w:w="1857" w:type="dxa"/>
            <w:tcBorders>
              <w:top w:val="nil"/>
              <w:bottom w:val="nil"/>
            </w:tcBorders>
          </w:tcPr>
          <w:p w14:paraId="4F491EF5" w14:textId="77777777" w:rsidR="00267100" w:rsidRDefault="00000000">
            <w:pPr>
              <w:pStyle w:val="TableParagraph"/>
              <w:spacing w:before="10"/>
              <w:ind w:left="110"/>
              <w:rPr>
                <w:sz w:val="24"/>
              </w:rPr>
            </w:pPr>
            <w:r>
              <w:rPr>
                <w:sz w:val="24"/>
              </w:rPr>
              <w:t>with</w:t>
            </w:r>
            <w:r>
              <w:rPr>
                <w:spacing w:val="-3"/>
                <w:sz w:val="24"/>
              </w:rPr>
              <w:t xml:space="preserve"> </w:t>
            </w:r>
            <w:r>
              <w:rPr>
                <w:spacing w:val="-2"/>
                <w:sz w:val="24"/>
              </w:rPr>
              <w:t>others</w:t>
            </w:r>
          </w:p>
        </w:tc>
        <w:tc>
          <w:tcPr>
            <w:tcW w:w="1855" w:type="dxa"/>
            <w:tcBorders>
              <w:top w:val="nil"/>
              <w:bottom w:val="nil"/>
            </w:tcBorders>
          </w:tcPr>
          <w:p w14:paraId="43357B1D" w14:textId="77777777" w:rsidR="00267100" w:rsidRDefault="00000000">
            <w:pPr>
              <w:pStyle w:val="TableParagraph"/>
              <w:spacing w:before="10"/>
              <w:ind w:left="109"/>
              <w:rPr>
                <w:sz w:val="24"/>
              </w:rPr>
            </w:pPr>
            <w:r>
              <w:rPr>
                <w:sz w:val="24"/>
              </w:rPr>
              <w:t>with</w:t>
            </w:r>
            <w:r>
              <w:rPr>
                <w:spacing w:val="-1"/>
                <w:sz w:val="24"/>
              </w:rPr>
              <w:t xml:space="preserve"> </w:t>
            </w:r>
            <w:r>
              <w:rPr>
                <w:spacing w:val="-4"/>
                <w:sz w:val="24"/>
              </w:rPr>
              <w:t>team</w:t>
            </w:r>
          </w:p>
        </w:tc>
        <w:tc>
          <w:tcPr>
            <w:tcW w:w="1860" w:type="dxa"/>
            <w:tcBorders>
              <w:top w:val="nil"/>
              <w:bottom w:val="nil"/>
            </w:tcBorders>
          </w:tcPr>
          <w:p w14:paraId="75C0E6C4" w14:textId="77777777" w:rsidR="00267100" w:rsidRDefault="00000000">
            <w:pPr>
              <w:pStyle w:val="TableParagraph"/>
              <w:spacing w:before="10"/>
              <w:ind w:left="111"/>
              <w:rPr>
                <w:sz w:val="24"/>
              </w:rPr>
            </w:pPr>
            <w:r>
              <w:rPr>
                <w:sz w:val="24"/>
              </w:rPr>
              <w:t>with</w:t>
            </w:r>
            <w:r>
              <w:rPr>
                <w:spacing w:val="-4"/>
                <w:sz w:val="24"/>
              </w:rPr>
              <w:t xml:space="preserve"> </w:t>
            </w:r>
            <w:r>
              <w:rPr>
                <w:sz w:val="24"/>
              </w:rPr>
              <w:t>all</w:t>
            </w:r>
            <w:r>
              <w:rPr>
                <w:spacing w:val="-2"/>
                <w:sz w:val="24"/>
              </w:rPr>
              <w:t xml:space="preserve"> </w:t>
            </w:r>
            <w:r>
              <w:rPr>
                <w:spacing w:val="-4"/>
                <w:sz w:val="24"/>
              </w:rPr>
              <w:t>team</w:t>
            </w:r>
          </w:p>
        </w:tc>
        <w:tc>
          <w:tcPr>
            <w:tcW w:w="875" w:type="dxa"/>
            <w:vMerge/>
            <w:tcBorders>
              <w:top w:val="nil"/>
            </w:tcBorders>
          </w:tcPr>
          <w:p w14:paraId="0461E83D" w14:textId="77777777" w:rsidR="00267100" w:rsidRDefault="00267100">
            <w:pPr>
              <w:rPr>
                <w:sz w:val="2"/>
                <w:szCs w:val="2"/>
              </w:rPr>
            </w:pPr>
          </w:p>
        </w:tc>
      </w:tr>
      <w:tr w:rsidR="00267100" w14:paraId="5C4524F8" w14:textId="77777777">
        <w:trPr>
          <w:trHeight w:val="307"/>
        </w:trPr>
        <w:tc>
          <w:tcPr>
            <w:tcW w:w="2388" w:type="dxa"/>
            <w:tcBorders>
              <w:top w:val="nil"/>
              <w:bottom w:val="nil"/>
            </w:tcBorders>
          </w:tcPr>
          <w:p w14:paraId="02A0F0D2" w14:textId="77777777" w:rsidR="00267100" w:rsidRDefault="00000000">
            <w:pPr>
              <w:pStyle w:val="TableParagraph"/>
              <w:spacing w:before="10"/>
              <w:ind w:left="107"/>
              <w:rPr>
                <w:sz w:val="24"/>
              </w:rPr>
            </w:pPr>
            <w:r>
              <w:rPr>
                <w:spacing w:val="-2"/>
                <w:sz w:val="24"/>
              </w:rPr>
              <w:t>interactions</w:t>
            </w:r>
          </w:p>
        </w:tc>
        <w:tc>
          <w:tcPr>
            <w:tcW w:w="1858" w:type="dxa"/>
            <w:tcBorders>
              <w:top w:val="nil"/>
              <w:bottom w:val="nil"/>
            </w:tcBorders>
          </w:tcPr>
          <w:p w14:paraId="7343546B" w14:textId="77777777" w:rsidR="00267100" w:rsidRDefault="00000000">
            <w:pPr>
              <w:pStyle w:val="TableParagraph"/>
              <w:spacing w:before="10"/>
              <w:ind w:left="108"/>
              <w:rPr>
                <w:sz w:val="24"/>
              </w:rPr>
            </w:pPr>
            <w:r>
              <w:rPr>
                <w:sz w:val="24"/>
              </w:rPr>
              <w:t>with</w:t>
            </w:r>
            <w:r>
              <w:rPr>
                <w:spacing w:val="-6"/>
                <w:sz w:val="24"/>
              </w:rPr>
              <w:t xml:space="preserve"> </w:t>
            </w:r>
            <w:r>
              <w:rPr>
                <w:spacing w:val="-2"/>
                <w:sz w:val="24"/>
              </w:rPr>
              <w:t>others</w:t>
            </w:r>
          </w:p>
        </w:tc>
        <w:tc>
          <w:tcPr>
            <w:tcW w:w="1857" w:type="dxa"/>
            <w:tcBorders>
              <w:top w:val="nil"/>
              <w:bottom w:val="nil"/>
            </w:tcBorders>
          </w:tcPr>
          <w:p w14:paraId="790A8C8C" w14:textId="77777777" w:rsidR="00267100" w:rsidRDefault="00000000">
            <w:pPr>
              <w:pStyle w:val="TableParagraph"/>
              <w:spacing w:before="10"/>
              <w:ind w:left="110"/>
              <w:rPr>
                <w:sz w:val="24"/>
              </w:rPr>
            </w:pPr>
            <w:r>
              <w:rPr>
                <w:spacing w:val="-2"/>
                <w:sz w:val="24"/>
              </w:rPr>
              <w:t>and/or</w:t>
            </w:r>
          </w:p>
        </w:tc>
        <w:tc>
          <w:tcPr>
            <w:tcW w:w="1855" w:type="dxa"/>
            <w:tcBorders>
              <w:top w:val="nil"/>
              <w:bottom w:val="nil"/>
            </w:tcBorders>
          </w:tcPr>
          <w:p w14:paraId="24BEDB8F" w14:textId="77777777" w:rsidR="00267100" w:rsidRDefault="00000000">
            <w:pPr>
              <w:pStyle w:val="TableParagraph"/>
              <w:spacing w:before="10"/>
              <w:ind w:left="109"/>
              <w:rPr>
                <w:sz w:val="24"/>
              </w:rPr>
            </w:pPr>
            <w:r>
              <w:rPr>
                <w:sz w:val="24"/>
              </w:rPr>
              <w:t>members</w:t>
            </w:r>
            <w:r>
              <w:rPr>
                <w:spacing w:val="4"/>
                <w:sz w:val="24"/>
              </w:rPr>
              <w:t xml:space="preserve"> </w:t>
            </w:r>
            <w:r>
              <w:rPr>
                <w:spacing w:val="-2"/>
                <w:sz w:val="24"/>
              </w:rPr>
              <w:t>and/or</w:t>
            </w:r>
          </w:p>
        </w:tc>
        <w:tc>
          <w:tcPr>
            <w:tcW w:w="1860" w:type="dxa"/>
            <w:tcBorders>
              <w:top w:val="nil"/>
              <w:bottom w:val="nil"/>
            </w:tcBorders>
          </w:tcPr>
          <w:p w14:paraId="48F9CACD" w14:textId="77777777" w:rsidR="00267100" w:rsidRDefault="00000000">
            <w:pPr>
              <w:pStyle w:val="TableParagraph"/>
              <w:spacing w:before="10"/>
              <w:ind w:left="111"/>
              <w:rPr>
                <w:sz w:val="24"/>
              </w:rPr>
            </w:pPr>
            <w:r>
              <w:rPr>
                <w:sz w:val="24"/>
              </w:rPr>
              <w:t>members</w:t>
            </w:r>
            <w:r>
              <w:rPr>
                <w:spacing w:val="4"/>
                <w:sz w:val="24"/>
              </w:rPr>
              <w:t xml:space="preserve"> </w:t>
            </w:r>
            <w:r>
              <w:rPr>
                <w:spacing w:val="-2"/>
                <w:sz w:val="24"/>
              </w:rPr>
              <w:t>and/or</w:t>
            </w:r>
          </w:p>
        </w:tc>
        <w:tc>
          <w:tcPr>
            <w:tcW w:w="875" w:type="dxa"/>
            <w:vMerge/>
            <w:tcBorders>
              <w:top w:val="nil"/>
            </w:tcBorders>
          </w:tcPr>
          <w:p w14:paraId="31E5E9BF" w14:textId="77777777" w:rsidR="00267100" w:rsidRDefault="00267100">
            <w:pPr>
              <w:rPr>
                <w:sz w:val="2"/>
                <w:szCs w:val="2"/>
              </w:rPr>
            </w:pPr>
          </w:p>
        </w:tc>
      </w:tr>
      <w:tr w:rsidR="00267100" w14:paraId="78BBA300" w14:textId="77777777">
        <w:trPr>
          <w:trHeight w:val="308"/>
        </w:trPr>
        <w:tc>
          <w:tcPr>
            <w:tcW w:w="2388" w:type="dxa"/>
            <w:tcBorders>
              <w:top w:val="nil"/>
              <w:bottom w:val="nil"/>
            </w:tcBorders>
          </w:tcPr>
          <w:p w14:paraId="63A81D1A" w14:textId="77777777" w:rsidR="00267100" w:rsidRDefault="00267100">
            <w:pPr>
              <w:pStyle w:val="TableParagraph"/>
            </w:pPr>
          </w:p>
        </w:tc>
        <w:tc>
          <w:tcPr>
            <w:tcW w:w="1858" w:type="dxa"/>
            <w:tcBorders>
              <w:top w:val="nil"/>
              <w:bottom w:val="nil"/>
            </w:tcBorders>
          </w:tcPr>
          <w:p w14:paraId="43715493" w14:textId="77777777" w:rsidR="00267100" w:rsidRDefault="00000000">
            <w:pPr>
              <w:pStyle w:val="TableParagraph"/>
              <w:spacing w:before="10"/>
              <w:ind w:left="108"/>
              <w:rPr>
                <w:sz w:val="24"/>
              </w:rPr>
            </w:pPr>
            <w:r>
              <w:rPr>
                <w:sz w:val="24"/>
              </w:rPr>
              <w:t>and/or</w:t>
            </w:r>
            <w:r>
              <w:rPr>
                <w:spacing w:val="-7"/>
                <w:sz w:val="24"/>
              </w:rPr>
              <w:t xml:space="preserve"> </w:t>
            </w:r>
            <w:r>
              <w:rPr>
                <w:spacing w:val="-2"/>
                <w:sz w:val="24"/>
              </w:rPr>
              <w:t>student</w:t>
            </w:r>
          </w:p>
        </w:tc>
        <w:tc>
          <w:tcPr>
            <w:tcW w:w="1857" w:type="dxa"/>
            <w:tcBorders>
              <w:top w:val="nil"/>
              <w:bottom w:val="nil"/>
            </w:tcBorders>
          </w:tcPr>
          <w:p w14:paraId="6DC654FB" w14:textId="77777777" w:rsidR="00267100" w:rsidRDefault="00000000">
            <w:pPr>
              <w:pStyle w:val="TableParagraph"/>
              <w:spacing w:before="10"/>
              <w:ind w:left="110"/>
              <w:rPr>
                <w:sz w:val="24"/>
              </w:rPr>
            </w:pPr>
            <w:r>
              <w:rPr>
                <w:sz w:val="24"/>
              </w:rPr>
              <w:t>struggles</w:t>
            </w:r>
            <w:r>
              <w:rPr>
                <w:spacing w:val="-9"/>
                <w:sz w:val="24"/>
              </w:rPr>
              <w:t xml:space="preserve"> </w:t>
            </w:r>
            <w:r>
              <w:rPr>
                <w:spacing w:val="-4"/>
                <w:sz w:val="24"/>
              </w:rPr>
              <w:t>with</w:t>
            </w:r>
          </w:p>
        </w:tc>
        <w:tc>
          <w:tcPr>
            <w:tcW w:w="1855" w:type="dxa"/>
            <w:tcBorders>
              <w:top w:val="nil"/>
              <w:bottom w:val="nil"/>
            </w:tcBorders>
          </w:tcPr>
          <w:p w14:paraId="6CB70942" w14:textId="77777777" w:rsidR="00267100" w:rsidRDefault="00000000">
            <w:pPr>
              <w:pStyle w:val="TableParagraph"/>
              <w:spacing w:before="10"/>
              <w:ind w:left="109"/>
              <w:rPr>
                <w:sz w:val="24"/>
              </w:rPr>
            </w:pPr>
            <w:r>
              <w:rPr>
                <w:sz w:val="24"/>
              </w:rPr>
              <w:t>student</w:t>
            </w:r>
            <w:r>
              <w:rPr>
                <w:spacing w:val="-1"/>
                <w:sz w:val="24"/>
              </w:rPr>
              <w:t xml:space="preserve"> </w:t>
            </w:r>
            <w:r>
              <w:rPr>
                <w:spacing w:val="-2"/>
                <w:sz w:val="24"/>
              </w:rPr>
              <w:t>almost</w:t>
            </w:r>
          </w:p>
        </w:tc>
        <w:tc>
          <w:tcPr>
            <w:tcW w:w="1860" w:type="dxa"/>
            <w:tcBorders>
              <w:top w:val="nil"/>
              <w:bottom w:val="nil"/>
            </w:tcBorders>
          </w:tcPr>
          <w:p w14:paraId="44EB0E5B" w14:textId="77777777" w:rsidR="00267100" w:rsidRDefault="00000000">
            <w:pPr>
              <w:pStyle w:val="TableParagraph"/>
              <w:spacing w:before="10"/>
              <w:ind w:left="111"/>
              <w:rPr>
                <w:sz w:val="24"/>
              </w:rPr>
            </w:pPr>
            <w:r>
              <w:rPr>
                <w:sz w:val="24"/>
              </w:rPr>
              <w:t>student</w:t>
            </w:r>
            <w:r>
              <w:rPr>
                <w:spacing w:val="1"/>
                <w:sz w:val="24"/>
              </w:rPr>
              <w:t xml:space="preserve"> </w:t>
            </w:r>
            <w:r>
              <w:rPr>
                <w:spacing w:val="-2"/>
                <w:sz w:val="24"/>
              </w:rPr>
              <w:t>always</w:t>
            </w:r>
          </w:p>
        </w:tc>
        <w:tc>
          <w:tcPr>
            <w:tcW w:w="875" w:type="dxa"/>
            <w:vMerge/>
            <w:tcBorders>
              <w:top w:val="nil"/>
            </w:tcBorders>
          </w:tcPr>
          <w:p w14:paraId="089289C3" w14:textId="77777777" w:rsidR="00267100" w:rsidRDefault="00267100">
            <w:pPr>
              <w:rPr>
                <w:sz w:val="2"/>
                <w:szCs w:val="2"/>
              </w:rPr>
            </w:pPr>
          </w:p>
        </w:tc>
      </w:tr>
      <w:tr w:rsidR="00267100" w14:paraId="1641F6A6" w14:textId="77777777">
        <w:trPr>
          <w:trHeight w:val="308"/>
        </w:trPr>
        <w:tc>
          <w:tcPr>
            <w:tcW w:w="2388" w:type="dxa"/>
            <w:tcBorders>
              <w:top w:val="nil"/>
              <w:bottom w:val="nil"/>
            </w:tcBorders>
          </w:tcPr>
          <w:p w14:paraId="51693ACC" w14:textId="77777777" w:rsidR="00267100" w:rsidRDefault="00267100">
            <w:pPr>
              <w:pStyle w:val="TableParagraph"/>
            </w:pPr>
          </w:p>
        </w:tc>
        <w:tc>
          <w:tcPr>
            <w:tcW w:w="1858" w:type="dxa"/>
            <w:tcBorders>
              <w:top w:val="nil"/>
              <w:bottom w:val="nil"/>
            </w:tcBorders>
          </w:tcPr>
          <w:p w14:paraId="4D01916E" w14:textId="77777777" w:rsidR="00267100" w:rsidRDefault="00000000">
            <w:pPr>
              <w:pStyle w:val="TableParagraph"/>
              <w:spacing w:before="11"/>
              <w:ind w:left="108"/>
              <w:rPr>
                <w:sz w:val="24"/>
              </w:rPr>
            </w:pPr>
            <w:r>
              <w:rPr>
                <w:sz w:val="24"/>
              </w:rPr>
              <w:t>has</w:t>
            </w:r>
            <w:r>
              <w:rPr>
                <w:spacing w:val="1"/>
                <w:sz w:val="24"/>
              </w:rPr>
              <w:t xml:space="preserve"> </w:t>
            </w:r>
            <w:r>
              <w:rPr>
                <w:spacing w:val="-4"/>
                <w:sz w:val="24"/>
              </w:rPr>
              <w:t>poor</w:t>
            </w:r>
          </w:p>
        </w:tc>
        <w:tc>
          <w:tcPr>
            <w:tcW w:w="1857" w:type="dxa"/>
            <w:tcBorders>
              <w:top w:val="nil"/>
              <w:bottom w:val="nil"/>
            </w:tcBorders>
          </w:tcPr>
          <w:p w14:paraId="50350353" w14:textId="77777777" w:rsidR="00267100" w:rsidRDefault="00000000">
            <w:pPr>
              <w:pStyle w:val="TableParagraph"/>
              <w:spacing w:before="11"/>
              <w:ind w:left="110"/>
              <w:rPr>
                <w:sz w:val="24"/>
              </w:rPr>
            </w:pPr>
            <w:r>
              <w:rPr>
                <w:spacing w:val="-2"/>
                <w:sz w:val="24"/>
              </w:rPr>
              <w:t>maintaining</w:t>
            </w:r>
          </w:p>
        </w:tc>
        <w:tc>
          <w:tcPr>
            <w:tcW w:w="1855" w:type="dxa"/>
            <w:tcBorders>
              <w:top w:val="nil"/>
              <w:bottom w:val="nil"/>
            </w:tcBorders>
          </w:tcPr>
          <w:p w14:paraId="1CCD633E" w14:textId="77777777" w:rsidR="00267100" w:rsidRDefault="00000000">
            <w:pPr>
              <w:pStyle w:val="TableParagraph"/>
              <w:spacing w:before="11"/>
              <w:ind w:left="109"/>
              <w:rPr>
                <w:sz w:val="24"/>
              </w:rPr>
            </w:pPr>
            <w:r>
              <w:rPr>
                <w:sz w:val="24"/>
              </w:rPr>
              <w:t>always</w:t>
            </w:r>
            <w:r>
              <w:rPr>
                <w:spacing w:val="-9"/>
                <w:sz w:val="24"/>
              </w:rPr>
              <w:t xml:space="preserve"> </w:t>
            </w:r>
            <w:r>
              <w:rPr>
                <w:spacing w:val="-2"/>
                <w:sz w:val="24"/>
              </w:rPr>
              <w:t>engages</w:t>
            </w:r>
          </w:p>
        </w:tc>
        <w:tc>
          <w:tcPr>
            <w:tcW w:w="1860" w:type="dxa"/>
            <w:tcBorders>
              <w:top w:val="nil"/>
              <w:bottom w:val="nil"/>
            </w:tcBorders>
          </w:tcPr>
          <w:p w14:paraId="0E64FE12" w14:textId="77777777" w:rsidR="00267100" w:rsidRDefault="00000000">
            <w:pPr>
              <w:pStyle w:val="TableParagraph"/>
              <w:spacing w:before="11"/>
              <w:ind w:left="111"/>
              <w:rPr>
                <w:sz w:val="24"/>
              </w:rPr>
            </w:pPr>
            <w:r>
              <w:rPr>
                <w:sz w:val="24"/>
              </w:rPr>
              <w:t>relates</w:t>
            </w:r>
            <w:r>
              <w:rPr>
                <w:spacing w:val="-2"/>
                <w:sz w:val="24"/>
              </w:rPr>
              <w:t xml:space="preserve"> positively</w:t>
            </w:r>
          </w:p>
        </w:tc>
        <w:tc>
          <w:tcPr>
            <w:tcW w:w="875" w:type="dxa"/>
            <w:vMerge/>
            <w:tcBorders>
              <w:top w:val="nil"/>
            </w:tcBorders>
          </w:tcPr>
          <w:p w14:paraId="5373A306" w14:textId="77777777" w:rsidR="00267100" w:rsidRDefault="00267100">
            <w:pPr>
              <w:rPr>
                <w:sz w:val="2"/>
                <w:szCs w:val="2"/>
              </w:rPr>
            </w:pPr>
          </w:p>
        </w:tc>
      </w:tr>
      <w:tr w:rsidR="00267100" w14:paraId="60C59B33" w14:textId="77777777">
        <w:trPr>
          <w:trHeight w:val="428"/>
        </w:trPr>
        <w:tc>
          <w:tcPr>
            <w:tcW w:w="2388" w:type="dxa"/>
            <w:tcBorders>
              <w:top w:val="nil"/>
            </w:tcBorders>
          </w:tcPr>
          <w:p w14:paraId="7B9FED22" w14:textId="77777777" w:rsidR="00267100" w:rsidRDefault="00267100">
            <w:pPr>
              <w:pStyle w:val="TableParagraph"/>
            </w:pPr>
          </w:p>
        </w:tc>
        <w:tc>
          <w:tcPr>
            <w:tcW w:w="1858" w:type="dxa"/>
            <w:tcBorders>
              <w:top w:val="nil"/>
            </w:tcBorders>
          </w:tcPr>
          <w:p w14:paraId="41591F59" w14:textId="77777777" w:rsidR="00267100" w:rsidRDefault="00000000">
            <w:pPr>
              <w:pStyle w:val="TableParagraph"/>
              <w:spacing w:before="10"/>
              <w:ind w:left="108"/>
              <w:rPr>
                <w:sz w:val="24"/>
              </w:rPr>
            </w:pPr>
            <w:r>
              <w:rPr>
                <w:spacing w:val="-2"/>
                <w:sz w:val="24"/>
              </w:rPr>
              <w:t>relationships</w:t>
            </w:r>
          </w:p>
        </w:tc>
        <w:tc>
          <w:tcPr>
            <w:tcW w:w="1857" w:type="dxa"/>
            <w:tcBorders>
              <w:top w:val="nil"/>
            </w:tcBorders>
          </w:tcPr>
          <w:p w14:paraId="131465B0" w14:textId="77777777" w:rsidR="00267100" w:rsidRDefault="00000000">
            <w:pPr>
              <w:pStyle w:val="TableParagraph"/>
              <w:spacing w:before="10"/>
              <w:ind w:left="110"/>
              <w:rPr>
                <w:sz w:val="24"/>
              </w:rPr>
            </w:pPr>
            <w:r>
              <w:rPr>
                <w:spacing w:val="-2"/>
                <w:sz w:val="24"/>
              </w:rPr>
              <w:t>positive</w:t>
            </w:r>
          </w:p>
        </w:tc>
        <w:tc>
          <w:tcPr>
            <w:tcW w:w="1855" w:type="dxa"/>
            <w:tcBorders>
              <w:top w:val="nil"/>
            </w:tcBorders>
          </w:tcPr>
          <w:p w14:paraId="108DC7F0" w14:textId="77777777" w:rsidR="00267100" w:rsidRDefault="00000000">
            <w:pPr>
              <w:pStyle w:val="TableParagraph"/>
              <w:spacing w:before="10"/>
              <w:ind w:left="109"/>
              <w:rPr>
                <w:sz w:val="24"/>
              </w:rPr>
            </w:pPr>
            <w:r>
              <w:rPr>
                <w:sz w:val="24"/>
              </w:rPr>
              <w:t>positively</w:t>
            </w:r>
            <w:r>
              <w:rPr>
                <w:spacing w:val="8"/>
                <w:sz w:val="24"/>
              </w:rPr>
              <w:t xml:space="preserve"> </w:t>
            </w:r>
            <w:r>
              <w:rPr>
                <w:spacing w:val="-4"/>
                <w:sz w:val="24"/>
              </w:rPr>
              <w:t>with</w:t>
            </w:r>
          </w:p>
        </w:tc>
        <w:tc>
          <w:tcPr>
            <w:tcW w:w="1860" w:type="dxa"/>
            <w:tcBorders>
              <w:top w:val="nil"/>
            </w:tcBorders>
          </w:tcPr>
          <w:p w14:paraId="2A3C021A" w14:textId="77777777" w:rsidR="00267100" w:rsidRDefault="00000000">
            <w:pPr>
              <w:pStyle w:val="TableParagraph"/>
              <w:spacing w:before="10"/>
              <w:ind w:left="111"/>
              <w:rPr>
                <w:sz w:val="24"/>
              </w:rPr>
            </w:pPr>
            <w:r>
              <w:rPr>
                <w:sz w:val="24"/>
              </w:rPr>
              <w:t>with</w:t>
            </w:r>
            <w:r>
              <w:rPr>
                <w:spacing w:val="-3"/>
                <w:sz w:val="24"/>
              </w:rPr>
              <w:t xml:space="preserve"> </w:t>
            </w:r>
            <w:r>
              <w:rPr>
                <w:spacing w:val="-2"/>
                <w:sz w:val="24"/>
              </w:rPr>
              <w:t>others</w:t>
            </w:r>
          </w:p>
        </w:tc>
        <w:tc>
          <w:tcPr>
            <w:tcW w:w="875" w:type="dxa"/>
            <w:vMerge/>
            <w:tcBorders>
              <w:top w:val="nil"/>
            </w:tcBorders>
          </w:tcPr>
          <w:p w14:paraId="5B2976F6" w14:textId="77777777" w:rsidR="00267100" w:rsidRDefault="00267100">
            <w:pPr>
              <w:rPr>
                <w:sz w:val="2"/>
                <w:szCs w:val="2"/>
              </w:rPr>
            </w:pPr>
          </w:p>
        </w:tc>
      </w:tr>
      <w:tr w:rsidR="00267100" w14:paraId="01AAEBBF" w14:textId="77777777">
        <w:trPr>
          <w:trHeight w:val="1398"/>
        </w:trPr>
        <w:tc>
          <w:tcPr>
            <w:tcW w:w="10693" w:type="dxa"/>
            <w:gridSpan w:val="6"/>
          </w:tcPr>
          <w:p w14:paraId="17DFD995" w14:textId="77777777" w:rsidR="00267100" w:rsidRDefault="00000000">
            <w:pPr>
              <w:pStyle w:val="TableParagraph"/>
              <w:spacing w:line="237" w:lineRule="exact"/>
              <w:ind w:left="107"/>
              <w:rPr>
                <w:sz w:val="24"/>
              </w:rPr>
            </w:pPr>
            <w:r>
              <w:rPr>
                <w:spacing w:val="-2"/>
                <w:sz w:val="24"/>
              </w:rPr>
              <w:t>Comments:</w:t>
            </w:r>
          </w:p>
        </w:tc>
      </w:tr>
    </w:tbl>
    <w:p w14:paraId="15229DDC" w14:textId="77777777" w:rsidR="00267100" w:rsidRDefault="00267100">
      <w:pPr>
        <w:pStyle w:val="BodyText"/>
        <w:spacing w:before="7"/>
        <w:rPr>
          <w:sz w:val="19"/>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1"/>
        <w:gridCol w:w="1930"/>
        <w:gridCol w:w="1932"/>
        <w:gridCol w:w="1929"/>
        <w:gridCol w:w="1932"/>
        <w:gridCol w:w="640"/>
      </w:tblGrid>
      <w:tr w:rsidR="00267100" w14:paraId="33316427" w14:textId="77777777">
        <w:trPr>
          <w:trHeight w:val="1197"/>
        </w:trPr>
        <w:tc>
          <w:tcPr>
            <w:tcW w:w="2331" w:type="dxa"/>
          </w:tcPr>
          <w:p w14:paraId="6C0EBF7D" w14:textId="77777777" w:rsidR="00267100" w:rsidRDefault="00000000">
            <w:pPr>
              <w:pStyle w:val="TableParagraph"/>
              <w:spacing w:line="237" w:lineRule="exact"/>
              <w:ind w:left="107"/>
              <w:rPr>
                <w:b/>
                <w:sz w:val="24"/>
              </w:rPr>
            </w:pPr>
            <w:r>
              <w:rPr>
                <w:b/>
                <w:spacing w:val="-2"/>
                <w:sz w:val="24"/>
              </w:rPr>
              <w:t>Professional</w:t>
            </w:r>
          </w:p>
          <w:p w14:paraId="0CD50298" w14:textId="77777777" w:rsidR="00267100" w:rsidRDefault="00000000">
            <w:pPr>
              <w:pStyle w:val="TableParagraph"/>
              <w:spacing w:before="26"/>
              <w:ind w:left="107"/>
              <w:rPr>
                <w:b/>
                <w:sz w:val="24"/>
              </w:rPr>
            </w:pPr>
            <w:r>
              <w:rPr>
                <w:b/>
                <w:spacing w:val="-2"/>
                <w:sz w:val="24"/>
              </w:rPr>
              <w:t>Behaviors</w:t>
            </w:r>
          </w:p>
        </w:tc>
        <w:tc>
          <w:tcPr>
            <w:tcW w:w="1930" w:type="dxa"/>
          </w:tcPr>
          <w:p w14:paraId="62D12F26" w14:textId="77777777" w:rsidR="00267100" w:rsidRDefault="00000000">
            <w:pPr>
              <w:pStyle w:val="TableParagraph"/>
              <w:spacing w:line="237" w:lineRule="exact"/>
              <w:ind w:left="30"/>
              <w:jc w:val="center"/>
              <w:rPr>
                <w:b/>
                <w:sz w:val="24"/>
              </w:rPr>
            </w:pPr>
            <w:r>
              <w:rPr>
                <w:b/>
                <w:spacing w:val="-10"/>
                <w:sz w:val="24"/>
              </w:rPr>
              <w:t>1</w:t>
            </w:r>
          </w:p>
          <w:p w14:paraId="0E0AABE9" w14:textId="77777777" w:rsidR="00267100" w:rsidRDefault="00000000">
            <w:pPr>
              <w:pStyle w:val="TableParagraph"/>
              <w:spacing w:before="226"/>
              <w:ind w:left="30" w:right="1"/>
              <w:jc w:val="center"/>
              <w:rPr>
                <w:b/>
                <w:sz w:val="24"/>
              </w:rPr>
            </w:pPr>
            <w:r>
              <w:rPr>
                <w:b/>
                <w:spacing w:val="-2"/>
                <w:sz w:val="24"/>
              </w:rPr>
              <w:t>Unacceptable</w:t>
            </w:r>
          </w:p>
        </w:tc>
        <w:tc>
          <w:tcPr>
            <w:tcW w:w="1932" w:type="dxa"/>
          </w:tcPr>
          <w:p w14:paraId="4A71BAB9" w14:textId="77777777" w:rsidR="00267100" w:rsidRDefault="00000000">
            <w:pPr>
              <w:pStyle w:val="TableParagraph"/>
              <w:spacing w:line="237" w:lineRule="exact"/>
              <w:ind w:left="372" w:right="344"/>
              <w:jc w:val="center"/>
              <w:rPr>
                <w:b/>
                <w:sz w:val="24"/>
              </w:rPr>
            </w:pPr>
            <w:r>
              <w:rPr>
                <w:b/>
                <w:spacing w:val="-10"/>
                <w:sz w:val="24"/>
              </w:rPr>
              <w:t>2</w:t>
            </w:r>
          </w:p>
          <w:p w14:paraId="08152413" w14:textId="77777777" w:rsidR="00267100" w:rsidRDefault="00000000">
            <w:pPr>
              <w:pStyle w:val="TableParagraph"/>
              <w:spacing w:before="226" w:line="268" w:lineRule="auto"/>
              <w:ind w:left="319" w:right="297" w:firstLine="5"/>
              <w:jc w:val="center"/>
              <w:rPr>
                <w:b/>
                <w:sz w:val="24"/>
              </w:rPr>
            </w:pPr>
            <w:r>
              <w:rPr>
                <w:b/>
                <w:spacing w:val="-2"/>
                <w:sz w:val="24"/>
              </w:rPr>
              <w:t xml:space="preserve">Needs </w:t>
            </w:r>
            <w:r>
              <w:rPr>
                <w:b/>
                <w:spacing w:val="-4"/>
                <w:sz w:val="24"/>
              </w:rPr>
              <w:t>Improvemen</w:t>
            </w:r>
          </w:p>
        </w:tc>
        <w:tc>
          <w:tcPr>
            <w:tcW w:w="1929" w:type="dxa"/>
          </w:tcPr>
          <w:p w14:paraId="2E15B0B7" w14:textId="77777777" w:rsidR="00267100" w:rsidRDefault="00000000">
            <w:pPr>
              <w:pStyle w:val="TableParagraph"/>
              <w:spacing w:line="237" w:lineRule="exact"/>
              <w:ind w:left="27"/>
              <w:jc w:val="center"/>
              <w:rPr>
                <w:b/>
                <w:sz w:val="24"/>
              </w:rPr>
            </w:pPr>
            <w:r>
              <w:rPr>
                <w:b/>
                <w:spacing w:val="-10"/>
                <w:sz w:val="24"/>
              </w:rPr>
              <w:t>3</w:t>
            </w:r>
          </w:p>
          <w:p w14:paraId="11291EB8" w14:textId="77777777" w:rsidR="00267100" w:rsidRDefault="00000000">
            <w:pPr>
              <w:pStyle w:val="TableParagraph"/>
              <w:spacing w:before="226"/>
              <w:ind w:left="27" w:right="4"/>
              <w:jc w:val="center"/>
              <w:rPr>
                <w:b/>
                <w:sz w:val="24"/>
              </w:rPr>
            </w:pPr>
            <w:r>
              <w:rPr>
                <w:b/>
                <w:spacing w:val="-2"/>
                <w:sz w:val="24"/>
              </w:rPr>
              <w:t>Acceptable</w:t>
            </w:r>
          </w:p>
        </w:tc>
        <w:tc>
          <w:tcPr>
            <w:tcW w:w="1932" w:type="dxa"/>
          </w:tcPr>
          <w:p w14:paraId="718C4232" w14:textId="77777777" w:rsidR="00267100" w:rsidRDefault="00000000">
            <w:pPr>
              <w:pStyle w:val="TableParagraph"/>
              <w:spacing w:line="237" w:lineRule="exact"/>
              <w:ind w:left="370" w:right="344"/>
              <w:jc w:val="center"/>
              <w:rPr>
                <w:b/>
                <w:sz w:val="24"/>
              </w:rPr>
            </w:pPr>
            <w:r>
              <w:rPr>
                <w:b/>
                <w:spacing w:val="-10"/>
                <w:sz w:val="24"/>
              </w:rPr>
              <w:t>4</w:t>
            </w:r>
          </w:p>
          <w:p w14:paraId="2CD471B3" w14:textId="77777777" w:rsidR="00267100" w:rsidRDefault="00000000">
            <w:pPr>
              <w:pStyle w:val="TableParagraph"/>
              <w:spacing w:before="226"/>
              <w:ind w:left="366" w:right="344"/>
              <w:jc w:val="center"/>
              <w:rPr>
                <w:b/>
                <w:sz w:val="24"/>
              </w:rPr>
            </w:pPr>
            <w:r>
              <w:rPr>
                <w:b/>
                <w:spacing w:val="-2"/>
                <w:sz w:val="24"/>
              </w:rPr>
              <w:t xml:space="preserve">Outstandin </w:t>
            </w:r>
            <w:r>
              <w:rPr>
                <w:b/>
                <w:spacing w:val="-10"/>
                <w:sz w:val="24"/>
              </w:rPr>
              <w:t>g</w:t>
            </w:r>
          </w:p>
        </w:tc>
        <w:tc>
          <w:tcPr>
            <w:tcW w:w="640" w:type="dxa"/>
          </w:tcPr>
          <w:p w14:paraId="6D1AAB7A" w14:textId="77777777" w:rsidR="00267100" w:rsidRDefault="00000000">
            <w:pPr>
              <w:pStyle w:val="TableParagraph"/>
              <w:spacing w:line="199" w:lineRule="auto"/>
              <w:ind w:left="107" w:right="54"/>
              <w:rPr>
                <w:b/>
                <w:sz w:val="24"/>
              </w:rPr>
            </w:pPr>
            <w:r>
              <w:rPr>
                <w:b/>
                <w:spacing w:val="-4"/>
                <w:sz w:val="24"/>
              </w:rPr>
              <w:t xml:space="preserve">Scor </w:t>
            </w:r>
            <w:r>
              <w:rPr>
                <w:b/>
                <w:spacing w:val="-10"/>
                <w:sz w:val="24"/>
              </w:rPr>
              <w:t>e</w:t>
            </w:r>
          </w:p>
        </w:tc>
      </w:tr>
      <w:tr w:rsidR="00267100" w14:paraId="4CA4705F" w14:textId="77777777">
        <w:trPr>
          <w:trHeight w:val="247"/>
        </w:trPr>
        <w:tc>
          <w:tcPr>
            <w:tcW w:w="2331" w:type="dxa"/>
            <w:tcBorders>
              <w:bottom w:val="nil"/>
            </w:tcBorders>
          </w:tcPr>
          <w:p w14:paraId="08DBF753" w14:textId="77777777" w:rsidR="00267100" w:rsidRDefault="00000000">
            <w:pPr>
              <w:pStyle w:val="TableParagraph"/>
              <w:spacing w:line="227" w:lineRule="exact"/>
              <w:ind w:left="107"/>
              <w:rPr>
                <w:sz w:val="24"/>
              </w:rPr>
            </w:pPr>
            <w:r>
              <w:rPr>
                <w:sz w:val="24"/>
              </w:rPr>
              <w:t>8.</w:t>
            </w:r>
            <w:r>
              <w:rPr>
                <w:spacing w:val="-4"/>
                <w:sz w:val="24"/>
              </w:rPr>
              <w:t xml:space="preserve"> </w:t>
            </w:r>
            <w:r>
              <w:rPr>
                <w:sz w:val="24"/>
              </w:rPr>
              <w:t>Oral</w:t>
            </w:r>
            <w:r>
              <w:rPr>
                <w:spacing w:val="-4"/>
                <w:sz w:val="24"/>
              </w:rPr>
              <w:t xml:space="preserve"> </w:t>
            </w:r>
            <w:r>
              <w:rPr>
                <w:spacing w:val="-2"/>
                <w:sz w:val="24"/>
              </w:rPr>
              <w:t>Expression:</w:t>
            </w:r>
          </w:p>
        </w:tc>
        <w:tc>
          <w:tcPr>
            <w:tcW w:w="1930" w:type="dxa"/>
            <w:tcBorders>
              <w:bottom w:val="nil"/>
            </w:tcBorders>
          </w:tcPr>
          <w:p w14:paraId="79ABE5BE" w14:textId="77777777" w:rsidR="00267100" w:rsidRDefault="00000000">
            <w:pPr>
              <w:pStyle w:val="TableParagraph"/>
              <w:spacing w:line="227" w:lineRule="exact"/>
              <w:ind w:left="110"/>
              <w:rPr>
                <w:sz w:val="24"/>
              </w:rPr>
            </w:pPr>
            <w:r>
              <w:rPr>
                <w:spacing w:val="-2"/>
                <w:sz w:val="24"/>
              </w:rPr>
              <w:t>Student</w:t>
            </w:r>
          </w:p>
        </w:tc>
        <w:tc>
          <w:tcPr>
            <w:tcW w:w="1932" w:type="dxa"/>
            <w:tcBorders>
              <w:bottom w:val="nil"/>
            </w:tcBorders>
          </w:tcPr>
          <w:p w14:paraId="5299ABE0" w14:textId="77777777" w:rsidR="00267100" w:rsidRDefault="00000000">
            <w:pPr>
              <w:pStyle w:val="TableParagraph"/>
              <w:spacing w:line="194" w:lineRule="auto"/>
              <w:ind w:left="110"/>
              <w:rPr>
                <w:sz w:val="24"/>
              </w:rPr>
            </w:pPr>
            <w:r>
              <w:rPr>
                <w:spacing w:val="-6"/>
                <w:sz w:val="24"/>
              </w:rPr>
              <w:t>Student</w:t>
            </w:r>
            <w:r>
              <w:rPr>
                <w:spacing w:val="-7"/>
                <w:sz w:val="24"/>
              </w:rPr>
              <w:t xml:space="preserve"> </w:t>
            </w:r>
            <w:r>
              <w:rPr>
                <w:spacing w:val="-6"/>
                <w:sz w:val="24"/>
              </w:rPr>
              <w:t>o</w:t>
            </w:r>
            <w:r>
              <w:rPr>
                <w:b/>
                <w:spacing w:val="-6"/>
                <w:position w:val="12"/>
                <w:sz w:val="24"/>
              </w:rPr>
              <w:t>t</w:t>
            </w:r>
            <w:r>
              <w:rPr>
                <w:spacing w:val="-6"/>
                <w:sz w:val="24"/>
              </w:rPr>
              <w:t>ften</w:t>
            </w:r>
            <w:r>
              <w:rPr>
                <w:spacing w:val="-8"/>
                <w:sz w:val="24"/>
              </w:rPr>
              <w:t xml:space="preserve"> </w:t>
            </w:r>
            <w:r>
              <w:rPr>
                <w:spacing w:val="-6"/>
                <w:sz w:val="24"/>
              </w:rPr>
              <w:t>gets</w:t>
            </w:r>
          </w:p>
        </w:tc>
        <w:tc>
          <w:tcPr>
            <w:tcW w:w="1929" w:type="dxa"/>
            <w:tcBorders>
              <w:bottom w:val="nil"/>
            </w:tcBorders>
          </w:tcPr>
          <w:p w14:paraId="6C6381F8" w14:textId="77777777" w:rsidR="00267100" w:rsidRDefault="00000000">
            <w:pPr>
              <w:pStyle w:val="TableParagraph"/>
              <w:spacing w:line="227" w:lineRule="exact"/>
              <w:ind w:left="108"/>
              <w:rPr>
                <w:sz w:val="24"/>
              </w:rPr>
            </w:pPr>
            <w:r>
              <w:rPr>
                <w:sz w:val="24"/>
              </w:rPr>
              <w:t>Student</w:t>
            </w:r>
            <w:r>
              <w:rPr>
                <w:spacing w:val="-8"/>
                <w:sz w:val="24"/>
              </w:rPr>
              <w:t xml:space="preserve"> </w:t>
            </w:r>
            <w:r>
              <w:rPr>
                <w:spacing w:val="-2"/>
                <w:sz w:val="24"/>
              </w:rPr>
              <w:t>frequently</w:t>
            </w:r>
          </w:p>
        </w:tc>
        <w:tc>
          <w:tcPr>
            <w:tcW w:w="1932" w:type="dxa"/>
            <w:tcBorders>
              <w:bottom w:val="nil"/>
            </w:tcBorders>
          </w:tcPr>
          <w:p w14:paraId="407DFFE1" w14:textId="77777777" w:rsidR="00267100" w:rsidRDefault="00000000">
            <w:pPr>
              <w:pStyle w:val="TableParagraph"/>
              <w:spacing w:line="227" w:lineRule="exact"/>
              <w:ind w:left="108"/>
              <w:rPr>
                <w:sz w:val="24"/>
              </w:rPr>
            </w:pPr>
            <w:r>
              <w:rPr>
                <w:spacing w:val="-2"/>
                <w:sz w:val="24"/>
              </w:rPr>
              <w:t>Student</w:t>
            </w:r>
          </w:p>
        </w:tc>
        <w:tc>
          <w:tcPr>
            <w:tcW w:w="640" w:type="dxa"/>
            <w:vMerge w:val="restart"/>
          </w:tcPr>
          <w:p w14:paraId="3CCE2D16" w14:textId="77777777" w:rsidR="00267100" w:rsidRDefault="00267100">
            <w:pPr>
              <w:pStyle w:val="TableParagraph"/>
            </w:pPr>
          </w:p>
        </w:tc>
      </w:tr>
      <w:tr w:rsidR="00267100" w14:paraId="5740F1B8" w14:textId="77777777">
        <w:trPr>
          <w:trHeight w:val="203"/>
        </w:trPr>
        <w:tc>
          <w:tcPr>
            <w:tcW w:w="2331" w:type="dxa"/>
            <w:tcBorders>
              <w:top w:val="nil"/>
              <w:bottom w:val="nil"/>
            </w:tcBorders>
          </w:tcPr>
          <w:p w14:paraId="5B77BC02" w14:textId="77777777" w:rsidR="00267100" w:rsidRDefault="00000000">
            <w:pPr>
              <w:pStyle w:val="TableParagraph"/>
              <w:spacing w:line="183" w:lineRule="exact"/>
              <w:ind w:left="107"/>
              <w:rPr>
                <w:sz w:val="24"/>
              </w:rPr>
            </w:pPr>
            <w:r>
              <w:rPr>
                <w:sz w:val="24"/>
              </w:rPr>
              <w:t>Strives</w:t>
            </w:r>
            <w:r>
              <w:rPr>
                <w:spacing w:val="-10"/>
                <w:sz w:val="24"/>
              </w:rPr>
              <w:t xml:space="preserve"> </w:t>
            </w:r>
            <w:r>
              <w:rPr>
                <w:sz w:val="24"/>
              </w:rPr>
              <w:t>for</w:t>
            </w:r>
            <w:r>
              <w:rPr>
                <w:spacing w:val="-4"/>
                <w:sz w:val="24"/>
              </w:rPr>
              <w:t xml:space="preserve"> </w:t>
            </w:r>
            <w:r>
              <w:rPr>
                <w:sz w:val="24"/>
              </w:rPr>
              <w:t>a</w:t>
            </w:r>
            <w:r>
              <w:rPr>
                <w:spacing w:val="-1"/>
                <w:sz w:val="24"/>
              </w:rPr>
              <w:t xml:space="preserve"> </w:t>
            </w:r>
            <w:r>
              <w:rPr>
                <w:spacing w:val="-4"/>
                <w:sz w:val="24"/>
              </w:rPr>
              <w:t>high</w:t>
            </w:r>
          </w:p>
        </w:tc>
        <w:tc>
          <w:tcPr>
            <w:tcW w:w="1930" w:type="dxa"/>
            <w:tcBorders>
              <w:top w:val="nil"/>
              <w:bottom w:val="nil"/>
            </w:tcBorders>
          </w:tcPr>
          <w:p w14:paraId="1B748E37" w14:textId="77777777" w:rsidR="00267100" w:rsidRDefault="00000000">
            <w:pPr>
              <w:pStyle w:val="TableParagraph"/>
              <w:spacing w:line="183" w:lineRule="exact"/>
              <w:ind w:left="110"/>
              <w:rPr>
                <w:sz w:val="24"/>
              </w:rPr>
            </w:pPr>
            <w:r>
              <w:rPr>
                <w:sz w:val="24"/>
              </w:rPr>
              <w:t>consistently</w:t>
            </w:r>
            <w:r>
              <w:rPr>
                <w:spacing w:val="-13"/>
                <w:sz w:val="24"/>
              </w:rPr>
              <w:t xml:space="preserve"> </w:t>
            </w:r>
            <w:r>
              <w:rPr>
                <w:spacing w:val="-4"/>
                <w:sz w:val="24"/>
              </w:rPr>
              <w:t>gets</w:t>
            </w:r>
          </w:p>
        </w:tc>
        <w:tc>
          <w:tcPr>
            <w:tcW w:w="1932" w:type="dxa"/>
            <w:tcBorders>
              <w:top w:val="nil"/>
              <w:bottom w:val="nil"/>
            </w:tcBorders>
          </w:tcPr>
          <w:p w14:paraId="6180A6A0" w14:textId="77777777" w:rsidR="00267100" w:rsidRDefault="00000000">
            <w:pPr>
              <w:pStyle w:val="TableParagraph"/>
              <w:spacing w:line="183" w:lineRule="exact"/>
              <w:ind w:left="110"/>
              <w:rPr>
                <w:sz w:val="24"/>
              </w:rPr>
            </w:pPr>
            <w:r>
              <w:rPr>
                <w:sz w:val="24"/>
              </w:rPr>
              <w:t>feedback</w:t>
            </w:r>
            <w:r>
              <w:rPr>
                <w:spacing w:val="-6"/>
                <w:sz w:val="24"/>
              </w:rPr>
              <w:t xml:space="preserve"> </w:t>
            </w:r>
            <w:r>
              <w:rPr>
                <w:spacing w:val="-4"/>
                <w:sz w:val="24"/>
              </w:rPr>
              <w:t>from</w:t>
            </w:r>
          </w:p>
        </w:tc>
        <w:tc>
          <w:tcPr>
            <w:tcW w:w="1929" w:type="dxa"/>
            <w:tcBorders>
              <w:top w:val="nil"/>
              <w:bottom w:val="nil"/>
            </w:tcBorders>
          </w:tcPr>
          <w:p w14:paraId="1F852F61" w14:textId="77777777" w:rsidR="00267100" w:rsidRDefault="00000000">
            <w:pPr>
              <w:pStyle w:val="TableParagraph"/>
              <w:spacing w:line="183" w:lineRule="exact"/>
              <w:ind w:left="108"/>
              <w:rPr>
                <w:sz w:val="24"/>
              </w:rPr>
            </w:pPr>
            <w:r>
              <w:rPr>
                <w:spacing w:val="-2"/>
                <w:sz w:val="24"/>
              </w:rPr>
              <w:t>displays</w:t>
            </w:r>
          </w:p>
        </w:tc>
        <w:tc>
          <w:tcPr>
            <w:tcW w:w="1932" w:type="dxa"/>
            <w:tcBorders>
              <w:top w:val="nil"/>
              <w:bottom w:val="nil"/>
            </w:tcBorders>
          </w:tcPr>
          <w:p w14:paraId="53775B41" w14:textId="77777777" w:rsidR="00267100" w:rsidRDefault="00000000">
            <w:pPr>
              <w:pStyle w:val="TableParagraph"/>
              <w:spacing w:line="183" w:lineRule="exact"/>
              <w:ind w:left="108"/>
              <w:rPr>
                <w:sz w:val="24"/>
              </w:rPr>
            </w:pPr>
            <w:r>
              <w:rPr>
                <w:spacing w:val="-2"/>
                <w:sz w:val="24"/>
              </w:rPr>
              <w:t>consistently</w:t>
            </w:r>
          </w:p>
        </w:tc>
        <w:tc>
          <w:tcPr>
            <w:tcW w:w="640" w:type="dxa"/>
            <w:vMerge/>
            <w:tcBorders>
              <w:top w:val="nil"/>
            </w:tcBorders>
          </w:tcPr>
          <w:p w14:paraId="24F49D3D" w14:textId="77777777" w:rsidR="00267100" w:rsidRDefault="00267100">
            <w:pPr>
              <w:rPr>
                <w:sz w:val="2"/>
                <w:szCs w:val="2"/>
              </w:rPr>
            </w:pPr>
          </w:p>
        </w:tc>
      </w:tr>
      <w:tr w:rsidR="00267100" w14:paraId="54ABC19D" w14:textId="77777777">
        <w:trPr>
          <w:trHeight w:val="307"/>
        </w:trPr>
        <w:tc>
          <w:tcPr>
            <w:tcW w:w="2331" w:type="dxa"/>
            <w:tcBorders>
              <w:top w:val="nil"/>
              <w:bottom w:val="nil"/>
            </w:tcBorders>
          </w:tcPr>
          <w:p w14:paraId="71860166" w14:textId="77777777" w:rsidR="00267100" w:rsidRDefault="00000000">
            <w:pPr>
              <w:pStyle w:val="TableParagraph"/>
              <w:spacing w:before="10"/>
              <w:ind w:left="107"/>
              <w:rPr>
                <w:sz w:val="24"/>
              </w:rPr>
            </w:pPr>
            <w:r>
              <w:rPr>
                <w:sz w:val="24"/>
              </w:rPr>
              <w:t>level</w:t>
            </w:r>
            <w:r>
              <w:rPr>
                <w:spacing w:val="1"/>
                <w:sz w:val="24"/>
              </w:rPr>
              <w:t xml:space="preserve"> </w:t>
            </w:r>
            <w:r>
              <w:rPr>
                <w:sz w:val="24"/>
              </w:rPr>
              <w:t>of</w:t>
            </w:r>
            <w:r>
              <w:rPr>
                <w:spacing w:val="1"/>
                <w:sz w:val="24"/>
              </w:rPr>
              <w:t xml:space="preserve"> </w:t>
            </w:r>
            <w:r>
              <w:rPr>
                <w:spacing w:val="-4"/>
                <w:sz w:val="24"/>
              </w:rPr>
              <w:t>oral</w:t>
            </w:r>
          </w:p>
        </w:tc>
        <w:tc>
          <w:tcPr>
            <w:tcW w:w="1930" w:type="dxa"/>
            <w:tcBorders>
              <w:top w:val="nil"/>
              <w:bottom w:val="nil"/>
            </w:tcBorders>
          </w:tcPr>
          <w:p w14:paraId="3CF092ED" w14:textId="77777777" w:rsidR="00267100" w:rsidRDefault="00000000">
            <w:pPr>
              <w:pStyle w:val="TableParagraph"/>
              <w:spacing w:before="12" w:line="275" w:lineRule="exact"/>
              <w:ind w:left="110"/>
              <w:rPr>
                <w:sz w:val="24"/>
              </w:rPr>
            </w:pPr>
            <w:r>
              <w:rPr>
                <w:sz w:val="24"/>
              </w:rPr>
              <w:t>feedback</w:t>
            </w:r>
            <w:r>
              <w:rPr>
                <w:spacing w:val="-6"/>
                <w:sz w:val="24"/>
              </w:rPr>
              <w:t xml:space="preserve"> </w:t>
            </w:r>
            <w:r>
              <w:rPr>
                <w:spacing w:val="-4"/>
                <w:sz w:val="24"/>
              </w:rPr>
              <w:t>from</w:t>
            </w:r>
          </w:p>
        </w:tc>
        <w:tc>
          <w:tcPr>
            <w:tcW w:w="1932" w:type="dxa"/>
            <w:tcBorders>
              <w:top w:val="nil"/>
              <w:bottom w:val="nil"/>
            </w:tcBorders>
          </w:tcPr>
          <w:p w14:paraId="74416516" w14:textId="77777777" w:rsidR="00267100" w:rsidRDefault="00000000">
            <w:pPr>
              <w:pStyle w:val="TableParagraph"/>
              <w:spacing w:before="12" w:line="275" w:lineRule="exact"/>
              <w:ind w:left="110"/>
              <w:rPr>
                <w:sz w:val="24"/>
              </w:rPr>
            </w:pPr>
            <w:r>
              <w:rPr>
                <w:sz w:val="24"/>
              </w:rPr>
              <w:t>instructor</w:t>
            </w:r>
            <w:r>
              <w:rPr>
                <w:spacing w:val="-12"/>
                <w:sz w:val="24"/>
              </w:rPr>
              <w:t xml:space="preserve"> </w:t>
            </w:r>
            <w:r>
              <w:rPr>
                <w:spacing w:val="-4"/>
                <w:sz w:val="24"/>
              </w:rPr>
              <w:t>that</w:t>
            </w:r>
          </w:p>
        </w:tc>
        <w:tc>
          <w:tcPr>
            <w:tcW w:w="1929" w:type="dxa"/>
            <w:tcBorders>
              <w:top w:val="nil"/>
              <w:bottom w:val="nil"/>
            </w:tcBorders>
          </w:tcPr>
          <w:p w14:paraId="0BCFF8C7" w14:textId="77777777" w:rsidR="00267100" w:rsidRDefault="00000000">
            <w:pPr>
              <w:pStyle w:val="TableParagraph"/>
              <w:spacing w:before="12" w:line="275" w:lineRule="exact"/>
              <w:ind w:left="108"/>
              <w:rPr>
                <w:sz w:val="24"/>
              </w:rPr>
            </w:pPr>
            <w:r>
              <w:rPr>
                <w:spacing w:val="-2"/>
                <w:sz w:val="24"/>
              </w:rPr>
              <w:t>appropriate</w:t>
            </w:r>
          </w:p>
        </w:tc>
        <w:tc>
          <w:tcPr>
            <w:tcW w:w="1932" w:type="dxa"/>
            <w:tcBorders>
              <w:top w:val="nil"/>
              <w:bottom w:val="nil"/>
            </w:tcBorders>
          </w:tcPr>
          <w:p w14:paraId="4487A077" w14:textId="77777777" w:rsidR="00267100" w:rsidRDefault="00000000">
            <w:pPr>
              <w:pStyle w:val="TableParagraph"/>
              <w:spacing w:before="12" w:line="275" w:lineRule="exact"/>
              <w:ind w:left="108"/>
              <w:rPr>
                <w:sz w:val="24"/>
              </w:rPr>
            </w:pPr>
            <w:r>
              <w:rPr>
                <w:spacing w:val="-2"/>
                <w:sz w:val="24"/>
              </w:rPr>
              <w:t>displays</w:t>
            </w:r>
          </w:p>
        </w:tc>
        <w:tc>
          <w:tcPr>
            <w:tcW w:w="640" w:type="dxa"/>
            <w:vMerge/>
            <w:tcBorders>
              <w:top w:val="nil"/>
            </w:tcBorders>
          </w:tcPr>
          <w:p w14:paraId="2223DB96" w14:textId="77777777" w:rsidR="00267100" w:rsidRDefault="00267100">
            <w:pPr>
              <w:rPr>
                <w:sz w:val="2"/>
                <w:szCs w:val="2"/>
              </w:rPr>
            </w:pPr>
          </w:p>
        </w:tc>
      </w:tr>
      <w:tr w:rsidR="00267100" w14:paraId="2D2316FC" w14:textId="77777777">
        <w:trPr>
          <w:trHeight w:val="172"/>
        </w:trPr>
        <w:tc>
          <w:tcPr>
            <w:tcW w:w="2331" w:type="dxa"/>
            <w:tcBorders>
              <w:top w:val="nil"/>
            </w:tcBorders>
          </w:tcPr>
          <w:p w14:paraId="5C2F7FBF" w14:textId="77777777" w:rsidR="00267100" w:rsidRDefault="00000000">
            <w:pPr>
              <w:pStyle w:val="TableParagraph"/>
              <w:spacing w:before="9" w:line="144" w:lineRule="exact"/>
              <w:ind w:left="107"/>
              <w:rPr>
                <w:sz w:val="24"/>
              </w:rPr>
            </w:pPr>
            <w:r>
              <w:rPr>
                <w:spacing w:val="-2"/>
                <w:sz w:val="24"/>
              </w:rPr>
              <w:t>expression</w:t>
            </w:r>
          </w:p>
        </w:tc>
        <w:tc>
          <w:tcPr>
            <w:tcW w:w="1930" w:type="dxa"/>
            <w:tcBorders>
              <w:top w:val="nil"/>
            </w:tcBorders>
          </w:tcPr>
          <w:p w14:paraId="2544A8D1" w14:textId="77777777" w:rsidR="00267100" w:rsidRDefault="00000000">
            <w:pPr>
              <w:pStyle w:val="TableParagraph"/>
              <w:spacing w:before="11" w:line="141" w:lineRule="exact"/>
              <w:ind w:left="110"/>
              <w:rPr>
                <w:sz w:val="24"/>
              </w:rPr>
            </w:pPr>
            <w:r>
              <w:rPr>
                <w:sz w:val="24"/>
              </w:rPr>
              <w:t>instructor</w:t>
            </w:r>
            <w:r>
              <w:rPr>
                <w:spacing w:val="-11"/>
                <w:sz w:val="24"/>
              </w:rPr>
              <w:t xml:space="preserve"> </w:t>
            </w:r>
            <w:r>
              <w:rPr>
                <w:spacing w:val="-4"/>
                <w:sz w:val="24"/>
              </w:rPr>
              <w:t>that</w:t>
            </w:r>
          </w:p>
        </w:tc>
        <w:tc>
          <w:tcPr>
            <w:tcW w:w="1932" w:type="dxa"/>
            <w:tcBorders>
              <w:top w:val="nil"/>
            </w:tcBorders>
          </w:tcPr>
          <w:p w14:paraId="560D1904" w14:textId="77777777" w:rsidR="00267100" w:rsidRDefault="00000000">
            <w:pPr>
              <w:pStyle w:val="TableParagraph"/>
              <w:spacing w:before="11" w:line="141" w:lineRule="exact"/>
              <w:ind w:left="110"/>
              <w:rPr>
                <w:sz w:val="24"/>
              </w:rPr>
            </w:pPr>
            <w:r>
              <w:rPr>
                <w:sz w:val="24"/>
              </w:rPr>
              <w:t xml:space="preserve">oral </w:t>
            </w:r>
            <w:r>
              <w:rPr>
                <w:spacing w:val="-2"/>
                <w:sz w:val="24"/>
              </w:rPr>
              <w:t>expression</w:t>
            </w:r>
          </w:p>
        </w:tc>
        <w:tc>
          <w:tcPr>
            <w:tcW w:w="1929" w:type="dxa"/>
            <w:tcBorders>
              <w:top w:val="nil"/>
            </w:tcBorders>
          </w:tcPr>
          <w:p w14:paraId="4F85860B" w14:textId="77777777" w:rsidR="00267100" w:rsidRDefault="00000000">
            <w:pPr>
              <w:pStyle w:val="TableParagraph"/>
              <w:spacing w:before="11" w:line="141" w:lineRule="exact"/>
              <w:ind w:left="108"/>
              <w:rPr>
                <w:sz w:val="24"/>
              </w:rPr>
            </w:pPr>
            <w:r>
              <w:rPr>
                <w:sz w:val="24"/>
              </w:rPr>
              <w:t xml:space="preserve">oral </w:t>
            </w:r>
            <w:r>
              <w:rPr>
                <w:spacing w:val="-2"/>
                <w:sz w:val="24"/>
              </w:rPr>
              <w:t>expression</w:t>
            </w:r>
          </w:p>
        </w:tc>
        <w:tc>
          <w:tcPr>
            <w:tcW w:w="1932" w:type="dxa"/>
            <w:tcBorders>
              <w:top w:val="nil"/>
            </w:tcBorders>
          </w:tcPr>
          <w:p w14:paraId="50743ACC" w14:textId="77777777" w:rsidR="00267100" w:rsidRDefault="00000000">
            <w:pPr>
              <w:pStyle w:val="TableParagraph"/>
              <w:spacing w:before="11" w:line="141" w:lineRule="exact"/>
              <w:ind w:left="108"/>
              <w:rPr>
                <w:sz w:val="24"/>
              </w:rPr>
            </w:pPr>
            <w:r>
              <w:rPr>
                <w:spacing w:val="-2"/>
                <w:sz w:val="24"/>
              </w:rPr>
              <w:t>appropriate</w:t>
            </w:r>
          </w:p>
        </w:tc>
        <w:tc>
          <w:tcPr>
            <w:tcW w:w="640" w:type="dxa"/>
            <w:vMerge/>
            <w:tcBorders>
              <w:top w:val="nil"/>
            </w:tcBorders>
          </w:tcPr>
          <w:p w14:paraId="1600860B" w14:textId="77777777" w:rsidR="00267100" w:rsidRDefault="00267100">
            <w:pPr>
              <w:rPr>
                <w:sz w:val="2"/>
                <w:szCs w:val="2"/>
              </w:rPr>
            </w:pPr>
          </w:p>
        </w:tc>
      </w:tr>
    </w:tbl>
    <w:p w14:paraId="363583DC" w14:textId="77777777" w:rsidR="00267100" w:rsidRDefault="00267100">
      <w:pPr>
        <w:rPr>
          <w:sz w:val="2"/>
          <w:szCs w:val="2"/>
        </w:rPr>
        <w:sectPr w:rsidR="00267100">
          <w:type w:val="continuous"/>
          <w:pgSz w:w="12240" w:h="15840"/>
          <w:pgMar w:top="1300" w:right="360" w:bottom="1880" w:left="720" w:header="0" w:footer="1620" w:gutter="0"/>
          <w:cols w:space="720"/>
        </w:sect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1"/>
        <w:gridCol w:w="1930"/>
        <w:gridCol w:w="1932"/>
        <w:gridCol w:w="1929"/>
        <w:gridCol w:w="1932"/>
        <w:gridCol w:w="640"/>
      </w:tblGrid>
      <w:tr w:rsidR="00267100" w14:paraId="4C3D43F3" w14:textId="77777777">
        <w:trPr>
          <w:trHeight w:val="1521"/>
        </w:trPr>
        <w:tc>
          <w:tcPr>
            <w:tcW w:w="2331" w:type="dxa"/>
          </w:tcPr>
          <w:p w14:paraId="3E105F3F" w14:textId="77777777" w:rsidR="00267100" w:rsidRDefault="00267100">
            <w:pPr>
              <w:pStyle w:val="TableParagraph"/>
              <w:rPr>
                <w:sz w:val="24"/>
              </w:rPr>
            </w:pPr>
          </w:p>
        </w:tc>
        <w:tc>
          <w:tcPr>
            <w:tcW w:w="1930" w:type="dxa"/>
          </w:tcPr>
          <w:p w14:paraId="1522C2F0" w14:textId="77777777" w:rsidR="00267100" w:rsidRDefault="00000000">
            <w:pPr>
              <w:pStyle w:val="TableParagraph"/>
              <w:spacing w:line="234" w:lineRule="exact"/>
              <w:ind w:left="110"/>
              <w:rPr>
                <w:sz w:val="24"/>
              </w:rPr>
            </w:pPr>
            <w:r>
              <w:rPr>
                <w:sz w:val="24"/>
              </w:rPr>
              <w:t>expression</w:t>
            </w:r>
            <w:r>
              <w:rPr>
                <w:spacing w:val="-10"/>
                <w:sz w:val="24"/>
              </w:rPr>
              <w:t xml:space="preserve"> </w:t>
            </w:r>
            <w:r>
              <w:rPr>
                <w:spacing w:val="-7"/>
                <w:sz w:val="24"/>
              </w:rPr>
              <w:t>is</w:t>
            </w:r>
          </w:p>
          <w:p w14:paraId="719D3CDD" w14:textId="77777777" w:rsidR="00267100" w:rsidRDefault="00000000">
            <w:pPr>
              <w:pStyle w:val="TableParagraph"/>
              <w:spacing w:before="27" w:line="276" w:lineRule="auto"/>
              <w:ind w:left="110" w:right="211"/>
              <w:rPr>
                <w:sz w:val="24"/>
              </w:rPr>
            </w:pPr>
            <w:r>
              <w:rPr>
                <w:spacing w:val="-2"/>
                <w:sz w:val="24"/>
              </w:rPr>
              <w:t xml:space="preserve">unprofessional </w:t>
            </w:r>
            <w:r>
              <w:rPr>
                <w:sz w:val="24"/>
              </w:rPr>
              <w:t>and does not make</w:t>
            </w:r>
            <w:r>
              <w:rPr>
                <w:spacing w:val="-15"/>
                <w:sz w:val="24"/>
              </w:rPr>
              <w:t xml:space="preserve"> </w:t>
            </w:r>
            <w:r>
              <w:rPr>
                <w:sz w:val="24"/>
              </w:rPr>
              <w:t>efforts</w:t>
            </w:r>
            <w:r>
              <w:rPr>
                <w:spacing w:val="-15"/>
                <w:sz w:val="24"/>
              </w:rPr>
              <w:t xml:space="preserve"> </w:t>
            </w:r>
            <w:r>
              <w:rPr>
                <w:sz w:val="24"/>
              </w:rPr>
              <w:t>to</w:t>
            </w:r>
          </w:p>
          <w:p w14:paraId="3834D5A9" w14:textId="77777777" w:rsidR="00267100" w:rsidRDefault="00000000">
            <w:pPr>
              <w:pStyle w:val="TableParagraph"/>
              <w:ind w:left="110"/>
              <w:rPr>
                <w:sz w:val="24"/>
              </w:rPr>
            </w:pPr>
            <w:r>
              <w:rPr>
                <w:spacing w:val="-2"/>
                <w:sz w:val="24"/>
              </w:rPr>
              <w:t>correct</w:t>
            </w:r>
          </w:p>
        </w:tc>
        <w:tc>
          <w:tcPr>
            <w:tcW w:w="1932" w:type="dxa"/>
          </w:tcPr>
          <w:p w14:paraId="5DF5731C" w14:textId="77777777" w:rsidR="00267100" w:rsidRDefault="00000000">
            <w:pPr>
              <w:pStyle w:val="TableParagraph"/>
              <w:spacing w:line="234" w:lineRule="exact"/>
              <w:ind w:left="110"/>
              <w:rPr>
                <w:sz w:val="24"/>
              </w:rPr>
            </w:pPr>
            <w:r>
              <w:rPr>
                <w:sz w:val="24"/>
              </w:rPr>
              <w:t>unprofessional</w:t>
            </w:r>
            <w:r>
              <w:rPr>
                <w:spacing w:val="-14"/>
                <w:sz w:val="24"/>
              </w:rPr>
              <w:t xml:space="preserve"> </w:t>
            </w:r>
            <w:r>
              <w:rPr>
                <w:spacing w:val="-5"/>
                <w:sz w:val="24"/>
              </w:rPr>
              <w:t>and</w:t>
            </w:r>
          </w:p>
          <w:p w14:paraId="2C4DD449" w14:textId="77777777" w:rsidR="00267100" w:rsidRDefault="00000000">
            <w:pPr>
              <w:pStyle w:val="TableParagraph"/>
              <w:spacing w:before="27" w:line="276" w:lineRule="auto"/>
              <w:ind w:left="110" w:right="172"/>
              <w:rPr>
                <w:sz w:val="24"/>
              </w:rPr>
            </w:pPr>
            <w:r>
              <w:rPr>
                <w:sz w:val="24"/>
              </w:rPr>
              <w:t>rarely</w:t>
            </w:r>
            <w:r>
              <w:rPr>
                <w:spacing w:val="-1"/>
                <w:sz w:val="24"/>
              </w:rPr>
              <w:t xml:space="preserve"> </w:t>
            </w:r>
            <w:r>
              <w:rPr>
                <w:sz w:val="24"/>
              </w:rPr>
              <w:t xml:space="preserve">makes </w:t>
            </w:r>
            <w:r>
              <w:rPr>
                <w:spacing w:val="-2"/>
                <w:sz w:val="24"/>
              </w:rPr>
              <w:t xml:space="preserve">adjustments </w:t>
            </w:r>
            <w:r>
              <w:rPr>
                <w:sz w:val="24"/>
              </w:rPr>
              <w:t>and/or</w:t>
            </w:r>
            <w:r>
              <w:rPr>
                <w:spacing w:val="-15"/>
                <w:sz w:val="24"/>
              </w:rPr>
              <w:t xml:space="preserve"> </w:t>
            </w:r>
            <w:r>
              <w:rPr>
                <w:sz w:val="24"/>
              </w:rPr>
              <w:t>efforts</w:t>
            </w:r>
            <w:r>
              <w:rPr>
                <w:spacing w:val="-15"/>
                <w:sz w:val="24"/>
              </w:rPr>
              <w:t xml:space="preserve"> </w:t>
            </w:r>
            <w:r>
              <w:rPr>
                <w:sz w:val="24"/>
              </w:rPr>
              <w:t>to</w:t>
            </w:r>
          </w:p>
          <w:p w14:paraId="40D5C990" w14:textId="77777777" w:rsidR="00267100" w:rsidRDefault="00000000">
            <w:pPr>
              <w:pStyle w:val="TableParagraph"/>
              <w:ind w:left="110"/>
              <w:rPr>
                <w:sz w:val="24"/>
              </w:rPr>
            </w:pPr>
            <w:r>
              <w:rPr>
                <w:spacing w:val="-2"/>
                <w:sz w:val="24"/>
              </w:rPr>
              <w:t>correct</w:t>
            </w:r>
          </w:p>
        </w:tc>
        <w:tc>
          <w:tcPr>
            <w:tcW w:w="1929" w:type="dxa"/>
          </w:tcPr>
          <w:p w14:paraId="64A2795E" w14:textId="77777777" w:rsidR="00267100" w:rsidRDefault="00000000">
            <w:pPr>
              <w:pStyle w:val="TableParagraph"/>
              <w:spacing w:line="234" w:lineRule="exact"/>
              <w:ind w:left="108"/>
              <w:rPr>
                <w:sz w:val="24"/>
              </w:rPr>
            </w:pPr>
            <w:r>
              <w:rPr>
                <w:sz w:val="24"/>
              </w:rPr>
              <w:t>when</w:t>
            </w:r>
            <w:r>
              <w:rPr>
                <w:spacing w:val="-7"/>
                <w:sz w:val="24"/>
              </w:rPr>
              <w:t xml:space="preserve"> </w:t>
            </w:r>
            <w:r>
              <w:rPr>
                <w:spacing w:val="-2"/>
                <w:sz w:val="24"/>
              </w:rPr>
              <w:t>necessary,</w:t>
            </w:r>
          </w:p>
          <w:p w14:paraId="4817061B" w14:textId="77777777" w:rsidR="00267100" w:rsidRDefault="00000000">
            <w:pPr>
              <w:pStyle w:val="TableParagraph"/>
              <w:spacing w:before="27" w:line="276" w:lineRule="auto"/>
              <w:ind w:left="108" w:right="158"/>
              <w:rPr>
                <w:sz w:val="24"/>
              </w:rPr>
            </w:pPr>
            <w:r>
              <w:rPr>
                <w:sz w:val="24"/>
              </w:rPr>
              <w:t>makes clear effort</w:t>
            </w:r>
            <w:r>
              <w:rPr>
                <w:spacing w:val="-15"/>
                <w:sz w:val="24"/>
              </w:rPr>
              <w:t xml:space="preserve"> </w:t>
            </w:r>
            <w:r>
              <w:rPr>
                <w:sz w:val="24"/>
              </w:rPr>
              <w:t>to</w:t>
            </w:r>
            <w:r>
              <w:rPr>
                <w:spacing w:val="-15"/>
                <w:sz w:val="24"/>
              </w:rPr>
              <w:t xml:space="preserve"> </w:t>
            </w:r>
            <w:r>
              <w:rPr>
                <w:sz w:val="24"/>
              </w:rPr>
              <w:t>correct errors when</w:t>
            </w:r>
          </w:p>
          <w:p w14:paraId="3652166C" w14:textId="77777777" w:rsidR="00267100" w:rsidRDefault="00000000">
            <w:pPr>
              <w:pStyle w:val="TableParagraph"/>
              <w:ind w:left="108"/>
              <w:rPr>
                <w:sz w:val="24"/>
              </w:rPr>
            </w:pPr>
            <w:r>
              <w:rPr>
                <w:spacing w:val="-2"/>
                <w:sz w:val="24"/>
              </w:rPr>
              <w:t>provided</w:t>
            </w:r>
          </w:p>
        </w:tc>
        <w:tc>
          <w:tcPr>
            <w:tcW w:w="1932" w:type="dxa"/>
          </w:tcPr>
          <w:p w14:paraId="0632F432" w14:textId="77777777" w:rsidR="00267100" w:rsidRDefault="00000000">
            <w:pPr>
              <w:pStyle w:val="TableParagraph"/>
              <w:spacing w:line="234" w:lineRule="exact"/>
              <w:ind w:left="108"/>
              <w:rPr>
                <w:sz w:val="24"/>
              </w:rPr>
            </w:pPr>
            <w:r>
              <w:rPr>
                <w:sz w:val="24"/>
              </w:rPr>
              <w:t>professional</w:t>
            </w:r>
            <w:r>
              <w:rPr>
                <w:spacing w:val="-12"/>
                <w:sz w:val="24"/>
              </w:rPr>
              <w:t xml:space="preserve"> </w:t>
            </w:r>
            <w:r>
              <w:rPr>
                <w:spacing w:val="-4"/>
                <w:sz w:val="24"/>
              </w:rPr>
              <w:t>oral</w:t>
            </w:r>
          </w:p>
          <w:p w14:paraId="6BCED629" w14:textId="77777777" w:rsidR="00267100" w:rsidRDefault="00000000">
            <w:pPr>
              <w:pStyle w:val="TableParagraph"/>
              <w:spacing w:before="27"/>
              <w:ind w:left="108"/>
              <w:rPr>
                <w:sz w:val="24"/>
              </w:rPr>
            </w:pPr>
            <w:r>
              <w:rPr>
                <w:spacing w:val="-2"/>
                <w:sz w:val="24"/>
              </w:rPr>
              <w:t>expression</w:t>
            </w:r>
          </w:p>
        </w:tc>
        <w:tc>
          <w:tcPr>
            <w:tcW w:w="640" w:type="dxa"/>
          </w:tcPr>
          <w:p w14:paraId="78FAE557" w14:textId="77777777" w:rsidR="00267100" w:rsidRDefault="00267100">
            <w:pPr>
              <w:pStyle w:val="TableParagraph"/>
              <w:rPr>
                <w:sz w:val="24"/>
              </w:rPr>
            </w:pPr>
          </w:p>
        </w:tc>
      </w:tr>
      <w:tr w:rsidR="00267100" w14:paraId="5F54E2EE" w14:textId="77777777">
        <w:trPr>
          <w:trHeight w:val="1394"/>
        </w:trPr>
        <w:tc>
          <w:tcPr>
            <w:tcW w:w="10694" w:type="dxa"/>
            <w:gridSpan w:val="6"/>
          </w:tcPr>
          <w:p w14:paraId="6564992B" w14:textId="77777777" w:rsidR="00267100" w:rsidRDefault="00000000">
            <w:pPr>
              <w:pStyle w:val="TableParagraph"/>
              <w:spacing w:line="275" w:lineRule="exact"/>
              <w:ind w:left="107"/>
              <w:rPr>
                <w:sz w:val="24"/>
              </w:rPr>
            </w:pPr>
            <w:r>
              <w:rPr>
                <w:spacing w:val="-2"/>
                <w:sz w:val="24"/>
              </w:rPr>
              <w:t>Comments:</w:t>
            </w:r>
          </w:p>
        </w:tc>
      </w:tr>
      <w:tr w:rsidR="00267100" w14:paraId="4EC52F1B" w14:textId="77777777">
        <w:trPr>
          <w:trHeight w:val="3374"/>
        </w:trPr>
        <w:tc>
          <w:tcPr>
            <w:tcW w:w="2331" w:type="dxa"/>
          </w:tcPr>
          <w:p w14:paraId="5692BC45" w14:textId="77777777" w:rsidR="00267100" w:rsidRDefault="00000000">
            <w:pPr>
              <w:pStyle w:val="TableParagraph"/>
              <w:spacing w:line="234" w:lineRule="exact"/>
              <w:ind w:left="107"/>
              <w:rPr>
                <w:sz w:val="24"/>
              </w:rPr>
            </w:pPr>
            <w:r>
              <w:rPr>
                <w:sz w:val="24"/>
              </w:rPr>
              <w:t>9.</w:t>
            </w:r>
            <w:r>
              <w:rPr>
                <w:spacing w:val="-5"/>
                <w:sz w:val="24"/>
              </w:rPr>
              <w:t xml:space="preserve"> </w:t>
            </w:r>
            <w:r>
              <w:rPr>
                <w:sz w:val="24"/>
              </w:rPr>
              <w:t>Written</w:t>
            </w:r>
            <w:r>
              <w:rPr>
                <w:spacing w:val="-5"/>
                <w:sz w:val="24"/>
              </w:rPr>
              <w:t xml:space="preserve"> </w:t>
            </w:r>
            <w:r>
              <w:rPr>
                <w:spacing w:val="-2"/>
                <w:sz w:val="24"/>
              </w:rPr>
              <w:t>Expression:</w:t>
            </w:r>
          </w:p>
          <w:p w14:paraId="564D8DEA" w14:textId="77777777" w:rsidR="00267100" w:rsidRDefault="00000000">
            <w:pPr>
              <w:pStyle w:val="TableParagraph"/>
              <w:spacing w:before="29" w:line="276" w:lineRule="auto"/>
              <w:ind w:left="107" w:right="557"/>
              <w:rPr>
                <w:sz w:val="24"/>
              </w:rPr>
            </w:pPr>
            <w:r>
              <w:rPr>
                <w:sz w:val="24"/>
              </w:rPr>
              <w:t>Strives</w:t>
            </w:r>
            <w:r>
              <w:rPr>
                <w:spacing w:val="-15"/>
                <w:sz w:val="24"/>
              </w:rPr>
              <w:t xml:space="preserve"> </w:t>
            </w:r>
            <w:r>
              <w:rPr>
                <w:sz w:val="24"/>
              </w:rPr>
              <w:t>for</w:t>
            </w:r>
            <w:r>
              <w:rPr>
                <w:spacing w:val="-15"/>
                <w:sz w:val="24"/>
              </w:rPr>
              <w:t xml:space="preserve"> </w:t>
            </w:r>
            <w:r>
              <w:rPr>
                <w:sz w:val="24"/>
              </w:rPr>
              <w:t>a</w:t>
            </w:r>
            <w:r>
              <w:rPr>
                <w:spacing w:val="-13"/>
                <w:sz w:val="24"/>
              </w:rPr>
              <w:t xml:space="preserve"> </w:t>
            </w:r>
            <w:r>
              <w:rPr>
                <w:sz w:val="24"/>
              </w:rPr>
              <w:t xml:space="preserve">high level of written </w:t>
            </w:r>
            <w:r>
              <w:rPr>
                <w:spacing w:val="-2"/>
                <w:sz w:val="24"/>
              </w:rPr>
              <w:t>expression</w:t>
            </w:r>
          </w:p>
        </w:tc>
        <w:tc>
          <w:tcPr>
            <w:tcW w:w="1930" w:type="dxa"/>
          </w:tcPr>
          <w:p w14:paraId="784A2498" w14:textId="77777777" w:rsidR="00267100" w:rsidRDefault="00000000">
            <w:pPr>
              <w:pStyle w:val="TableParagraph"/>
              <w:spacing w:line="234" w:lineRule="exact"/>
              <w:ind w:left="110"/>
              <w:rPr>
                <w:sz w:val="24"/>
              </w:rPr>
            </w:pPr>
            <w:r>
              <w:rPr>
                <w:spacing w:val="-2"/>
                <w:sz w:val="24"/>
              </w:rPr>
              <w:t>Student</w:t>
            </w:r>
          </w:p>
          <w:p w14:paraId="4F6ACC36" w14:textId="77777777" w:rsidR="00267100" w:rsidRDefault="00000000">
            <w:pPr>
              <w:pStyle w:val="TableParagraph"/>
              <w:spacing w:before="29" w:line="276" w:lineRule="auto"/>
              <w:ind w:left="110" w:right="211"/>
              <w:rPr>
                <w:sz w:val="24"/>
              </w:rPr>
            </w:pPr>
            <w:r>
              <w:rPr>
                <w:sz w:val="24"/>
              </w:rPr>
              <w:t>consistently</w:t>
            </w:r>
            <w:r>
              <w:rPr>
                <w:spacing w:val="-15"/>
                <w:sz w:val="24"/>
              </w:rPr>
              <w:t xml:space="preserve"> </w:t>
            </w:r>
            <w:r>
              <w:rPr>
                <w:sz w:val="24"/>
              </w:rPr>
              <w:t xml:space="preserve">gets feedback from instructors that </w:t>
            </w:r>
            <w:r>
              <w:rPr>
                <w:spacing w:val="-2"/>
                <w:sz w:val="24"/>
              </w:rPr>
              <w:t xml:space="preserve">written </w:t>
            </w:r>
            <w:r>
              <w:rPr>
                <w:sz w:val="24"/>
              </w:rPr>
              <w:t>expression is unacceptable</w:t>
            </w:r>
            <w:r>
              <w:rPr>
                <w:spacing w:val="-7"/>
                <w:sz w:val="24"/>
              </w:rPr>
              <w:t xml:space="preserve"> </w:t>
            </w:r>
            <w:r>
              <w:rPr>
                <w:sz w:val="24"/>
              </w:rPr>
              <w:t xml:space="preserve">or </w:t>
            </w:r>
            <w:r>
              <w:rPr>
                <w:spacing w:val="-2"/>
                <w:sz w:val="24"/>
              </w:rPr>
              <w:t xml:space="preserve">unprofessional </w:t>
            </w:r>
            <w:r>
              <w:rPr>
                <w:sz w:val="24"/>
              </w:rPr>
              <w:t>and/or</w:t>
            </w:r>
            <w:r>
              <w:rPr>
                <w:spacing w:val="-15"/>
                <w:sz w:val="24"/>
              </w:rPr>
              <w:t xml:space="preserve"> </w:t>
            </w:r>
            <w:r>
              <w:rPr>
                <w:sz w:val="24"/>
              </w:rPr>
              <w:t>grades</w:t>
            </w:r>
            <w:r>
              <w:rPr>
                <w:spacing w:val="-15"/>
                <w:sz w:val="24"/>
              </w:rPr>
              <w:t xml:space="preserve"> </w:t>
            </w:r>
            <w:r>
              <w:rPr>
                <w:sz w:val="24"/>
              </w:rPr>
              <w:t>on papers are</w:t>
            </w:r>
          </w:p>
          <w:p w14:paraId="4F290A29" w14:textId="77777777" w:rsidR="00267100" w:rsidRDefault="00000000">
            <w:pPr>
              <w:pStyle w:val="TableParagraph"/>
              <w:spacing w:before="2" w:line="233" w:lineRule="exact"/>
              <w:ind w:left="110"/>
              <w:rPr>
                <w:sz w:val="24"/>
              </w:rPr>
            </w:pPr>
            <w:r>
              <w:rPr>
                <w:spacing w:val="-2"/>
                <w:sz w:val="24"/>
              </w:rPr>
              <w:t>reduced</w:t>
            </w:r>
          </w:p>
        </w:tc>
        <w:tc>
          <w:tcPr>
            <w:tcW w:w="1932" w:type="dxa"/>
          </w:tcPr>
          <w:p w14:paraId="747798DD" w14:textId="77777777" w:rsidR="00267100" w:rsidRDefault="00000000">
            <w:pPr>
              <w:pStyle w:val="TableParagraph"/>
              <w:spacing w:line="234" w:lineRule="exact"/>
              <w:ind w:left="110"/>
              <w:rPr>
                <w:sz w:val="24"/>
              </w:rPr>
            </w:pPr>
            <w:r>
              <w:rPr>
                <w:sz w:val="24"/>
              </w:rPr>
              <w:t>Student’s</w:t>
            </w:r>
            <w:r>
              <w:rPr>
                <w:spacing w:val="-5"/>
                <w:sz w:val="24"/>
              </w:rPr>
              <w:t xml:space="preserve"> </w:t>
            </w:r>
            <w:r>
              <w:rPr>
                <w:spacing w:val="-2"/>
                <w:sz w:val="24"/>
              </w:rPr>
              <w:t>written</w:t>
            </w:r>
          </w:p>
          <w:p w14:paraId="2B304B8D" w14:textId="77777777" w:rsidR="00267100" w:rsidRDefault="00000000">
            <w:pPr>
              <w:pStyle w:val="TableParagraph"/>
              <w:spacing w:before="29" w:line="276" w:lineRule="auto"/>
              <w:ind w:left="110" w:right="172"/>
              <w:rPr>
                <w:sz w:val="24"/>
              </w:rPr>
            </w:pPr>
            <w:r>
              <w:rPr>
                <w:sz w:val="24"/>
              </w:rPr>
              <w:t>work lacks clarity and has some errors and/or</w:t>
            </w:r>
            <w:r>
              <w:rPr>
                <w:spacing w:val="-15"/>
                <w:sz w:val="24"/>
              </w:rPr>
              <w:t xml:space="preserve"> </w:t>
            </w:r>
            <w:r>
              <w:rPr>
                <w:sz w:val="24"/>
              </w:rPr>
              <w:t>grades</w:t>
            </w:r>
            <w:r>
              <w:rPr>
                <w:spacing w:val="-15"/>
                <w:sz w:val="24"/>
              </w:rPr>
              <w:t xml:space="preserve"> </w:t>
            </w:r>
            <w:r>
              <w:rPr>
                <w:sz w:val="24"/>
              </w:rPr>
              <w:t xml:space="preserve">on papers are </w:t>
            </w:r>
            <w:r>
              <w:rPr>
                <w:spacing w:val="-2"/>
                <w:sz w:val="24"/>
              </w:rPr>
              <w:t xml:space="preserve">reduced somewhat </w:t>
            </w:r>
            <w:r>
              <w:rPr>
                <w:sz w:val="24"/>
              </w:rPr>
              <w:t xml:space="preserve">because of </w:t>
            </w:r>
            <w:r>
              <w:rPr>
                <w:spacing w:val="-2"/>
                <w:sz w:val="24"/>
              </w:rPr>
              <w:t>writing</w:t>
            </w:r>
          </w:p>
        </w:tc>
        <w:tc>
          <w:tcPr>
            <w:tcW w:w="1929" w:type="dxa"/>
          </w:tcPr>
          <w:p w14:paraId="76CF1E09" w14:textId="77777777" w:rsidR="00267100" w:rsidRDefault="00000000">
            <w:pPr>
              <w:pStyle w:val="TableParagraph"/>
              <w:spacing w:line="234" w:lineRule="exact"/>
              <w:ind w:left="108"/>
              <w:rPr>
                <w:sz w:val="24"/>
              </w:rPr>
            </w:pPr>
            <w:r>
              <w:rPr>
                <w:sz w:val="24"/>
              </w:rPr>
              <w:t>Student</w:t>
            </w:r>
            <w:r>
              <w:rPr>
                <w:spacing w:val="-8"/>
                <w:sz w:val="24"/>
              </w:rPr>
              <w:t xml:space="preserve"> </w:t>
            </w:r>
            <w:r>
              <w:rPr>
                <w:spacing w:val="-2"/>
                <w:sz w:val="24"/>
              </w:rPr>
              <w:t>almost</w:t>
            </w:r>
          </w:p>
          <w:p w14:paraId="02C039DB" w14:textId="77777777" w:rsidR="00267100" w:rsidRDefault="00000000">
            <w:pPr>
              <w:pStyle w:val="TableParagraph"/>
              <w:spacing w:before="29" w:line="276" w:lineRule="auto"/>
              <w:ind w:left="108" w:right="131"/>
              <w:rPr>
                <w:sz w:val="24"/>
              </w:rPr>
            </w:pPr>
            <w:r>
              <w:rPr>
                <w:sz w:val="24"/>
              </w:rPr>
              <w:t>always</w:t>
            </w:r>
            <w:r>
              <w:rPr>
                <w:spacing w:val="-4"/>
                <w:sz w:val="24"/>
              </w:rPr>
              <w:t xml:space="preserve"> </w:t>
            </w:r>
            <w:r>
              <w:rPr>
                <w:sz w:val="24"/>
              </w:rPr>
              <w:t>expresses ideas</w:t>
            </w:r>
            <w:r>
              <w:rPr>
                <w:spacing w:val="-7"/>
                <w:sz w:val="24"/>
              </w:rPr>
              <w:t xml:space="preserve"> </w:t>
            </w:r>
            <w:r>
              <w:rPr>
                <w:sz w:val="24"/>
              </w:rPr>
              <w:t>or</w:t>
            </w:r>
            <w:r>
              <w:rPr>
                <w:spacing w:val="-4"/>
                <w:sz w:val="24"/>
              </w:rPr>
              <w:t xml:space="preserve"> </w:t>
            </w:r>
            <w:r>
              <w:rPr>
                <w:sz w:val="24"/>
              </w:rPr>
              <w:t>concepts clearly,</w:t>
            </w:r>
            <w:r>
              <w:rPr>
                <w:spacing w:val="-15"/>
                <w:sz w:val="24"/>
              </w:rPr>
              <w:t xml:space="preserve"> </w:t>
            </w:r>
            <w:r>
              <w:rPr>
                <w:sz w:val="24"/>
              </w:rPr>
              <w:t>with</w:t>
            </w:r>
            <w:r>
              <w:rPr>
                <w:spacing w:val="-15"/>
                <w:sz w:val="24"/>
              </w:rPr>
              <w:t xml:space="preserve"> </w:t>
            </w:r>
            <w:r>
              <w:rPr>
                <w:sz w:val="24"/>
              </w:rPr>
              <w:t>very few errors;</w:t>
            </w:r>
            <w:r>
              <w:rPr>
                <w:spacing w:val="40"/>
                <w:sz w:val="24"/>
              </w:rPr>
              <w:t xml:space="preserve"> </w:t>
            </w:r>
            <w:r>
              <w:rPr>
                <w:sz w:val="24"/>
              </w:rPr>
              <w:t>and/or grades on papers are reduced only slightly</w:t>
            </w:r>
            <w:r>
              <w:rPr>
                <w:spacing w:val="-1"/>
                <w:sz w:val="24"/>
              </w:rPr>
              <w:t xml:space="preserve"> </w:t>
            </w:r>
            <w:r>
              <w:rPr>
                <w:sz w:val="24"/>
              </w:rPr>
              <w:t>because of writing</w:t>
            </w:r>
          </w:p>
        </w:tc>
        <w:tc>
          <w:tcPr>
            <w:tcW w:w="1932" w:type="dxa"/>
          </w:tcPr>
          <w:p w14:paraId="23784055" w14:textId="77777777" w:rsidR="00267100" w:rsidRDefault="00000000">
            <w:pPr>
              <w:pStyle w:val="TableParagraph"/>
              <w:spacing w:line="234" w:lineRule="exact"/>
              <w:ind w:left="108"/>
              <w:rPr>
                <w:sz w:val="24"/>
              </w:rPr>
            </w:pPr>
            <w:r>
              <w:rPr>
                <w:sz w:val="24"/>
              </w:rPr>
              <w:t>Student</w:t>
            </w:r>
            <w:r>
              <w:rPr>
                <w:spacing w:val="-5"/>
                <w:sz w:val="24"/>
              </w:rPr>
              <w:t xml:space="preserve"> </w:t>
            </w:r>
            <w:r>
              <w:rPr>
                <w:spacing w:val="-2"/>
                <w:sz w:val="24"/>
              </w:rPr>
              <w:t>always</w:t>
            </w:r>
          </w:p>
          <w:p w14:paraId="5748B214" w14:textId="77777777" w:rsidR="00267100" w:rsidRDefault="00000000">
            <w:pPr>
              <w:pStyle w:val="TableParagraph"/>
              <w:spacing w:before="29" w:line="276" w:lineRule="auto"/>
              <w:ind w:left="108" w:right="91"/>
              <w:rPr>
                <w:sz w:val="24"/>
              </w:rPr>
            </w:pPr>
            <w:r>
              <w:rPr>
                <w:sz w:val="24"/>
              </w:rPr>
              <w:t>expresses</w:t>
            </w:r>
            <w:r>
              <w:rPr>
                <w:spacing w:val="-15"/>
                <w:sz w:val="24"/>
              </w:rPr>
              <w:t xml:space="preserve"> </w:t>
            </w:r>
            <w:r>
              <w:rPr>
                <w:sz w:val="24"/>
              </w:rPr>
              <w:t>ideas</w:t>
            </w:r>
            <w:r>
              <w:rPr>
                <w:spacing w:val="-15"/>
                <w:sz w:val="24"/>
              </w:rPr>
              <w:t xml:space="preserve"> </w:t>
            </w:r>
            <w:r>
              <w:rPr>
                <w:sz w:val="24"/>
              </w:rPr>
              <w:t xml:space="preserve">or concepts clearly, with an absence of errors and/or grades on papers are reduced </w:t>
            </w:r>
            <w:r>
              <w:rPr>
                <w:spacing w:val="-2"/>
                <w:sz w:val="24"/>
              </w:rPr>
              <w:t xml:space="preserve">minimally </w:t>
            </w:r>
            <w:r>
              <w:rPr>
                <w:sz w:val="24"/>
              </w:rPr>
              <w:t>because of</w:t>
            </w:r>
            <w:r>
              <w:rPr>
                <w:spacing w:val="40"/>
                <w:sz w:val="24"/>
              </w:rPr>
              <w:t xml:space="preserve"> </w:t>
            </w:r>
            <w:r>
              <w:rPr>
                <w:spacing w:val="-2"/>
                <w:sz w:val="24"/>
              </w:rPr>
              <w:t>writing</w:t>
            </w:r>
          </w:p>
        </w:tc>
        <w:tc>
          <w:tcPr>
            <w:tcW w:w="640" w:type="dxa"/>
          </w:tcPr>
          <w:p w14:paraId="1AE498C3" w14:textId="77777777" w:rsidR="00267100" w:rsidRDefault="00267100">
            <w:pPr>
              <w:pStyle w:val="TableParagraph"/>
              <w:rPr>
                <w:sz w:val="24"/>
              </w:rPr>
            </w:pPr>
          </w:p>
        </w:tc>
      </w:tr>
      <w:tr w:rsidR="00267100" w14:paraId="6F786DB9" w14:textId="77777777">
        <w:trPr>
          <w:trHeight w:val="1394"/>
        </w:trPr>
        <w:tc>
          <w:tcPr>
            <w:tcW w:w="10694" w:type="dxa"/>
            <w:gridSpan w:val="6"/>
          </w:tcPr>
          <w:p w14:paraId="7DACF679" w14:textId="77777777" w:rsidR="00267100" w:rsidRDefault="00000000">
            <w:pPr>
              <w:pStyle w:val="TableParagraph"/>
              <w:spacing w:line="237" w:lineRule="exact"/>
              <w:ind w:left="107"/>
              <w:rPr>
                <w:sz w:val="24"/>
              </w:rPr>
            </w:pPr>
            <w:r>
              <w:rPr>
                <w:spacing w:val="-2"/>
                <w:sz w:val="24"/>
              </w:rPr>
              <w:t>Comments:</w:t>
            </w:r>
          </w:p>
        </w:tc>
      </w:tr>
      <w:tr w:rsidR="00267100" w14:paraId="19D1A0C5" w14:textId="77777777">
        <w:trPr>
          <w:trHeight w:val="2579"/>
        </w:trPr>
        <w:tc>
          <w:tcPr>
            <w:tcW w:w="2331" w:type="dxa"/>
          </w:tcPr>
          <w:p w14:paraId="7A165674" w14:textId="77777777" w:rsidR="00267100" w:rsidRDefault="00000000">
            <w:pPr>
              <w:pStyle w:val="TableParagraph"/>
              <w:spacing w:line="234" w:lineRule="exact"/>
              <w:ind w:left="107"/>
              <w:rPr>
                <w:sz w:val="24"/>
              </w:rPr>
            </w:pPr>
            <w:r>
              <w:rPr>
                <w:sz w:val="24"/>
              </w:rPr>
              <w:t>10.</w:t>
            </w:r>
            <w:r>
              <w:rPr>
                <w:spacing w:val="-3"/>
                <w:sz w:val="24"/>
              </w:rPr>
              <w:t xml:space="preserve"> </w:t>
            </w:r>
            <w:r>
              <w:rPr>
                <w:sz w:val="24"/>
              </w:rPr>
              <w:t>Initiative</w:t>
            </w:r>
            <w:r>
              <w:rPr>
                <w:spacing w:val="-9"/>
                <w:sz w:val="24"/>
              </w:rPr>
              <w:t xml:space="preserve"> </w:t>
            </w:r>
            <w:r>
              <w:rPr>
                <w:spacing w:val="-10"/>
                <w:sz w:val="24"/>
              </w:rPr>
              <w:t>&amp;</w:t>
            </w:r>
          </w:p>
          <w:p w14:paraId="45FF90E8" w14:textId="77777777" w:rsidR="00267100" w:rsidRDefault="00000000">
            <w:pPr>
              <w:pStyle w:val="TableParagraph"/>
              <w:spacing w:before="29" w:line="276" w:lineRule="auto"/>
              <w:ind w:left="107" w:right="25"/>
              <w:rPr>
                <w:sz w:val="24"/>
              </w:rPr>
            </w:pPr>
            <w:r>
              <w:rPr>
                <w:spacing w:val="-2"/>
                <w:sz w:val="24"/>
              </w:rPr>
              <w:t xml:space="preserve">Reliability: Demonstrates </w:t>
            </w:r>
            <w:r>
              <w:rPr>
                <w:sz w:val="24"/>
              </w:rPr>
              <w:t>initiative,</w:t>
            </w:r>
            <w:r>
              <w:rPr>
                <w:spacing w:val="-15"/>
                <w:sz w:val="24"/>
              </w:rPr>
              <w:t xml:space="preserve"> </w:t>
            </w:r>
            <w:r>
              <w:rPr>
                <w:sz w:val="24"/>
              </w:rPr>
              <w:t>reliability and dependability</w:t>
            </w:r>
          </w:p>
        </w:tc>
        <w:tc>
          <w:tcPr>
            <w:tcW w:w="1930" w:type="dxa"/>
          </w:tcPr>
          <w:p w14:paraId="7866FC5B" w14:textId="77777777" w:rsidR="00267100" w:rsidRDefault="00000000">
            <w:pPr>
              <w:pStyle w:val="TableParagraph"/>
              <w:spacing w:line="234" w:lineRule="exact"/>
              <w:ind w:left="110"/>
              <w:rPr>
                <w:sz w:val="24"/>
              </w:rPr>
            </w:pPr>
            <w:r>
              <w:rPr>
                <w:sz w:val="24"/>
              </w:rPr>
              <w:t>Student</w:t>
            </w:r>
            <w:r>
              <w:rPr>
                <w:spacing w:val="-8"/>
                <w:sz w:val="24"/>
              </w:rPr>
              <w:t xml:space="preserve"> </w:t>
            </w:r>
            <w:r>
              <w:rPr>
                <w:spacing w:val="-2"/>
                <w:sz w:val="24"/>
              </w:rPr>
              <w:t>rarely</w:t>
            </w:r>
          </w:p>
          <w:p w14:paraId="21EC145D" w14:textId="77777777" w:rsidR="00267100" w:rsidRDefault="00000000">
            <w:pPr>
              <w:pStyle w:val="TableParagraph"/>
              <w:spacing w:before="29" w:line="276" w:lineRule="auto"/>
              <w:ind w:left="110" w:right="105"/>
              <w:rPr>
                <w:sz w:val="24"/>
              </w:rPr>
            </w:pPr>
            <w:r>
              <w:rPr>
                <w:sz w:val="24"/>
              </w:rPr>
              <w:t>takes initiative to plan work and complete it in a timely</w:t>
            </w:r>
            <w:r>
              <w:rPr>
                <w:spacing w:val="-1"/>
                <w:sz w:val="24"/>
              </w:rPr>
              <w:t xml:space="preserve"> </w:t>
            </w:r>
            <w:r>
              <w:rPr>
                <w:sz w:val="24"/>
              </w:rPr>
              <w:t>manner &amp;/or student rarely</w:t>
            </w:r>
            <w:r>
              <w:rPr>
                <w:spacing w:val="-1"/>
                <w:sz w:val="24"/>
              </w:rPr>
              <w:t xml:space="preserve"> </w:t>
            </w:r>
            <w:r>
              <w:rPr>
                <w:sz w:val="24"/>
              </w:rPr>
              <w:t>gets assignments</w:t>
            </w:r>
            <w:r>
              <w:rPr>
                <w:spacing w:val="-15"/>
                <w:sz w:val="24"/>
              </w:rPr>
              <w:t xml:space="preserve"> </w:t>
            </w:r>
            <w:r>
              <w:rPr>
                <w:sz w:val="24"/>
              </w:rPr>
              <w:t>done</w:t>
            </w:r>
          </w:p>
        </w:tc>
        <w:tc>
          <w:tcPr>
            <w:tcW w:w="1932" w:type="dxa"/>
          </w:tcPr>
          <w:p w14:paraId="78D5FD70" w14:textId="77777777" w:rsidR="00267100" w:rsidRDefault="00000000">
            <w:pPr>
              <w:pStyle w:val="TableParagraph"/>
              <w:spacing w:line="234" w:lineRule="exact"/>
              <w:ind w:left="110"/>
              <w:rPr>
                <w:sz w:val="24"/>
              </w:rPr>
            </w:pPr>
            <w:r>
              <w:rPr>
                <w:sz w:val="24"/>
              </w:rPr>
              <w:t>Student</w:t>
            </w:r>
            <w:r>
              <w:rPr>
                <w:spacing w:val="-6"/>
                <w:sz w:val="24"/>
              </w:rPr>
              <w:t xml:space="preserve"> </w:t>
            </w:r>
            <w:r>
              <w:rPr>
                <w:spacing w:val="-4"/>
                <w:sz w:val="24"/>
              </w:rPr>
              <w:t>only</w:t>
            </w:r>
          </w:p>
          <w:p w14:paraId="4468A0BB" w14:textId="77777777" w:rsidR="00267100" w:rsidRDefault="00000000">
            <w:pPr>
              <w:pStyle w:val="TableParagraph"/>
              <w:spacing w:before="29" w:line="276" w:lineRule="auto"/>
              <w:ind w:left="110" w:right="156"/>
              <w:rPr>
                <w:sz w:val="24"/>
              </w:rPr>
            </w:pPr>
            <w:r>
              <w:rPr>
                <w:spacing w:val="-2"/>
                <w:sz w:val="24"/>
              </w:rPr>
              <w:t xml:space="preserve">occasionally </w:t>
            </w:r>
            <w:r>
              <w:rPr>
                <w:sz w:val="24"/>
              </w:rPr>
              <w:t>takes</w:t>
            </w:r>
            <w:r>
              <w:rPr>
                <w:spacing w:val="-15"/>
                <w:sz w:val="24"/>
              </w:rPr>
              <w:t xml:space="preserve"> </w:t>
            </w:r>
            <w:r>
              <w:rPr>
                <w:sz w:val="24"/>
              </w:rPr>
              <w:t>initiative</w:t>
            </w:r>
            <w:r>
              <w:rPr>
                <w:spacing w:val="-15"/>
                <w:sz w:val="24"/>
              </w:rPr>
              <w:t xml:space="preserve"> </w:t>
            </w:r>
            <w:r>
              <w:rPr>
                <w:sz w:val="24"/>
              </w:rPr>
              <w:t xml:space="preserve">to plan work and complete it in a timely manner, </w:t>
            </w:r>
            <w:r>
              <w:rPr>
                <w:spacing w:val="-2"/>
                <w:sz w:val="24"/>
              </w:rPr>
              <w:t>resulting</w:t>
            </w:r>
          </w:p>
          <w:p w14:paraId="7CEB0743" w14:textId="77777777" w:rsidR="00267100" w:rsidRDefault="00000000">
            <w:pPr>
              <w:pStyle w:val="TableParagraph"/>
              <w:spacing w:before="1"/>
              <w:ind w:left="110"/>
              <w:rPr>
                <w:sz w:val="24"/>
              </w:rPr>
            </w:pPr>
            <w:r>
              <w:rPr>
                <w:sz w:val="24"/>
              </w:rPr>
              <w:t>in</w:t>
            </w:r>
            <w:r>
              <w:rPr>
                <w:spacing w:val="-2"/>
                <w:sz w:val="24"/>
              </w:rPr>
              <w:t xml:space="preserve"> </w:t>
            </w:r>
            <w:r>
              <w:rPr>
                <w:sz w:val="24"/>
              </w:rPr>
              <w:t>coming</w:t>
            </w:r>
            <w:r>
              <w:rPr>
                <w:spacing w:val="-7"/>
                <w:sz w:val="24"/>
              </w:rPr>
              <w:t xml:space="preserve"> </w:t>
            </w:r>
            <w:r>
              <w:rPr>
                <w:sz w:val="24"/>
              </w:rPr>
              <w:t>to</w:t>
            </w:r>
            <w:r>
              <w:rPr>
                <w:spacing w:val="-3"/>
                <w:sz w:val="24"/>
              </w:rPr>
              <w:t xml:space="preserve"> </w:t>
            </w:r>
            <w:r>
              <w:rPr>
                <w:spacing w:val="-2"/>
                <w:sz w:val="24"/>
              </w:rPr>
              <w:t>class</w:t>
            </w:r>
          </w:p>
        </w:tc>
        <w:tc>
          <w:tcPr>
            <w:tcW w:w="1929" w:type="dxa"/>
          </w:tcPr>
          <w:p w14:paraId="5F8293AB" w14:textId="77777777" w:rsidR="00267100" w:rsidRDefault="00000000">
            <w:pPr>
              <w:pStyle w:val="TableParagraph"/>
              <w:spacing w:line="234" w:lineRule="exact"/>
              <w:ind w:left="108"/>
              <w:rPr>
                <w:sz w:val="24"/>
              </w:rPr>
            </w:pPr>
            <w:r>
              <w:rPr>
                <w:sz w:val="24"/>
              </w:rPr>
              <w:t>Student</w:t>
            </w:r>
            <w:r>
              <w:rPr>
                <w:spacing w:val="-8"/>
                <w:sz w:val="24"/>
              </w:rPr>
              <w:t xml:space="preserve"> </w:t>
            </w:r>
            <w:r>
              <w:rPr>
                <w:spacing w:val="-2"/>
                <w:sz w:val="24"/>
              </w:rPr>
              <w:t>almost</w:t>
            </w:r>
          </w:p>
          <w:p w14:paraId="2F67EA8D" w14:textId="77777777" w:rsidR="00267100" w:rsidRDefault="00000000">
            <w:pPr>
              <w:pStyle w:val="TableParagraph"/>
              <w:spacing w:before="29" w:line="276" w:lineRule="auto"/>
              <w:ind w:left="108" w:right="158"/>
              <w:rPr>
                <w:sz w:val="24"/>
              </w:rPr>
            </w:pPr>
            <w:r>
              <w:rPr>
                <w:sz w:val="24"/>
              </w:rPr>
              <w:t>always takes initiative</w:t>
            </w:r>
            <w:r>
              <w:rPr>
                <w:spacing w:val="-15"/>
                <w:sz w:val="24"/>
              </w:rPr>
              <w:t xml:space="preserve"> </w:t>
            </w:r>
            <w:r>
              <w:rPr>
                <w:sz w:val="24"/>
              </w:rPr>
              <w:t>to</w:t>
            </w:r>
            <w:r>
              <w:rPr>
                <w:spacing w:val="-15"/>
                <w:sz w:val="24"/>
              </w:rPr>
              <w:t xml:space="preserve"> </w:t>
            </w:r>
            <w:r>
              <w:rPr>
                <w:sz w:val="24"/>
              </w:rPr>
              <w:t>plan to work and complete it in a timely manner and/or work is almost always</w:t>
            </w:r>
          </w:p>
        </w:tc>
        <w:tc>
          <w:tcPr>
            <w:tcW w:w="1932" w:type="dxa"/>
          </w:tcPr>
          <w:p w14:paraId="409DFE7C" w14:textId="77777777" w:rsidR="00267100" w:rsidRDefault="00000000">
            <w:pPr>
              <w:pStyle w:val="TableParagraph"/>
              <w:spacing w:line="234" w:lineRule="exact"/>
              <w:ind w:left="108"/>
              <w:rPr>
                <w:sz w:val="24"/>
              </w:rPr>
            </w:pPr>
            <w:r>
              <w:rPr>
                <w:sz w:val="24"/>
              </w:rPr>
              <w:t>Student</w:t>
            </w:r>
            <w:r>
              <w:rPr>
                <w:spacing w:val="-5"/>
                <w:sz w:val="24"/>
              </w:rPr>
              <w:t xml:space="preserve"> </w:t>
            </w:r>
            <w:r>
              <w:rPr>
                <w:spacing w:val="-2"/>
                <w:sz w:val="24"/>
              </w:rPr>
              <w:t>always</w:t>
            </w:r>
          </w:p>
          <w:p w14:paraId="0838BE08" w14:textId="77777777" w:rsidR="00267100" w:rsidRDefault="00000000">
            <w:pPr>
              <w:pStyle w:val="TableParagraph"/>
              <w:spacing w:before="29" w:line="276" w:lineRule="auto"/>
              <w:ind w:left="108" w:right="128"/>
              <w:rPr>
                <w:sz w:val="24"/>
              </w:rPr>
            </w:pPr>
            <w:r>
              <w:rPr>
                <w:sz w:val="24"/>
              </w:rPr>
              <w:t>takes</w:t>
            </w:r>
            <w:r>
              <w:rPr>
                <w:spacing w:val="-4"/>
                <w:sz w:val="24"/>
              </w:rPr>
              <w:t xml:space="preserve"> </w:t>
            </w:r>
            <w:r>
              <w:rPr>
                <w:sz w:val="24"/>
              </w:rPr>
              <w:t>initiative</w:t>
            </w:r>
            <w:r>
              <w:rPr>
                <w:spacing w:val="-5"/>
                <w:sz w:val="24"/>
              </w:rPr>
              <w:t xml:space="preserve"> </w:t>
            </w:r>
            <w:r>
              <w:rPr>
                <w:sz w:val="24"/>
              </w:rPr>
              <w:t>to plan and complete</w:t>
            </w:r>
            <w:r>
              <w:rPr>
                <w:spacing w:val="-15"/>
                <w:sz w:val="24"/>
              </w:rPr>
              <w:t xml:space="preserve"> </w:t>
            </w:r>
            <w:r>
              <w:rPr>
                <w:sz w:val="24"/>
              </w:rPr>
              <w:t>work</w:t>
            </w:r>
            <w:r>
              <w:rPr>
                <w:spacing w:val="-15"/>
                <w:sz w:val="24"/>
              </w:rPr>
              <w:t xml:space="preserve"> </w:t>
            </w:r>
            <w:r>
              <w:rPr>
                <w:sz w:val="24"/>
              </w:rPr>
              <w:t>in a timely manner and/or work is always</w:t>
            </w:r>
            <w:r>
              <w:rPr>
                <w:spacing w:val="-15"/>
                <w:sz w:val="24"/>
              </w:rPr>
              <w:t xml:space="preserve"> </w:t>
            </w:r>
            <w:r>
              <w:rPr>
                <w:sz w:val="24"/>
              </w:rPr>
              <w:t>submitted on time</w:t>
            </w:r>
          </w:p>
        </w:tc>
        <w:tc>
          <w:tcPr>
            <w:tcW w:w="640" w:type="dxa"/>
          </w:tcPr>
          <w:p w14:paraId="03DEEA5D" w14:textId="77777777" w:rsidR="00267100" w:rsidRDefault="00267100">
            <w:pPr>
              <w:pStyle w:val="TableParagraph"/>
              <w:rPr>
                <w:sz w:val="24"/>
              </w:rPr>
            </w:pPr>
          </w:p>
        </w:tc>
      </w:tr>
      <w:tr w:rsidR="00267100" w14:paraId="25EDF40B" w14:textId="77777777">
        <w:trPr>
          <w:trHeight w:val="1394"/>
        </w:trPr>
        <w:tc>
          <w:tcPr>
            <w:tcW w:w="10694" w:type="dxa"/>
            <w:gridSpan w:val="6"/>
          </w:tcPr>
          <w:p w14:paraId="1A1154C6" w14:textId="77777777" w:rsidR="00267100" w:rsidRDefault="00000000">
            <w:pPr>
              <w:pStyle w:val="TableParagraph"/>
              <w:spacing w:line="237" w:lineRule="exact"/>
              <w:ind w:left="107"/>
              <w:rPr>
                <w:sz w:val="24"/>
              </w:rPr>
            </w:pPr>
            <w:r>
              <w:rPr>
                <w:spacing w:val="-2"/>
                <w:sz w:val="24"/>
              </w:rPr>
              <w:t>Comments:</w:t>
            </w:r>
          </w:p>
        </w:tc>
      </w:tr>
      <w:tr w:rsidR="00267100" w14:paraId="24BE1082" w14:textId="77777777">
        <w:trPr>
          <w:trHeight w:val="796"/>
        </w:trPr>
        <w:tc>
          <w:tcPr>
            <w:tcW w:w="2331" w:type="dxa"/>
          </w:tcPr>
          <w:p w14:paraId="34B801BE" w14:textId="77777777" w:rsidR="00267100" w:rsidRDefault="00000000">
            <w:pPr>
              <w:pStyle w:val="TableParagraph"/>
              <w:spacing w:line="237" w:lineRule="exact"/>
              <w:ind w:left="107"/>
              <w:rPr>
                <w:sz w:val="24"/>
              </w:rPr>
            </w:pPr>
            <w:r>
              <w:rPr>
                <w:sz w:val="24"/>
              </w:rPr>
              <w:t>11.</w:t>
            </w:r>
            <w:r>
              <w:rPr>
                <w:spacing w:val="-2"/>
                <w:sz w:val="24"/>
              </w:rPr>
              <w:t xml:space="preserve"> </w:t>
            </w:r>
            <w:r>
              <w:rPr>
                <w:sz w:val="24"/>
              </w:rPr>
              <w:t>Responsiveness</w:t>
            </w:r>
            <w:r>
              <w:rPr>
                <w:spacing w:val="-14"/>
                <w:sz w:val="24"/>
              </w:rPr>
              <w:t xml:space="preserve"> </w:t>
            </w:r>
            <w:r>
              <w:rPr>
                <w:spacing w:val="-5"/>
                <w:sz w:val="24"/>
              </w:rPr>
              <w:t>to</w:t>
            </w:r>
          </w:p>
          <w:p w14:paraId="1227B543" w14:textId="77777777" w:rsidR="00267100" w:rsidRDefault="00000000">
            <w:pPr>
              <w:pStyle w:val="TableParagraph"/>
              <w:spacing w:before="26"/>
              <w:ind w:left="107"/>
              <w:rPr>
                <w:sz w:val="24"/>
              </w:rPr>
            </w:pPr>
            <w:r>
              <w:rPr>
                <w:spacing w:val="-2"/>
                <w:sz w:val="24"/>
              </w:rPr>
              <w:t>Feedback:</w:t>
            </w:r>
          </w:p>
          <w:p w14:paraId="186179A6" w14:textId="77777777" w:rsidR="00267100" w:rsidRDefault="00000000">
            <w:pPr>
              <w:pStyle w:val="TableParagraph"/>
              <w:spacing w:before="43" w:line="194" w:lineRule="exact"/>
              <w:ind w:left="107"/>
              <w:rPr>
                <w:sz w:val="24"/>
              </w:rPr>
            </w:pPr>
            <w:r>
              <w:rPr>
                <w:spacing w:val="-2"/>
                <w:sz w:val="24"/>
              </w:rPr>
              <w:t>Demonstrates</w:t>
            </w:r>
          </w:p>
        </w:tc>
        <w:tc>
          <w:tcPr>
            <w:tcW w:w="1930" w:type="dxa"/>
          </w:tcPr>
          <w:p w14:paraId="6E849285" w14:textId="77777777" w:rsidR="00267100" w:rsidRDefault="00000000">
            <w:pPr>
              <w:pStyle w:val="TableParagraph"/>
              <w:spacing w:line="237" w:lineRule="exact"/>
              <w:ind w:left="110"/>
              <w:rPr>
                <w:sz w:val="24"/>
              </w:rPr>
            </w:pPr>
            <w:r>
              <w:rPr>
                <w:sz w:val="24"/>
              </w:rPr>
              <w:t>Student</w:t>
            </w:r>
            <w:r>
              <w:rPr>
                <w:spacing w:val="-6"/>
                <w:sz w:val="24"/>
              </w:rPr>
              <w:t xml:space="preserve"> </w:t>
            </w:r>
            <w:r>
              <w:rPr>
                <w:sz w:val="24"/>
              </w:rPr>
              <w:t>has</w:t>
            </w:r>
            <w:r>
              <w:rPr>
                <w:spacing w:val="-4"/>
                <w:sz w:val="24"/>
              </w:rPr>
              <w:t xml:space="preserve"> </w:t>
            </w:r>
            <w:r>
              <w:rPr>
                <w:spacing w:val="-5"/>
                <w:sz w:val="24"/>
              </w:rPr>
              <w:t>not</w:t>
            </w:r>
          </w:p>
          <w:p w14:paraId="6EF5E183" w14:textId="77777777" w:rsidR="00267100" w:rsidRDefault="00000000">
            <w:pPr>
              <w:pStyle w:val="TableParagraph"/>
              <w:spacing w:before="26"/>
              <w:ind w:left="110"/>
              <w:rPr>
                <w:sz w:val="24"/>
              </w:rPr>
            </w:pPr>
            <w:r>
              <w:rPr>
                <w:spacing w:val="-2"/>
                <w:sz w:val="24"/>
              </w:rPr>
              <w:t>demonstrated</w:t>
            </w:r>
          </w:p>
          <w:p w14:paraId="69D95FB0" w14:textId="77777777" w:rsidR="00267100" w:rsidRDefault="00000000">
            <w:pPr>
              <w:pStyle w:val="TableParagraph"/>
              <w:spacing w:before="43" w:line="194" w:lineRule="exact"/>
              <w:ind w:left="110"/>
              <w:rPr>
                <w:sz w:val="24"/>
              </w:rPr>
            </w:pPr>
            <w:r>
              <w:rPr>
                <w:spacing w:val="-2"/>
                <w:sz w:val="24"/>
              </w:rPr>
              <w:t>receptiveness</w:t>
            </w:r>
          </w:p>
        </w:tc>
        <w:tc>
          <w:tcPr>
            <w:tcW w:w="1932" w:type="dxa"/>
          </w:tcPr>
          <w:p w14:paraId="5338E1F1" w14:textId="77777777" w:rsidR="00267100" w:rsidRDefault="00000000">
            <w:pPr>
              <w:pStyle w:val="TableParagraph"/>
              <w:spacing w:line="237" w:lineRule="exact"/>
              <w:ind w:left="110"/>
              <w:rPr>
                <w:sz w:val="24"/>
              </w:rPr>
            </w:pPr>
            <w:r>
              <w:rPr>
                <w:sz w:val="24"/>
              </w:rPr>
              <w:t>Student</w:t>
            </w:r>
            <w:r>
              <w:rPr>
                <w:spacing w:val="-8"/>
                <w:sz w:val="24"/>
              </w:rPr>
              <w:t xml:space="preserve"> </w:t>
            </w:r>
            <w:r>
              <w:rPr>
                <w:sz w:val="24"/>
              </w:rPr>
              <w:t xml:space="preserve">is </w:t>
            </w:r>
            <w:r>
              <w:rPr>
                <w:spacing w:val="-2"/>
                <w:sz w:val="24"/>
              </w:rPr>
              <w:t>usually</w:t>
            </w:r>
          </w:p>
          <w:p w14:paraId="4840AFD2" w14:textId="77777777" w:rsidR="00267100" w:rsidRDefault="00000000">
            <w:pPr>
              <w:pStyle w:val="TableParagraph"/>
              <w:spacing w:before="26"/>
              <w:ind w:left="110"/>
              <w:rPr>
                <w:sz w:val="24"/>
              </w:rPr>
            </w:pPr>
            <w:r>
              <w:rPr>
                <w:sz w:val="24"/>
              </w:rPr>
              <w:t>receptive</w:t>
            </w:r>
            <w:r>
              <w:rPr>
                <w:spacing w:val="-13"/>
                <w:sz w:val="24"/>
              </w:rPr>
              <w:t xml:space="preserve"> </w:t>
            </w:r>
            <w:r>
              <w:rPr>
                <w:spacing w:val="-5"/>
                <w:sz w:val="24"/>
              </w:rPr>
              <w:t>to</w:t>
            </w:r>
          </w:p>
          <w:p w14:paraId="74A5D9E3" w14:textId="77777777" w:rsidR="00267100" w:rsidRDefault="00000000">
            <w:pPr>
              <w:pStyle w:val="TableParagraph"/>
              <w:spacing w:before="43" w:line="194" w:lineRule="exact"/>
              <w:ind w:left="110"/>
              <w:rPr>
                <w:sz w:val="24"/>
              </w:rPr>
            </w:pPr>
            <w:r>
              <w:rPr>
                <w:spacing w:val="-2"/>
                <w:sz w:val="24"/>
              </w:rPr>
              <w:t>suggestions</w:t>
            </w:r>
          </w:p>
        </w:tc>
        <w:tc>
          <w:tcPr>
            <w:tcW w:w="1929" w:type="dxa"/>
          </w:tcPr>
          <w:p w14:paraId="19A4C810" w14:textId="77777777" w:rsidR="00267100" w:rsidRDefault="00000000">
            <w:pPr>
              <w:pStyle w:val="TableParagraph"/>
              <w:spacing w:line="237" w:lineRule="exact"/>
              <w:ind w:left="108"/>
              <w:rPr>
                <w:sz w:val="24"/>
              </w:rPr>
            </w:pPr>
            <w:r>
              <w:rPr>
                <w:sz w:val="24"/>
              </w:rPr>
              <w:t>Student</w:t>
            </w:r>
            <w:r>
              <w:rPr>
                <w:spacing w:val="-8"/>
                <w:sz w:val="24"/>
              </w:rPr>
              <w:t xml:space="preserve"> </w:t>
            </w:r>
            <w:r>
              <w:rPr>
                <w:sz w:val="24"/>
              </w:rPr>
              <w:t xml:space="preserve">is </w:t>
            </w:r>
            <w:r>
              <w:rPr>
                <w:spacing w:val="-2"/>
                <w:sz w:val="24"/>
              </w:rPr>
              <w:t>almost</w:t>
            </w:r>
          </w:p>
          <w:p w14:paraId="619BC52F" w14:textId="77777777" w:rsidR="00267100" w:rsidRDefault="00000000">
            <w:pPr>
              <w:pStyle w:val="TableParagraph"/>
              <w:spacing w:before="26"/>
              <w:ind w:left="108"/>
              <w:rPr>
                <w:sz w:val="24"/>
              </w:rPr>
            </w:pPr>
            <w:r>
              <w:rPr>
                <w:sz w:val="24"/>
              </w:rPr>
              <w:t>always</w:t>
            </w:r>
            <w:r>
              <w:rPr>
                <w:spacing w:val="-11"/>
                <w:sz w:val="24"/>
              </w:rPr>
              <w:t xml:space="preserve"> </w:t>
            </w:r>
            <w:r>
              <w:rPr>
                <w:spacing w:val="-2"/>
                <w:sz w:val="24"/>
              </w:rPr>
              <w:t>receptive</w:t>
            </w:r>
          </w:p>
          <w:p w14:paraId="2FE87ED5" w14:textId="77777777" w:rsidR="00267100" w:rsidRDefault="00000000">
            <w:pPr>
              <w:pStyle w:val="TableParagraph"/>
              <w:spacing w:before="43" w:line="194" w:lineRule="exact"/>
              <w:ind w:left="108"/>
              <w:rPr>
                <w:sz w:val="24"/>
              </w:rPr>
            </w:pPr>
            <w:r>
              <w:rPr>
                <w:sz w:val="24"/>
              </w:rPr>
              <w:t>to</w:t>
            </w:r>
            <w:r>
              <w:rPr>
                <w:spacing w:val="-1"/>
                <w:sz w:val="24"/>
              </w:rPr>
              <w:t xml:space="preserve"> </w:t>
            </w:r>
            <w:r>
              <w:rPr>
                <w:sz w:val="24"/>
              </w:rPr>
              <w:t>suggestions</w:t>
            </w:r>
            <w:r>
              <w:rPr>
                <w:spacing w:val="-10"/>
                <w:sz w:val="24"/>
              </w:rPr>
              <w:t xml:space="preserve"> </w:t>
            </w:r>
            <w:r>
              <w:rPr>
                <w:spacing w:val="-5"/>
                <w:sz w:val="24"/>
              </w:rPr>
              <w:t>or</w:t>
            </w:r>
          </w:p>
        </w:tc>
        <w:tc>
          <w:tcPr>
            <w:tcW w:w="1932" w:type="dxa"/>
          </w:tcPr>
          <w:p w14:paraId="0556744B" w14:textId="77777777" w:rsidR="00267100" w:rsidRDefault="00000000">
            <w:pPr>
              <w:pStyle w:val="TableParagraph"/>
              <w:spacing w:line="237" w:lineRule="exact"/>
              <w:ind w:left="108"/>
              <w:rPr>
                <w:sz w:val="24"/>
              </w:rPr>
            </w:pPr>
            <w:r>
              <w:rPr>
                <w:sz w:val="24"/>
              </w:rPr>
              <w:t>Student</w:t>
            </w:r>
            <w:r>
              <w:rPr>
                <w:spacing w:val="-8"/>
                <w:sz w:val="24"/>
              </w:rPr>
              <w:t xml:space="preserve"> </w:t>
            </w:r>
            <w:r>
              <w:rPr>
                <w:sz w:val="24"/>
              </w:rPr>
              <w:t xml:space="preserve">is </w:t>
            </w:r>
            <w:r>
              <w:rPr>
                <w:spacing w:val="-2"/>
                <w:sz w:val="24"/>
              </w:rPr>
              <w:t>always</w:t>
            </w:r>
          </w:p>
          <w:p w14:paraId="60B81C96" w14:textId="77777777" w:rsidR="00267100" w:rsidRDefault="00000000">
            <w:pPr>
              <w:pStyle w:val="TableParagraph"/>
              <w:spacing w:before="26"/>
              <w:ind w:left="108"/>
              <w:rPr>
                <w:sz w:val="24"/>
              </w:rPr>
            </w:pPr>
            <w:r>
              <w:rPr>
                <w:sz w:val="24"/>
              </w:rPr>
              <w:t>receptive</w:t>
            </w:r>
            <w:r>
              <w:rPr>
                <w:spacing w:val="-13"/>
                <w:sz w:val="24"/>
              </w:rPr>
              <w:t xml:space="preserve"> </w:t>
            </w:r>
            <w:r>
              <w:rPr>
                <w:spacing w:val="-5"/>
                <w:sz w:val="24"/>
              </w:rPr>
              <w:t>to</w:t>
            </w:r>
          </w:p>
          <w:p w14:paraId="122DA14E" w14:textId="77777777" w:rsidR="00267100" w:rsidRDefault="00000000">
            <w:pPr>
              <w:pStyle w:val="TableParagraph"/>
              <w:spacing w:before="43" w:line="194" w:lineRule="exact"/>
              <w:ind w:left="108"/>
              <w:rPr>
                <w:sz w:val="24"/>
              </w:rPr>
            </w:pPr>
            <w:r>
              <w:rPr>
                <w:spacing w:val="-2"/>
                <w:sz w:val="24"/>
              </w:rPr>
              <w:t>suggestions</w:t>
            </w:r>
          </w:p>
        </w:tc>
        <w:tc>
          <w:tcPr>
            <w:tcW w:w="640" w:type="dxa"/>
          </w:tcPr>
          <w:p w14:paraId="7B91D5A5" w14:textId="77777777" w:rsidR="00267100" w:rsidRDefault="00267100">
            <w:pPr>
              <w:pStyle w:val="TableParagraph"/>
              <w:rPr>
                <w:sz w:val="24"/>
              </w:rPr>
            </w:pPr>
          </w:p>
        </w:tc>
      </w:tr>
    </w:tbl>
    <w:p w14:paraId="2A8BFE8E" w14:textId="77777777" w:rsidR="00267100" w:rsidRDefault="00267100">
      <w:pPr>
        <w:pStyle w:val="TableParagraph"/>
        <w:rPr>
          <w:sz w:val="24"/>
        </w:rPr>
        <w:sectPr w:rsidR="00267100">
          <w:type w:val="continuous"/>
          <w:pgSz w:w="12240" w:h="15840"/>
          <w:pgMar w:top="1300" w:right="360" w:bottom="1880" w:left="720" w:header="0" w:footer="1620" w:gutter="0"/>
          <w:cols w:space="720"/>
        </w:sect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83"/>
        <w:gridCol w:w="1890"/>
        <w:gridCol w:w="1892"/>
        <w:gridCol w:w="1890"/>
        <w:gridCol w:w="1890"/>
        <w:gridCol w:w="855"/>
      </w:tblGrid>
      <w:tr w:rsidR="00267100" w14:paraId="0803A69F" w14:textId="77777777">
        <w:trPr>
          <w:trHeight w:val="2078"/>
        </w:trPr>
        <w:tc>
          <w:tcPr>
            <w:tcW w:w="2283" w:type="dxa"/>
          </w:tcPr>
          <w:p w14:paraId="57B15152" w14:textId="77777777" w:rsidR="00267100" w:rsidRDefault="00000000">
            <w:pPr>
              <w:pStyle w:val="TableParagraph"/>
              <w:spacing w:line="234" w:lineRule="exact"/>
              <w:ind w:left="107"/>
              <w:rPr>
                <w:sz w:val="24"/>
              </w:rPr>
            </w:pPr>
            <w:r>
              <w:rPr>
                <w:sz w:val="24"/>
              </w:rPr>
              <w:lastRenderedPageBreak/>
              <w:t>of</w:t>
            </w:r>
            <w:r>
              <w:rPr>
                <w:spacing w:val="-3"/>
                <w:sz w:val="24"/>
              </w:rPr>
              <w:t xml:space="preserve"> </w:t>
            </w:r>
            <w:r>
              <w:rPr>
                <w:sz w:val="24"/>
              </w:rPr>
              <w:t>motivation</w:t>
            </w:r>
            <w:r>
              <w:rPr>
                <w:spacing w:val="-6"/>
                <w:sz w:val="24"/>
              </w:rPr>
              <w:t xml:space="preserve"> </w:t>
            </w:r>
            <w:r>
              <w:rPr>
                <w:spacing w:val="-5"/>
                <w:sz w:val="24"/>
              </w:rPr>
              <w:t>to</w:t>
            </w:r>
          </w:p>
          <w:p w14:paraId="4889986C" w14:textId="77777777" w:rsidR="00267100" w:rsidRDefault="00000000">
            <w:pPr>
              <w:pStyle w:val="TableParagraph"/>
              <w:spacing w:before="27"/>
              <w:ind w:left="107"/>
              <w:rPr>
                <w:sz w:val="24"/>
              </w:rPr>
            </w:pPr>
            <w:r>
              <w:rPr>
                <w:sz w:val="24"/>
              </w:rPr>
              <w:t>improve</w:t>
            </w:r>
            <w:r>
              <w:rPr>
                <w:spacing w:val="-5"/>
                <w:sz w:val="24"/>
              </w:rPr>
              <w:t xml:space="preserve"> </w:t>
            </w:r>
            <w:r>
              <w:rPr>
                <w:spacing w:val="-2"/>
                <w:sz w:val="24"/>
              </w:rPr>
              <w:t>oneself</w:t>
            </w:r>
          </w:p>
        </w:tc>
        <w:tc>
          <w:tcPr>
            <w:tcW w:w="1890" w:type="dxa"/>
          </w:tcPr>
          <w:p w14:paraId="61A934B5" w14:textId="77777777" w:rsidR="00267100" w:rsidRDefault="00000000">
            <w:pPr>
              <w:pStyle w:val="TableParagraph"/>
              <w:spacing w:line="234" w:lineRule="exact"/>
              <w:ind w:left="107"/>
              <w:rPr>
                <w:sz w:val="24"/>
              </w:rPr>
            </w:pPr>
            <w:r>
              <w:rPr>
                <w:sz w:val="24"/>
              </w:rPr>
              <w:t>suggestions</w:t>
            </w:r>
            <w:r>
              <w:rPr>
                <w:spacing w:val="-11"/>
                <w:sz w:val="24"/>
              </w:rPr>
              <w:t xml:space="preserve"> </w:t>
            </w:r>
            <w:r>
              <w:rPr>
                <w:spacing w:val="-5"/>
                <w:sz w:val="24"/>
              </w:rPr>
              <w:t>and</w:t>
            </w:r>
          </w:p>
          <w:p w14:paraId="3357FCEA" w14:textId="77777777" w:rsidR="00267100" w:rsidRDefault="00000000">
            <w:pPr>
              <w:pStyle w:val="TableParagraph"/>
              <w:spacing w:before="27" w:line="276" w:lineRule="auto"/>
              <w:ind w:left="107" w:right="262"/>
              <w:rPr>
                <w:sz w:val="24"/>
              </w:rPr>
            </w:pPr>
            <w:r>
              <w:rPr>
                <w:sz w:val="24"/>
              </w:rPr>
              <w:t>feedback from others and, therefore,</w:t>
            </w:r>
            <w:r>
              <w:rPr>
                <w:spacing w:val="-15"/>
                <w:sz w:val="24"/>
              </w:rPr>
              <w:t xml:space="preserve"> </w:t>
            </w:r>
            <w:r>
              <w:rPr>
                <w:sz w:val="24"/>
              </w:rPr>
              <w:t xml:space="preserve">make no effort to </w:t>
            </w:r>
            <w:r>
              <w:rPr>
                <w:spacing w:val="-2"/>
                <w:sz w:val="24"/>
              </w:rPr>
              <w:t>adjust</w:t>
            </w:r>
          </w:p>
          <w:p w14:paraId="518E6BD5" w14:textId="77777777" w:rsidR="00267100" w:rsidRDefault="00000000">
            <w:pPr>
              <w:pStyle w:val="TableParagraph"/>
              <w:spacing w:before="1" w:line="209" w:lineRule="exact"/>
              <w:ind w:left="107"/>
              <w:rPr>
                <w:sz w:val="24"/>
              </w:rPr>
            </w:pPr>
            <w:r>
              <w:rPr>
                <w:spacing w:val="-2"/>
                <w:sz w:val="24"/>
              </w:rPr>
              <w:t>performance</w:t>
            </w:r>
          </w:p>
        </w:tc>
        <w:tc>
          <w:tcPr>
            <w:tcW w:w="1892" w:type="dxa"/>
          </w:tcPr>
          <w:p w14:paraId="5FCBA783" w14:textId="77777777" w:rsidR="00267100" w:rsidRDefault="00000000">
            <w:pPr>
              <w:pStyle w:val="TableParagraph"/>
              <w:spacing w:line="234" w:lineRule="exact"/>
              <w:ind w:left="107" w:right="-15"/>
              <w:rPr>
                <w:sz w:val="24"/>
              </w:rPr>
            </w:pPr>
            <w:r>
              <w:rPr>
                <w:sz w:val="24"/>
              </w:rPr>
              <w:t>feedback,</w:t>
            </w:r>
            <w:r>
              <w:rPr>
                <w:spacing w:val="-12"/>
                <w:sz w:val="24"/>
              </w:rPr>
              <w:t xml:space="preserve"> </w:t>
            </w:r>
            <w:r>
              <w:rPr>
                <w:sz w:val="24"/>
              </w:rPr>
              <w:t>but</w:t>
            </w:r>
            <w:r>
              <w:rPr>
                <w:spacing w:val="-4"/>
                <w:sz w:val="24"/>
              </w:rPr>
              <w:t xml:space="preserve"> does</w:t>
            </w:r>
          </w:p>
          <w:p w14:paraId="22E64454" w14:textId="77777777" w:rsidR="00267100" w:rsidRDefault="00000000">
            <w:pPr>
              <w:pStyle w:val="TableParagraph"/>
              <w:spacing w:before="27" w:line="276" w:lineRule="auto"/>
              <w:ind w:left="107" w:right="665"/>
              <w:rPr>
                <w:sz w:val="24"/>
              </w:rPr>
            </w:pPr>
            <w:r>
              <w:rPr>
                <w:sz w:val="24"/>
              </w:rPr>
              <w:t xml:space="preserve">not adjust </w:t>
            </w:r>
            <w:r>
              <w:rPr>
                <w:spacing w:val="-2"/>
                <w:sz w:val="24"/>
              </w:rPr>
              <w:t xml:space="preserve">performanc </w:t>
            </w:r>
            <w:r>
              <w:rPr>
                <w:spacing w:val="-10"/>
                <w:sz w:val="24"/>
              </w:rPr>
              <w:t>e</w:t>
            </w:r>
            <w:r>
              <w:rPr>
                <w:spacing w:val="40"/>
                <w:sz w:val="24"/>
              </w:rPr>
              <w:t xml:space="preserve"> </w:t>
            </w:r>
            <w:r>
              <w:rPr>
                <w:spacing w:val="-2"/>
                <w:sz w:val="24"/>
              </w:rPr>
              <w:t xml:space="preserve">accordingl </w:t>
            </w:r>
            <w:r>
              <w:rPr>
                <w:spacing w:val="-10"/>
                <w:sz w:val="24"/>
              </w:rPr>
              <w:t>y</w:t>
            </w:r>
          </w:p>
        </w:tc>
        <w:tc>
          <w:tcPr>
            <w:tcW w:w="1890" w:type="dxa"/>
          </w:tcPr>
          <w:p w14:paraId="76D80807" w14:textId="77777777" w:rsidR="00267100" w:rsidRDefault="00000000">
            <w:pPr>
              <w:pStyle w:val="TableParagraph"/>
              <w:spacing w:line="234" w:lineRule="exact"/>
              <w:ind w:left="104"/>
              <w:rPr>
                <w:sz w:val="24"/>
              </w:rPr>
            </w:pPr>
            <w:r>
              <w:rPr>
                <w:sz w:val="24"/>
              </w:rPr>
              <w:t>feedback</w:t>
            </w:r>
            <w:r>
              <w:rPr>
                <w:spacing w:val="-6"/>
                <w:sz w:val="24"/>
              </w:rPr>
              <w:t xml:space="preserve"> </w:t>
            </w:r>
            <w:r>
              <w:rPr>
                <w:spacing w:val="-5"/>
                <w:sz w:val="24"/>
              </w:rPr>
              <w:t>and</w:t>
            </w:r>
          </w:p>
          <w:p w14:paraId="58B8F99D" w14:textId="77777777" w:rsidR="00267100" w:rsidRDefault="00000000">
            <w:pPr>
              <w:pStyle w:val="TableParagraph"/>
              <w:spacing w:before="27" w:line="276" w:lineRule="auto"/>
              <w:ind w:left="104" w:right="666"/>
              <w:rPr>
                <w:sz w:val="24"/>
              </w:rPr>
            </w:pPr>
            <w:r>
              <w:rPr>
                <w:spacing w:val="-2"/>
                <w:sz w:val="24"/>
              </w:rPr>
              <w:t xml:space="preserve">adjusts performanc </w:t>
            </w:r>
            <w:r>
              <w:rPr>
                <w:spacing w:val="-10"/>
                <w:sz w:val="24"/>
              </w:rPr>
              <w:t>e</w:t>
            </w:r>
            <w:r>
              <w:rPr>
                <w:spacing w:val="40"/>
                <w:sz w:val="24"/>
              </w:rPr>
              <w:t xml:space="preserve"> </w:t>
            </w:r>
            <w:r>
              <w:rPr>
                <w:spacing w:val="-2"/>
                <w:sz w:val="24"/>
              </w:rPr>
              <w:t xml:space="preserve">accordingl </w:t>
            </w:r>
            <w:r>
              <w:rPr>
                <w:spacing w:val="-10"/>
                <w:sz w:val="24"/>
              </w:rPr>
              <w:t>y</w:t>
            </w:r>
          </w:p>
        </w:tc>
        <w:tc>
          <w:tcPr>
            <w:tcW w:w="1890" w:type="dxa"/>
          </w:tcPr>
          <w:p w14:paraId="4B4CECA7" w14:textId="77777777" w:rsidR="00267100" w:rsidRDefault="00000000">
            <w:pPr>
              <w:pStyle w:val="TableParagraph"/>
              <w:spacing w:line="234" w:lineRule="exact"/>
              <w:ind w:left="103"/>
              <w:rPr>
                <w:sz w:val="24"/>
              </w:rPr>
            </w:pPr>
            <w:r>
              <w:rPr>
                <w:sz w:val="24"/>
              </w:rPr>
              <w:t>feedback</w:t>
            </w:r>
            <w:r>
              <w:rPr>
                <w:spacing w:val="-5"/>
                <w:sz w:val="24"/>
              </w:rPr>
              <w:t xml:space="preserve"> </w:t>
            </w:r>
            <w:r>
              <w:rPr>
                <w:spacing w:val="-4"/>
                <w:sz w:val="24"/>
              </w:rPr>
              <w:t>from</w:t>
            </w:r>
          </w:p>
          <w:p w14:paraId="611F9CBB" w14:textId="77777777" w:rsidR="00267100" w:rsidRDefault="00000000">
            <w:pPr>
              <w:pStyle w:val="TableParagraph"/>
              <w:spacing w:before="27" w:line="276" w:lineRule="auto"/>
              <w:ind w:left="103" w:right="262"/>
              <w:rPr>
                <w:sz w:val="24"/>
              </w:rPr>
            </w:pPr>
            <w:r>
              <w:rPr>
                <w:sz w:val="24"/>
              </w:rPr>
              <w:t xml:space="preserve">others, and </w:t>
            </w:r>
            <w:r>
              <w:rPr>
                <w:spacing w:val="-2"/>
                <w:sz w:val="24"/>
              </w:rPr>
              <w:t>adjusts performance accordingly</w:t>
            </w:r>
          </w:p>
        </w:tc>
        <w:tc>
          <w:tcPr>
            <w:tcW w:w="855" w:type="dxa"/>
          </w:tcPr>
          <w:p w14:paraId="14CC9883" w14:textId="77777777" w:rsidR="00267100" w:rsidRDefault="00267100">
            <w:pPr>
              <w:pStyle w:val="TableParagraph"/>
            </w:pPr>
          </w:p>
        </w:tc>
      </w:tr>
      <w:tr w:rsidR="00267100" w14:paraId="383DE8F0" w14:textId="77777777">
        <w:trPr>
          <w:trHeight w:val="1415"/>
        </w:trPr>
        <w:tc>
          <w:tcPr>
            <w:tcW w:w="10700" w:type="dxa"/>
            <w:gridSpan w:val="6"/>
          </w:tcPr>
          <w:p w14:paraId="0F1BCAC0" w14:textId="77777777" w:rsidR="00267100" w:rsidRDefault="00000000">
            <w:pPr>
              <w:pStyle w:val="TableParagraph"/>
              <w:spacing w:line="237" w:lineRule="exact"/>
              <w:ind w:left="107"/>
              <w:rPr>
                <w:sz w:val="24"/>
              </w:rPr>
            </w:pPr>
            <w:r>
              <w:rPr>
                <w:spacing w:val="-2"/>
                <w:sz w:val="24"/>
              </w:rPr>
              <w:t>Comments:</w:t>
            </w:r>
          </w:p>
        </w:tc>
      </w:tr>
    </w:tbl>
    <w:p w14:paraId="3A1E1A14" w14:textId="77777777" w:rsidR="00267100" w:rsidRDefault="00267100">
      <w:pPr>
        <w:pStyle w:val="BodyText"/>
        <w:spacing w:before="1"/>
        <w:rPr>
          <w:sz w:val="19"/>
        </w:r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6"/>
        <w:gridCol w:w="1870"/>
        <w:gridCol w:w="1889"/>
        <w:gridCol w:w="1737"/>
        <w:gridCol w:w="1764"/>
        <w:gridCol w:w="638"/>
      </w:tblGrid>
      <w:tr w:rsidR="00267100" w14:paraId="051B78CF" w14:textId="77777777">
        <w:trPr>
          <w:trHeight w:val="1195"/>
        </w:trPr>
        <w:tc>
          <w:tcPr>
            <w:tcW w:w="2796" w:type="dxa"/>
          </w:tcPr>
          <w:p w14:paraId="2FDB3168" w14:textId="77777777" w:rsidR="00267100" w:rsidRDefault="00000000">
            <w:pPr>
              <w:pStyle w:val="TableParagraph"/>
              <w:spacing w:line="232" w:lineRule="exact"/>
              <w:ind w:left="107"/>
              <w:rPr>
                <w:b/>
                <w:sz w:val="24"/>
              </w:rPr>
            </w:pPr>
            <w:r>
              <w:rPr>
                <w:b/>
                <w:spacing w:val="-2"/>
                <w:sz w:val="24"/>
              </w:rPr>
              <w:t>Professional</w:t>
            </w:r>
            <w:r>
              <w:rPr>
                <w:b/>
                <w:spacing w:val="8"/>
                <w:sz w:val="24"/>
              </w:rPr>
              <w:t xml:space="preserve"> </w:t>
            </w:r>
            <w:r>
              <w:rPr>
                <w:b/>
                <w:spacing w:val="-2"/>
                <w:sz w:val="24"/>
              </w:rPr>
              <w:t>Behaviors</w:t>
            </w:r>
          </w:p>
        </w:tc>
        <w:tc>
          <w:tcPr>
            <w:tcW w:w="1870" w:type="dxa"/>
          </w:tcPr>
          <w:p w14:paraId="070328D8" w14:textId="77777777" w:rsidR="00267100" w:rsidRDefault="00000000">
            <w:pPr>
              <w:pStyle w:val="TableParagraph"/>
              <w:spacing w:line="232" w:lineRule="exact"/>
              <w:ind w:left="25"/>
              <w:jc w:val="center"/>
              <w:rPr>
                <w:b/>
                <w:sz w:val="24"/>
              </w:rPr>
            </w:pPr>
            <w:r>
              <w:rPr>
                <w:b/>
                <w:spacing w:val="-10"/>
                <w:sz w:val="24"/>
              </w:rPr>
              <w:t>1</w:t>
            </w:r>
          </w:p>
          <w:p w14:paraId="1F429394" w14:textId="77777777" w:rsidR="00267100" w:rsidRDefault="00000000">
            <w:pPr>
              <w:pStyle w:val="TableParagraph"/>
              <w:spacing w:before="230"/>
              <w:ind w:left="25" w:right="2"/>
              <w:jc w:val="center"/>
              <w:rPr>
                <w:b/>
                <w:sz w:val="24"/>
              </w:rPr>
            </w:pPr>
            <w:r>
              <w:rPr>
                <w:b/>
                <w:spacing w:val="-2"/>
                <w:sz w:val="24"/>
              </w:rPr>
              <w:t>Unacceptable</w:t>
            </w:r>
          </w:p>
        </w:tc>
        <w:tc>
          <w:tcPr>
            <w:tcW w:w="1889" w:type="dxa"/>
          </w:tcPr>
          <w:p w14:paraId="58245594" w14:textId="77777777" w:rsidR="00267100" w:rsidRDefault="00000000">
            <w:pPr>
              <w:pStyle w:val="TableParagraph"/>
              <w:spacing w:line="232" w:lineRule="exact"/>
              <w:ind w:left="29"/>
              <w:jc w:val="center"/>
              <w:rPr>
                <w:b/>
                <w:sz w:val="24"/>
              </w:rPr>
            </w:pPr>
            <w:r>
              <w:rPr>
                <w:b/>
                <w:spacing w:val="-10"/>
                <w:sz w:val="24"/>
              </w:rPr>
              <w:t>2</w:t>
            </w:r>
          </w:p>
          <w:p w14:paraId="04F3ED2E" w14:textId="77777777" w:rsidR="00267100" w:rsidRDefault="00000000">
            <w:pPr>
              <w:pStyle w:val="TableParagraph"/>
              <w:spacing w:before="230" w:line="268" w:lineRule="auto"/>
              <w:ind w:left="297" w:right="275" w:firstLine="1"/>
              <w:jc w:val="center"/>
              <w:rPr>
                <w:b/>
                <w:sz w:val="24"/>
              </w:rPr>
            </w:pPr>
            <w:r>
              <w:rPr>
                <w:b/>
                <w:spacing w:val="-2"/>
                <w:sz w:val="24"/>
              </w:rPr>
              <w:t xml:space="preserve">Needs </w:t>
            </w:r>
            <w:r>
              <w:rPr>
                <w:b/>
                <w:spacing w:val="-4"/>
                <w:sz w:val="24"/>
              </w:rPr>
              <w:t>Improvemen</w:t>
            </w:r>
          </w:p>
        </w:tc>
        <w:tc>
          <w:tcPr>
            <w:tcW w:w="1737" w:type="dxa"/>
          </w:tcPr>
          <w:p w14:paraId="1CDEAC18" w14:textId="77777777" w:rsidR="00267100" w:rsidRDefault="00000000">
            <w:pPr>
              <w:pStyle w:val="TableParagraph"/>
              <w:spacing w:line="232" w:lineRule="exact"/>
              <w:ind w:left="24" w:right="1"/>
              <w:jc w:val="center"/>
              <w:rPr>
                <w:b/>
                <w:sz w:val="24"/>
              </w:rPr>
            </w:pPr>
            <w:r>
              <w:rPr>
                <w:b/>
                <w:spacing w:val="-10"/>
                <w:sz w:val="24"/>
              </w:rPr>
              <w:t>3</w:t>
            </w:r>
          </w:p>
          <w:p w14:paraId="257CD8E8" w14:textId="77777777" w:rsidR="00267100" w:rsidRDefault="00000000">
            <w:pPr>
              <w:pStyle w:val="TableParagraph"/>
              <w:spacing w:before="230"/>
              <w:ind w:left="24"/>
              <w:jc w:val="center"/>
              <w:rPr>
                <w:b/>
                <w:sz w:val="24"/>
              </w:rPr>
            </w:pPr>
            <w:r>
              <w:rPr>
                <w:b/>
                <w:spacing w:val="-2"/>
                <w:sz w:val="24"/>
              </w:rPr>
              <w:t>Acceptable</w:t>
            </w:r>
          </w:p>
        </w:tc>
        <w:tc>
          <w:tcPr>
            <w:tcW w:w="1764" w:type="dxa"/>
          </w:tcPr>
          <w:p w14:paraId="4199FAFF" w14:textId="77777777" w:rsidR="00267100" w:rsidRDefault="00000000">
            <w:pPr>
              <w:pStyle w:val="TableParagraph"/>
              <w:spacing w:line="232" w:lineRule="exact"/>
              <w:ind w:left="285" w:right="258"/>
              <w:jc w:val="center"/>
              <w:rPr>
                <w:b/>
                <w:sz w:val="24"/>
              </w:rPr>
            </w:pPr>
            <w:r>
              <w:rPr>
                <w:b/>
                <w:spacing w:val="-10"/>
                <w:sz w:val="24"/>
              </w:rPr>
              <w:t>4</w:t>
            </w:r>
          </w:p>
          <w:p w14:paraId="4B3EE3C0" w14:textId="77777777" w:rsidR="00267100" w:rsidRDefault="00000000">
            <w:pPr>
              <w:pStyle w:val="TableParagraph"/>
              <w:spacing w:before="230"/>
              <w:ind w:left="285" w:right="257"/>
              <w:jc w:val="center"/>
              <w:rPr>
                <w:b/>
                <w:sz w:val="24"/>
              </w:rPr>
            </w:pPr>
            <w:r>
              <w:rPr>
                <w:b/>
                <w:spacing w:val="-2"/>
                <w:sz w:val="24"/>
              </w:rPr>
              <w:t xml:space="preserve">Outstandin </w:t>
            </w:r>
            <w:r>
              <w:rPr>
                <w:b/>
                <w:spacing w:val="-10"/>
                <w:sz w:val="24"/>
              </w:rPr>
              <w:t>g</w:t>
            </w:r>
          </w:p>
        </w:tc>
        <w:tc>
          <w:tcPr>
            <w:tcW w:w="638" w:type="dxa"/>
          </w:tcPr>
          <w:p w14:paraId="46B411CB" w14:textId="77777777" w:rsidR="00267100" w:rsidRDefault="00000000">
            <w:pPr>
              <w:pStyle w:val="TableParagraph"/>
              <w:spacing w:line="199" w:lineRule="auto"/>
              <w:ind w:left="109" w:right="49"/>
              <w:rPr>
                <w:b/>
                <w:sz w:val="24"/>
              </w:rPr>
            </w:pPr>
            <w:r>
              <w:rPr>
                <w:b/>
                <w:spacing w:val="-4"/>
                <w:sz w:val="24"/>
              </w:rPr>
              <w:t xml:space="preserve">Scor </w:t>
            </w:r>
            <w:r>
              <w:rPr>
                <w:b/>
                <w:spacing w:val="-10"/>
                <w:sz w:val="24"/>
              </w:rPr>
              <w:t>e</w:t>
            </w:r>
          </w:p>
        </w:tc>
      </w:tr>
      <w:tr w:rsidR="00267100" w14:paraId="518BE33F" w14:textId="77777777">
        <w:trPr>
          <w:trHeight w:val="2316"/>
        </w:trPr>
        <w:tc>
          <w:tcPr>
            <w:tcW w:w="2796" w:type="dxa"/>
          </w:tcPr>
          <w:p w14:paraId="09F64B6F" w14:textId="77777777" w:rsidR="00267100" w:rsidRDefault="00000000">
            <w:pPr>
              <w:pStyle w:val="TableParagraph"/>
              <w:spacing w:line="234" w:lineRule="exact"/>
              <w:ind w:left="107"/>
              <w:rPr>
                <w:sz w:val="24"/>
              </w:rPr>
            </w:pPr>
            <w:r>
              <w:rPr>
                <w:sz w:val="24"/>
              </w:rPr>
              <w:t>12.</w:t>
            </w:r>
            <w:r>
              <w:rPr>
                <w:spacing w:val="-4"/>
                <w:sz w:val="24"/>
              </w:rPr>
              <w:t xml:space="preserve"> </w:t>
            </w:r>
            <w:r>
              <w:rPr>
                <w:sz w:val="24"/>
              </w:rPr>
              <w:t>Compliance</w:t>
            </w:r>
            <w:r>
              <w:rPr>
                <w:spacing w:val="-10"/>
                <w:sz w:val="24"/>
              </w:rPr>
              <w:t xml:space="preserve"> </w:t>
            </w:r>
            <w:r>
              <w:rPr>
                <w:spacing w:val="-4"/>
                <w:sz w:val="24"/>
              </w:rPr>
              <w:t>with</w:t>
            </w:r>
          </w:p>
          <w:p w14:paraId="48B89792" w14:textId="77777777" w:rsidR="00267100" w:rsidRDefault="00000000">
            <w:pPr>
              <w:pStyle w:val="TableParagraph"/>
              <w:spacing w:before="29" w:line="276" w:lineRule="auto"/>
              <w:ind w:left="107" w:right="162"/>
              <w:rPr>
                <w:sz w:val="24"/>
              </w:rPr>
            </w:pPr>
            <w:r>
              <w:rPr>
                <w:spacing w:val="-2"/>
                <w:sz w:val="24"/>
              </w:rPr>
              <w:t xml:space="preserve">Professional Requirements: </w:t>
            </w:r>
            <w:r>
              <w:rPr>
                <w:sz w:val="24"/>
              </w:rPr>
              <w:t>Demonstrates</w:t>
            </w:r>
            <w:r>
              <w:rPr>
                <w:spacing w:val="-15"/>
                <w:sz w:val="24"/>
              </w:rPr>
              <w:t xml:space="preserve"> </w:t>
            </w:r>
            <w:r>
              <w:rPr>
                <w:sz w:val="24"/>
              </w:rPr>
              <w:t>compliance with the professional conduct policy in the Social</w:t>
            </w:r>
            <w:r>
              <w:rPr>
                <w:spacing w:val="-15"/>
                <w:sz w:val="24"/>
              </w:rPr>
              <w:t xml:space="preserve"> </w:t>
            </w:r>
            <w:r>
              <w:rPr>
                <w:sz w:val="24"/>
              </w:rPr>
              <w:t>Work</w:t>
            </w:r>
            <w:r>
              <w:rPr>
                <w:spacing w:val="-14"/>
                <w:sz w:val="24"/>
              </w:rPr>
              <w:t xml:space="preserve"> </w:t>
            </w:r>
            <w:r>
              <w:rPr>
                <w:sz w:val="24"/>
              </w:rPr>
              <w:t>Program</w:t>
            </w:r>
            <w:r>
              <w:rPr>
                <w:spacing w:val="-14"/>
                <w:sz w:val="24"/>
              </w:rPr>
              <w:t xml:space="preserve"> </w:t>
            </w:r>
            <w:r>
              <w:rPr>
                <w:sz w:val="24"/>
              </w:rPr>
              <w:t>and</w:t>
            </w:r>
          </w:p>
          <w:p w14:paraId="6C9BA95B" w14:textId="77777777" w:rsidR="00267100" w:rsidRDefault="00000000">
            <w:pPr>
              <w:pStyle w:val="TableParagraph"/>
              <w:spacing w:before="1" w:line="127" w:lineRule="exact"/>
              <w:ind w:left="107"/>
              <w:rPr>
                <w:sz w:val="24"/>
              </w:rPr>
            </w:pPr>
            <w:r>
              <w:rPr>
                <w:spacing w:val="-2"/>
                <w:sz w:val="24"/>
              </w:rPr>
              <w:t>Field</w:t>
            </w:r>
          </w:p>
        </w:tc>
        <w:tc>
          <w:tcPr>
            <w:tcW w:w="1870" w:type="dxa"/>
          </w:tcPr>
          <w:p w14:paraId="2ABD08C9" w14:textId="77777777" w:rsidR="00267100" w:rsidRDefault="00000000">
            <w:pPr>
              <w:pStyle w:val="TableParagraph"/>
              <w:spacing w:line="234" w:lineRule="exact"/>
              <w:ind w:left="108"/>
              <w:rPr>
                <w:sz w:val="24"/>
              </w:rPr>
            </w:pPr>
            <w:r>
              <w:rPr>
                <w:spacing w:val="-2"/>
                <w:sz w:val="24"/>
              </w:rPr>
              <w:t>Student</w:t>
            </w:r>
          </w:p>
          <w:p w14:paraId="3106E342" w14:textId="77777777" w:rsidR="00267100" w:rsidRDefault="00000000">
            <w:pPr>
              <w:pStyle w:val="TableParagraph"/>
              <w:spacing w:before="29" w:line="276" w:lineRule="auto"/>
              <w:ind w:left="108"/>
              <w:rPr>
                <w:sz w:val="24"/>
              </w:rPr>
            </w:pPr>
            <w:r>
              <w:rPr>
                <w:spacing w:val="-2"/>
                <w:sz w:val="24"/>
              </w:rPr>
              <w:t xml:space="preserve">demonstrates significant </w:t>
            </w:r>
            <w:r>
              <w:rPr>
                <w:sz w:val="24"/>
              </w:rPr>
              <w:t>problems in complying with the</w:t>
            </w:r>
            <w:r>
              <w:rPr>
                <w:spacing w:val="-15"/>
                <w:sz w:val="24"/>
              </w:rPr>
              <w:t xml:space="preserve"> </w:t>
            </w:r>
            <w:r>
              <w:rPr>
                <w:sz w:val="24"/>
              </w:rPr>
              <w:t>Social</w:t>
            </w:r>
            <w:r>
              <w:rPr>
                <w:spacing w:val="-15"/>
                <w:sz w:val="24"/>
              </w:rPr>
              <w:t xml:space="preserve"> </w:t>
            </w:r>
            <w:r>
              <w:rPr>
                <w:sz w:val="24"/>
              </w:rPr>
              <w:t xml:space="preserve">Work </w:t>
            </w:r>
            <w:r>
              <w:rPr>
                <w:spacing w:val="-2"/>
                <w:sz w:val="24"/>
              </w:rPr>
              <w:t>Program</w:t>
            </w:r>
          </w:p>
          <w:p w14:paraId="70492574" w14:textId="77777777" w:rsidR="00267100" w:rsidRDefault="00000000">
            <w:pPr>
              <w:pStyle w:val="TableParagraph"/>
              <w:spacing w:before="1" w:line="127" w:lineRule="exact"/>
              <w:ind w:left="108"/>
              <w:rPr>
                <w:sz w:val="24"/>
              </w:rPr>
            </w:pPr>
            <w:r>
              <w:rPr>
                <w:spacing w:val="-2"/>
                <w:sz w:val="24"/>
              </w:rPr>
              <w:t>requirements</w:t>
            </w:r>
          </w:p>
        </w:tc>
        <w:tc>
          <w:tcPr>
            <w:tcW w:w="1889" w:type="dxa"/>
          </w:tcPr>
          <w:p w14:paraId="412EC21C" w14:textId="77777777" w:rsidR="00267100" w:rsidRDefault="00000000">
            <w:pPr>
              <w:pStyle w:val="TableParagraph"/>
              <w:spacing w:line="194" w:lineRule="auto"/>
              <w:ind w:left="108"/>
              <w:rPr>
                <w:sz w:val="24"/>
              </w:rPr>
            </w:pPr>
            <w:r>
              <w:rPr>
                <w:sz w:val="24"/>
              </w:rPr>
              <w:t>Student</w:t>
            </w:r>
            <w:r>
              <w:rPr>
                <w:spacing w:val="-8"/>
                <w:sz w:val="24"/>
              </w:rPr>
              <w:t xml:space="preserve"> </w:t>
            </w:r>
            <w:r>
              <w:rPr>
                <w:spacing w:val="-106"/>
                <w:w w:val="101"/>
                <w:sz w:val="24"/>
              </w:rPr>
              <w:t>o</w:t>
            </w:r>
            <w:r>
              <w:rPr>
                <w:b/>
                <w:w w:val="98"/>
                <w:position w:val="12"/>
                <w:sz w:val="24"/>
              </w:rPr>
              <w:t>t</w:t>
            </w:r>
            <w:r>
              <w:rPr>
                <w:b/>
                <w:spacing w:val="-33"/>
                <w:w w:val="99"/>
                <w:position w:val="12"/>
                <w:sz w:val="24"/>
              </w:rPr>
              <w:t xml:space="preserve"> </w:t>
            </w:r>
            <w:r>
              <w:rPr>
                <w:spacing w:val="-5"/>
                <w:sz w:val="24"/>
              </w:rPr>
              <w:t>nly</w:t>
            </w:r>
          </w:p>
          <w:p w14:paraId="39D98676" w14:textId="77777777" w:rsidR="00267100" w:rsidRDefault="00000000">
            <w:pPr>
              <w:pStyle w:val="TableParagraph"/>
              <w:spacing w:line="276" w:lineRule="auto"/>
              <w:ind w:left="108" w:right="319"/>
              <w:rPr>
                <w:sz w:val="24"/>
              </w:rPr>
            </w:pPr>
            <w:r>
              <w:rPr>
                <w:spacing w:val="-2"/>
                <w:sz w:val="24"/>
              </w:rPr>
              <w:t xml:space="preserve">moderately demonstrates compliance </w:t>
            </w:r>
            <w:r>
              <w:rPr>
                <w:sz w:val="24"/>
              </w:rPr>
              <w:t>with</w:t>
            </w:r>
            <w:r>
              <w:rPr>
                <w:spacing w:val="-15"/>
                <w:sz w:val="24"/>
              </w:rPr>
              <w:t xml:space="preserve"> </w:t>
            </w:r>
            <w:r>
              <w:rPr>
                <w:sz w:val="24"/>
              </w:rPr>
              <w:t>the</w:t>
            </w:r>
            <w:r>
              <w:rPr>
                <w:spacing w:val="-15"/>
                <w:sz w:val="24"/>
              </w:rPr>
              <w:t xml:space="preserve"> </w:t>
            </w:r>
            <w:r>
              <w:rPr>
                <w:sz w:val="24"/>
              </w:rPr>
              <w:t>Social Work</w:t>
            </w:r>
            <w:r>
              <w:rPr>
                <w:spacing w:val="-15"/>
                <w:sz w:val="24"/>
              </w:rPr>
              <w:t xml:space="preserve"> </w:t>
            </w:r>
            <w:r>
              <w:rPr>
                <w:sz w:val="24"/>
              </w:rPr>
              <w:t xml:space="preserve">Program </w:t>
            </w:r>
            <w:r>
              <w:rPr>
                <w:spacing w:val="-2"/>
                <w:sz w:val="24"/>
              </w:rPr>
              <w:t>requirements</w:t>
            </w:r>
          </w:p>
        </w:tc>
        <w:tc>
          <w:tcPr>
            <w:tcW w:w="1737" w:type="dxa"/>
          </w:tcPr>
          <w:p w14:paraId="690831FC" w14:textId="77777777" w:rsidR="00267100" w:rsidRDefault="00000000">
            <w:pPr>
              <w:pStyle w:val="TableParagraph"/>
              <w:spacing w:line="234" w:lineRule="exact"/>
              <w:ind w:left="108"/>
              <w:rPr>
                <w:sz w:val="24"/>
              </w:rPr>
            </w:pPr>
            <w:r>
              <w:rPr>
                <w:sz w:val="24"/>
              </w:rPr>
              <w:t>Student</w:t>
            </w:r>
            <w:r>
              <w:rPr>
                <w:spacing w:val="-8"/>
                <w:sz w:val="24"/>
              </w:rPr>
              <w:t xml:space="preserve"> </w:t>
            </w:r>
            <w:r>
              <w:rPr>
                <w:spacing w:val="-2"/>
                <w:sz w:val="24"/>
              </w:rPr>
              <w:t>almost</w:t>
            </w:r>
          </w:p>
          <w:p w14:paraId="7A727792" w14:textId="77777777" w:rsidR="00267100" w:rsidRDefault="00000000">
            <w:pPr>
              <w:pStyle w:val="TableParagraph"/>
              <w:spacing w:before="29" w:line="276" w:lineRule="auto"/>
              <w:ind w:left="108" w:right="126"/>
              <w:rPr>
                <w:sz w:val="24"/>
              </w:rPr>
            </w:pPr>
            <w:r>
              <w:rPr>
                <w:spacing w:val="-2"/>
                <w:sz w:val="24"/>
              </w:rPr>
              <w:t xml:space="preserve">always demonstrates compliance </w:t>
            </w:r>
            <w:r>
              <w:rPr>
                <w:sz w:val="24"/>
              </w:rPr>
              <w:t>with</w:t>
            </w:r>
            <w:r>
              <w:rPr>
                <w:spacing w:val="-15"/>
                <w:sz w:val="24"/>
              </w:rPr>
              <w:t xml:space="preserve"> </w:t>
            </w:r>
            <w:r>
              <w:rPr>
                <w:sz w:val="24"/>
              </w:rPr>
              <w:t>the</w:t>
            </w:r>
            <w:r>
              <w:rPr>
                <w:spacing w:val="-15"/>
                <w:sz w:val="24"/>
              </w:rPr>
              <w:t xml:space="preserve"> </w:t>
            </w:r>
            <w:r>
              <w:rPr>
                <w:sz w:val="24"/>
              </w:rPr>
              <w:t>Social Work</w:t>
            </w:r>
            <w:r>
              <w:rPr>
                <w:spacing w:val="-15"/>
                <w:sz w:val="24"/>
              </w:rPr>
              <w:t xml:space="preserve"> </w:t>
            </w:r>
            <w:r>
              <w:rPr>
                <w:sz w:val="24"/>
              </w:rPr>
              <w:t xml:space="preserve">Program </w:t>
            </w:r>
            <w:r>
              <w:rPr>
                <w:spacing w:val="-2"/>
                <w:sz w:val="24"/>
              </w:rPr>
              <w:t>requirements</w:t>
            </w:r>
          </w:p>
        </w:tc>
        <w:tc>
          <w:tcPr>
            <w:tcW w:w="1764" w:type="dxa"/>
          </w:tcPr>
          <w:p w14:paraId="146212E1" w14:textId="77777777" w:rsidR="00267100" w:rsidRDefault="00000000">
            <w:pPr>
              <w:pStyle w:val="TableParagraph"/>
              <w:spacing w:line="234" w:lineRule="exact"/>
              <w:ind w:left="109"/>
              <w:rPr>
                <w:sz w:val="24"/>
              </w:rPr>
            </w:pPr>
            <w:r>
              <w:rPr>
                <w:spacing w:val="-2"/>
                <w:sz w:val="24"/>
              </w:rPr>
              <w:t>Student</w:t>
            </w:r>
          </w:p>
          <w:p w14:paraId="117AF884" w14:textId="77777777" w:rsidR="00267100" w:rsidRDefault="00000000">
            <w:pPr>
              <w:pStyle w:val="TableParagraph"/>
              <w:spacing w:before="29" w:line="276" w:lineRule="auto"/>
              <w:ind w:left="109" w:right="202"/>
              <w:rPr>
                <w:sz w:val="24"/>
              </w:rPr>
            </w:pPr>
            <w:r>
              <w:rPr>
                <w:spacing w:val="-2"/>
                <w:sz w:val="24"/>
              </w:rPr>
              <w:t xml:space="preserve">consistently demonstrates compliance </w:t>
            </w:r>
            <w:r>
              <w:rPr>
                <w:sz w:val="24"/>
              </w:rPr>
              <w:t>with</w:t>
            </w:r>
            <w:r>
              <w:rPr>
                <w:spacing w:val="-15"/>
                <w:sz w:val="24"/>
              </w:rPr>
              <w:t xml:space="preserve"> </w:t>
            </w:r>
            <w:r>
              <w:rPr>
                <w:sz w:val="24"/>
              </w:rPr>
              <w:t>the</w:t>
            </w:r>
            <w:r>
              <w:rPr>
                <w:spacing w:val="-15"/>
                <w:sz w:val="24"/>
              </w:rPr>
              <w:t xml:space="preserve"> </w:t>
            </w:r>
            <w:r>
              <w:rPr>
                <w:sz w:val="24"/>
              </w:rPr>
              <w:t>Social Work</w:t>
            </w:r>
            <w:r>
              <w:rPr>
                <w:spacing w:val="4"/>
                <w:sz w:val="24"/>
              </w:rPr>
              <w:t xml:space="preserve"> </w:t>
            </w:r>
            <w:r>
              <w:rPr>
                <w:spacing w:val="-2"/>
                <w:sz w:val="24"/>
              </w:rPr>
              <w:t>Program</w:t>
            </w:r>
          </w:p>
        </w:tc>
        <w:tc>
          <w:tcPr>
            <w:tcW w:w="638" w:type="dxa"/>
          </w:tcPr>
          <w:p w14:paraId="359C8AF7" w14:textId="77777777" w:rsidR="00267100" w:rsidRDefault="00267100">
            <w:pPr>
              <w:pStyle w:val="TableParagraph"/>
            </w:pPr>
          </w:p>
        </w:tc>
      </w:tr>
      <w:tr w:rsidR="00267100" w14:paraId="6C64A5D5" w14:textId="77777777">
        <w:trPr>
          <w:trHeight w:val="1393"/>
        </w:trPr>
        <w:tc>
          <w:tcPr>
            <w:tcW w:w="10694" w:type="dxa"/>
            <w:gridSpan w:val="6"/>
          </w:tcPr>
          <w:p w14:paraId="7E99C698" w14:textId="77777777" w:rsidR="00267100" w:rsidRDefault="00000000">
            <w:pPr>
              <w:pStyle w:val="TableParagraph"/>
              <w:spacing w:line="237" w:lineRule="exact"/>
              <w:ind w:left="107"/>
              <w:rPr>
                <w:sz w:val="24"/>
              </w:rPr>
            </w:pPr>
            <w:r>
              <w:rPr>
                <w:spacing w:val="-2"/>
                <w:sz w:val="24"/>
              </w:rPr>
              <w:t>Comments:</w:t>
            </w:r>
          </w:p>
        </w:tc>
      </w:tr>
      <w:tr w:rsidR="00267100" w14:paraId="6AD0E08F" w14:textId="77777777">
        <w:trPr>
          <w:trHeight w:val="2052"/>
        </w:trPr>
        <w:tc>
          <w:tcPr>
            <w:tcW w:w="2796" w:type="dxa"/>
          </w:tcPr>
          <w:p w14:paraId="6C3ADCE1" w14:textId="77777777" w:rsidR="00267100" w:rsidRDefault="00000000">
            <w:pPr>
              <w:pStyle w:val="TableParagraph"/>
              <w:spacing w:line="276" w:lineRule="auto"/>
              <w:ind w:left="107" w:right="162"/>
              <w:rPr>
                <w:sz w:val="24"/>
              </w:rPr>
            </w:pPr>
            <w:r>
              <w:rPr>
                <w:sz w:val="24"/>
              </w:rPr>
              <w:t>13. Compliance with the NASW Code of Ethics: Demonstrates</w:t>
            </w:r>
            <w:r>
              <w:rPr>
                <w:spacing w:val="-15"/>
                <w:sz w:val="24"/>
              </w:rPr>
              <w:t xml:space="preserve"> </w:t>
            </w:r>
            <w:r>
              <w:rPr>
                <w:sz w:val="24"/>
              </w:rPr>
              <w:t>compliance with</w:t>
            </w:r>
            <w:r>
              <w:rPr>
                <w:spacing w:val="-10"/>
                <w:sz w:val="24"/>
              </w:rPr>
              <w:t xml:space="preserve"> </w:t>
            </w:r>
            <w:r>
              <w:rPr>
                <w:sz w:val="24"/>
              </w:rPr>
              <w:t>the</w:t>
            </w:r>
            <w:r>
              <w:rPr>
                <w:spacing w:val="-10"/>
                <w:sz w:val="24"/>
              </w:rPr>
              <w:t xml:space="preserve"> </w:t>
            </w:r>
            <w:r>
              <w:rPr>
                <w:sz w:val="24"/>
              </w:rPr>
              <w:t>Code</w:t>
            </w:r>
            <w:r>
              <w:rPr>
                <w:spacing w:val="-13"/>
                <w:sz w:val="24"/>
              </w:rPr>
              <w:t xml:space="preserve"> </w:t>
            </w:r>
            <w:r>
              <w:rPr>
                <w:sz w:val="24"/>
              </w:rPr>
              <w:t>of</w:t>
            </w:r>
            <w:r>
              <w:rPr>
                <w:spacing w:val="-8"/>
                <w:sz w:val="24"/>
              </w:rPr>
              <w:t xml:space="preserve"> </w:t>
            </w:r>
            <w:r>
              <w:rPr>
                <w:sz w:val="24"/>
              </w:rPr>
              <w:t>Ethics</w:t>
            </w:r>
            <w:r>
              <w:rPr>
                <w:spacing w:val="-12"/>
                <w:sz w:val="24"/>
              </w:rPr>
              <w:t xml:space="preserve"> </w:t>
            </w:r>
            <w:r>
              <w:rPr>
                <w:sz w:val="24"/>
              </w:rPr>
              <w:t>in its entirety</w:t>
            </w:r>
          </w:p>
        </w:tc>
        <w:tc>
          <w:tcPr>
            <w:tcW w:w="1870" w:type="dxa"/>
          </w:tcPr>
          <w:p w14:paraId="2938915C" w14:textId="77777777" w:rsidR="00267100" w:rsidRDefault="00000000">
            <w:pPr>
              <w:pStyle w:val="TableParagraph"/>
              <w:spacing w:line="276" w:lineRule="auto"/>
              <w:ind w:left="108" w:right="283"/>
              <w:rPr>
                <w:sz w:val="24"/>
              </w:rPr>
            </w:pPr>
            <w:r>
              <w:rPr>
                <w:sz w:val="24"/>
              </w:rPr>
              <w:t xml:space="preserve">Student is </w:t>
            </w:r>
            <w:r>
              <w:rPr>
                <w:spacing w:val="-2"/>
                <w:sz w:val="24"/>
              </w:rPr>
              <w:t xml:space="preserve">consistently </w:t>
            </w:r>
            <w:r>
              <w:rPr>
                <w:sz w:val="24"/>
              </w:rPr>
              <w:t>non-</w:t>
            </w:r>
            <w:r>
              <w:rPr>
                <w:spacing w:val="-15"/>
                <w:sz w:val="24"/>
              </w:rPr>
              <w:t xml:space="preserve"> </w:t>
            </w:r>
            <w:r>
              <w:rPr>
                <w:sz w:val="24"/>
              </w:rPr>
              <w:t xml:space="preserve">compliant with one or </w:t>
            </w:r>
            <w:r>
              <w:rPr>
                <w:spacing w:val="-4"/>
                <w:sz w:val="24"/>
              </w:rPr>
              <w:t>more</w:t>
            </w:r>
          </w:p>
          <w:p w14:paraId="7A2D465E" w14:textId="77777777" w:rsidR="00267100" w:rsidRDefault="00000000">
            <w:pPr>
              <w:pStyle w:val="TableParagraph"/>
              <w:spacing w:line="271" w:lineRule="exact"/>
              <w:ind w:left="108" w:right="-15"/>
              <w:rPr>
                <w:sz w:val="24"/>
              </w:rPr>
            </w:pPr>
            <w:r>
              <w:rPr>
                <w:sz w:val="24"/>
              </w:rPr>
              <w:t>components</w:t>
            </w:r>
            <w:r>
              <w:rPr>
                <w:spacing w:val="-9"/>
                <w:sz w:val="24"/>
              </w:rPr>
              <w:t xml:space="preserve"> </w:t>
            </w:r>
            <w:r>
              <w:rPr>
                <w:sz w:val="24"/>
              </w:rPr>
              <w:t>of</w:t>
            </w:r>
            <w:r>
              <w:rPr>
                <w:spacing w:val="-1"/>
                <w:sz w:val="24"/>
              </w:rPr>
              <w:t xml:space="preserve"> </w:t>
            </w:r>
            <w:r>
              <w:rPr>
                <w:spacing w:val="-5"/>
                <w:sz w:val="24"/>
              </w:rPr>
              <w:t>the</w:t>
            </w:r>
          </w:p>
          <w:p w14:paraId="35F17D15" w14:textId="77777777" w:rsidR="00267100" w:rsidRDefault="00000000">
            <w:pPr>
              <w:pStyle w:val="TableParagraph"/>
              <w:spacing w:before="35" w:line="139" w:lineRule="exact"/>
              <w:ind w:left="108"/>
              <w:rPr>
                <w:sz w:val="24"/>
              </w:rPr>
            </w:pPr>
            <w:r>
              <w:rPr>
                <w:sz w:val="24"/>
              </w:rPr>
              <w:t>Code</w:t>
            </w:r>
            <w:r>
              <w:rPr>
                <w:spacing w:val="-5"/>
                <w:sz w:val="24"/>
              </w:rPr>
              <w:t xml:space="preserve"> </w:t>
            </w:r>
            <w:r>
              <w:rPr>
                <w:sz w:val="24"/>
              </w:rPr>
              <w:t>of</w:t>
            </w:r>
            <w:r>
              <w:rPr>
                <w:spacing w:val="-1"/>
                <w:sz w:val="24"/>
              </w:rPr>
              <w:t xml:space="preserve"> </w:t>
            </w:r>
            <w:r>
              <w:rPr>
                <w:spacing w:val="-2"/>
                <w:sz w:val="24"/>
              </w:rPr>
              <w:t>Ethics</w:t>
            </w:r>
          </w:p>
        </w:tc>
        <w:tc>
          <w:tcPr>
            <w:tcW w:w="1889" w:type="dxa"/>
          </w:tcPr>
          <w:p w14:paraId="0C586F11" w14:textId="77777777" w:rsidR="00267100" w:rsidRDefault="00000000">
            <w:pPr>
              <w:pStyle w:val="TableParagraph"/>
              <w:spacing w:line="276" w:lineRule="auto"/>
              <w:ind w:left="108" w:right="319"/>
              <w:rPr>
                <w:sz w:val="24"/>
              </w:rPr>
            </w:pPr>
            <w:r>
              <w:rPr>
                <w:sz w:val="24"/>
              </w:rPr>
              <w:t>Student</w:t>
            </w:r>
            <w:r>
              <w:rPr>
                <w:spacing w:val="-15"/>
                <w:sz w:val="24"/>
              </w:rPr>
              <w:t xml:space="preserve"> </w:t>
            </w:r>
            <w:r>
              <w:rPr>
                <w:sz w:val="24"/>
              </w:rPr>
              <w:t>is</w:t>
            </w:r>
            <w:r>
              <w:rPr>
                <w:spacing w:val="-15"/>
                <w:sz w:val="24"/>
              </w:rPr>
              <w:t xml:space="preserve"> </w:t>
            </w:r>
            <w:r>
              <w:rPr>
                <w:sz w:val="24"/>
              </w:rPr>
              <w:t xml:space="preserve">only </w:t>
            </w:r>
            <w:r>
              <w:rPr>
                <w:spacing w:val="-2"/>
                <w:sz w:val="24"/>
              </w:rPr>
              <w:t xml:space="preserve">moderately </w:t>
            </w:r>
            <w:r>
              <w:rPr>
                <w:sz w:val="24"/>
              </w:rPr>
              <w:t>compliant</w:t>
            </w:r>
            <w:r>
              <w:rPr>
                <w:spacing w:val="-15"/>
                <w:sz w:val="24"/>
              </w:rPr>
              <w:t xml:space="preserve"> </w:t>
            </w:r>
            <w:r>
              <w:rPr>
                <w:sz w:val="24"/>
              </w:rPr>
              <w:t>with components</w:t>
            </w:r>
            <w:r>
              <w:rPr>
                <w:spacing w:val="-15"/>
                <w:sz w:val="24"/>
              </w:rPr>
              <w:t xml:space="preserve"> </w:t>
            </w:r>
            <w:r>
              <w:rPr>
                <w:sz w:val="24"/>
              </w:rPr>
              <w:t xml:space="preserve">of the Code of </w:t>
            </w:r>
            <w:r>
              <w:rPr>
                <w:spacing w:val="-2"/>
                <w:sz w:val="24"/>
              </w:rPr>
              <w:t>Ethics</w:t>
            </w:r>
          </w:p>
        </w:tc>
        <w:tc>
          <w:tcPr>
            <w:tcW w:w="1737" w:type="dxa"/>
          </w:tcPr>
          <w:p w14:paraId="37A989E3" w14:textId="77777777" w:rsidR="00267100" w:rsidRDefault="00000000">
            <w:pPr>
              <w:pStyle w:val="TableParagraph"/>
              <w:spacing w:before="1" w:line="276" w:lineRule="auto"/>
              <w:ind w:left="108" w:right="356"/>
              <w:rPr>
                <w:sz w:val="24"/>
              </w:rPr>
            </w:pPr>
            <w:r>
              <w:rPr>
                <w:sz w:val="24"/>
              </w:rPr>
              <w:t>Student</w:t>
            </w:r>
            <w:r>
              <w:rPr>
                <w:spacing w:val="-15"/>
                <w:sz w:val="24"/>
              </w:rPr>
              <w:t xml:space="preserve"> </w:t>
            </w:r>
            <w:r>
              <w:rPr>
                <w:sz w:val="24"/>
              </w:rPr>
              <w:t xml:space="preserve">is </w:t>
            </w:r>
            <w:r>
              <w:rPr>
                <w:spacing w:val="-2"/>
                <w:sz w:val="24"/>
              </w:rPr>
              <w:t xml:space="preserve">almost always compliant </w:t>
            </w:r>
            <w:r>
              <w:rPr>
                <w:sz w:val="24"/>
              </w:rPr>
              <w:t>with the Code of</w:t>
            </w:r>
          </w:p>
          <w:p w14:paraId="7E1B9178" w14:textId="77777777" w:rsidR="00267100" w:rsidRDefault="00000000">
            <w:pPr>
              <w:pStyle w:val="TableParagraph"/>
              <w:spacing w:line="127" w:lineRule="exact"/>
              <w:ind w:left="108"/>
              <w:rPr>
                <w:sz w:val="24"/>
              </w:rPr>
            </w:pPr>
            <w:r>
              <w:rPr>
                <w:sz w:val="24"/>
              </w:rPr>
              <w:t>Ethics</w:t>
            </w:r>
            <w:r>
              <w:rPr>
                <w:spacing w:val="-5"/>
                <w:sz w:val="24"/>
              </w:rPr>
              <w:t xml:space="preserve"> </w:t>
            </w:r>
            <w:r>
              <w:rPr>
                <w:sz w:val="24"/>
              </w:rPr>
              <w:t>in</w:t>
            </w:r>
            <w:r>
              <w:rPr>
                <w:spacing w:val="-3"/>
                <w:sz w:val="24"/>
              </w:rPr>
              <w:t xml:space="preserve"> </w:t>
            </w:r>
            <w:r>
              <w:rPr>
                <w:spacing w:val="-5"/>
                <w:sz w:val="24"/>
              </w:rPr>
              <w:t>its</w:t>
            </w:r>
          </w:p>
        </w:tc>
        <w:tc>
          <w:tcPr>
            <w:tcW w:w="1764" w:type="dxa"/>
          </w:tcPr>
          <w:p w14:paraId="02A897CB" w14:textId="77777777" w:rsidR="00267100" w:rsidRDefault="00000000">
            <w:pPr>
              <w:pStyle w:val="TableParagraph"/>
              <w:spacing w:before="1" w:line="276" w:lineRule="auto"/>
              <w:ind w:left="109" w:right="251"/>
              <w:rPr>
                <w:sz w:val="24"/>
              </w:rPr>
            </w:pPr>
            <w:r>
              <w:rPr>
                <w:spacing w:val="-2"/>
                <w:sz w:val="24"/>
              </w:rPr>
              <w:t xml:space="preserve">Student consistently demonstrates compliance </w:t>
            </w:r>
            <w:r>
              <w:rPr>
                <w:sz w:val="24"/>
              </w:rPr>
              <w:t>with the Code of</w:t>
            </w:r>
            <w:r>
              <w:rPr>
                <w:spacing w:val="-1"/>
                <w:sz w:val="24"/>
              </w:rPr>
              <w:t xml:space="preserve"> </w:t>
            </w:r>
            <w:r>
              <w:rPr>
                <w:sz w:val="24"/>
              </w:rPr>
              <w:t>Ethics</w:t>
            </w:r>
            <w:r>
              <w:rPr>
                <w:spacing w:val="-5"/>
                <w:sz w:val="24"/>
              </w:rPr>
              <w:t xml:space="preserve"> </w:t>
            </w:r>
            <w:r>
              <w:rPr>
                <w:sz w:val="24"/>
              </w:rPr>
              <w:t>in</w:t>
            </w:r>
            <w:r>
              <w:rPr>
                <w:spacing w:val="1"/>
                <w:sz w:val="24"/>
              </w:rPr>
              <w:t xml:space="preserve"> </w:t>
            </w:r>
            <w:r>
              <w:rPr>
                <w:spacing w:val="-5"/>
                <w:sz w:val="24"/>
              </w:rPr>
              <w:t>its</w:t>
            </w:r>
          </w:p>
          <w:p w14:paraId="18D3E924" w14:textId="77777777" w:rsidR="00267100" w:rsidRDefault="00000000">
            <w:pPr>
              <w:pStyle w:val="TableParagraph"/>
              <w:spacing w:line="127" w:lineRule="exact"/>
              <w:ind w:left="109"/>
              <w:rPr>
                <w:sz w:val="24"/>
              </w:rPr>
            </w:pPr>
            <w:r>
              <w:rPr>
                <w:spacing w:val="-2"/>
                <w:sz w:val="24"/>
              </w:rPr>
              <w:t>entirety</w:t>
            </w:r>
          </w:p>
        </w:tc>
        <w:tc>
          <w:tcPr>
            <w:tcW w:w="638" w:type="dxa"/>
          </w:tcPr>
          <w:p w14:paraId="14A3CBDF" w14:textId="77777777" w:rsidR="00267100" w:rsidRDefault="00267100">
            <w:pPr>
              <w:pStyle w:val="TableParagraph"/>
            </w:pPr>
          </w:p>
        </w:tc>
      </w:tr>
      <w:tr w:rsidR="00267100" w14:paraId="41E1B29C" w14:textId="77777777">
        <w:trPr>
          <w:trHeight w:val="1394"/>
        </w:trPr>
        <w:tc>
          <w:tcPr>
            <w:tcW w:w="10694" w:type="dxa"/>
            <w:gridSpan w:val="6"/>
          </w:tcPr>
          <w:p w14:paraId="6A43B0C7" w14:textId="77777777" w:rsidR="00267100" w:rsidRDefault="00000000">
            <w:pPr>
              <w:pStyle w:val="TableParagraph"/>
              <w:spacing w:line="234" w:lineRule="exact"/>
              <w:ind w:left="107"/>
              <w:rPr>
                <w:sz w:val="24"/>
              </w:rPr>
            </w:pPr>
            <w:r>
              <w:rPr>
                <w:spacing w:val="-2"/>
                <w:sz w:val="24"/>
              </w:rPr>
              <w:t>Comments:</w:t>
            </w:r>
          </w:p>
        </w:tc>
      </w:tr>
    </w:tbl>
    <w:p w14:paraId="0A8DEF3B" w14:textId="77777777" w:rsidR="00267100" w:rsidRDefault="00267100">
      <w:pPr>
        <w:pStyle w:val="TableParagraph"/>
        <w:spacing w:line="234" w:lineRule="exact"/>
        <w:rPr>
          <w:sz w:val="24"/>
        </w:rPr>
        <w:sectPr w:rsidR="00267100">
          <w:type w:val="continuous"/>
          <w:pgSz w:w="12240" w:h="15840"/>
          <w:pgMar w:top="1300" w:right="360" w:bottom="2264" w:left="720" w:header="0" w:footer="1620" w:gutter="0"/>
          <w:cols w:space="720"/>
        </w:sectPr>
      </w:pPr>
    </w:p>
    <w:tbl>
      <w:tblPr>
        <w:tblW w:w="0" w:type="auto"/>
        <w:tblInd w:w="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39"/>
        <w:gridCol w:w="1832"/>
        <w:gridCol w:w="1846"/>
        <w:gridCol w:w="1702"/>
        <w:gridCol w:w="1727"/>
        <w:gridCol w:w="853"/>
      </w:tblGrid>
      <w:tr w:rsidR="00267100" w14:paraId="261A2DAC" w14:textId="77777777">
        <w:trPr>
          <w:trHeight w:val="247"/>
        </w:trPr>
        <w:tc>
          <w:tcPr>
            <w:tcW w:w="2739" w:type="dxa"/>
            <w:tcBorders>
              <w:bottom w:val="nil"/>
            </w:tcBorders>
          </w:tcPr>
          <w:p w14:paraId="021F54C6" w14:textId="77777777" w:rsidR="00267100" w:rsidRDefault="00000000">
            <w:pPr>
              <w:pStyle w:val="TableParagraph"/>
              <w:spacing w:line="228" w:lineRule="exact"/>
              <w:ind w:left="107"/>
              <w:rPr>
                <w:sz w:val="24"/>
              </w:rPr>
            </w:pPr>
            <w:r>
              <w:rPr>
                <w:sz w:val="24"/>
              </w:rPr>
              <w:lastRenderedPageBreak/>
              <w:t>14.</w:t>
            </w:r>
            <w:r>
              <w:rPr>
                <w:spacing w:val="-2"/>
                <w:sz w:val="24"/>
              </w:rPr>
              <w:t xml:space="preserve"> </w:t>
            </w:r>
            <w:r>
              <w:rPr>
                <w:sz w:val="24"/>
              </w:rPr>
              <w:t>Responsiveness</w:t>
            </w:r>
            <w:r>
              <w:rPr>
                <w:spacing w:val="-14"/>
                <w:sz w:val="24"/>
              </w:rPr>
              <w:t xml:space="preserve"> </w:t>
            </w:r>
            <w:r>
              <w:rPr>
                <w:spacing w:val="-5"/>
                <w:sz w:val="24"/>
              </w:rPr>
              <w:t>to</w:t>
            </w:r>
          </w:p>
        </w:tc>
        <w:tc>
          <w:tcPr>
            <w:tcW w:w="1832" w:type="dxa"/>
            <w:tcBorders>
              <w:bottom w:val="nil"/>
            </w:tcBorders>
          </w:tcPr>
          <w:p w14:paraId="0703D519" w14:textId="77777777" w:rsidR="00267100" w:rsidRDefault="00000000">
            <w:pPr>
              <w:pStyle w:val="TableParagraph"/>
              <w:spacing w:line="228" w:lineRule="exact"/>
              <w:ind w:left="105"/>
              <w:rPr>
                <w:sz w:val="24"/>
              </w:rPr>
            </w:pPr>
            <w:r>
              <w:rPr>
                <w:sz w:val="24"/>
              </w:rPr>
              <w:t>Student</w:t>
            </w:r>
            <w:r>
              <w:rPr>
                <w:spacing w:val="-6"/>
                <w:sz w:val="24"/>
              </w:rPr>
              <w:t xml:space="preserve"> </w:t>
            </w:r>
            <w:r>
              <w:rPr>
                <w:spacing w:val="-2"/>
                <w:sz w:val="24"/>
              </w:rPr>
              <w:t>never</w:t>
            </w:r>
          </w:p>
        </w:tc>
        <w:tc>
          <w:tcPr>
            <w:tcW w:w="1846" w:type="dxa"/>
            <w:tcBorders>
              <w:bottom w:val="nil"/>
            </w:tcBorders>
          </w:tcPr>
          <w:p w14:paraId="3912D728" w14:textId="77777777" w:rsidR="00267100" w:rsidRDefault="00000000">
            <w:pPr>
              <w:pStyle w:val="TableParagraph"/>
              <w:spacing w:line="228" w:lineRule="exact"/>
              <w:ind w:left="105"/>
              <w:rPr>
                <w:sz w:val="24"/>
              </w:rPr>
            </w:pPr>
            <w:r>
              <w:rPr>
                <w:sz w:val="24"/>
              </w:rPr>
              <w:t>Student</w:t>
            </w:r>
            <w:r>
              <w:rPr>
                <w:spacing w:val="-8"/>
                <w:sz w:val="24"/>
              </w:rPr>
              <w:t xml:space="preserve"> </w:t>
            </w:r>
            <w:r>
              <w:rPr>
                <w:spacing w:val="-2"/>
                <w:sz w:val="24"/>
              </w:rPr>
              <w:t>rarely</w:t>
            </w:r>
          </w:p>
        </w:tc>
        <w:tc>
          <w:tcPr>
            <w:tcW w:w="1702" w:type="dxa"/>
            <w:tcBorders>
              <w:bottom w:val="nil"/>
            </w:tcBorders>
          </w:tcPr>
          <w:p w14:paraId="22D4F769" w14:textId="77777777" w:rsidR="00267100" w:rsidRDefault="00000000">
            <w:pPr>
              <w:pStyle w:val="TableParagraph"/>
              <w:spacing w:line="228" w:lineRule="exact"/>
              <w:ind w:left="109"/>
              <w:rPr>
                <w:sz w:val="24"/>
              </w:rPr>
            </w:pPr>
            <w:r>
              <w:rPr>
                <w:spacing w:val="-2"/>
                <w:sz w:val="24"/>
              </w:rPr>
              <w:t>Student</w:t>
            </w:r>
          </w:p>
        </w:tc>
        <w:tc>
          <w:tcPr>
            <w:tcW w:w="1727" w:type="dxa"/>
            <w:tcBorders>
              <w:bottom w:val="nil"/>
            </w:tcBorders>
          </w:tcPr>
          <w:p w14:paraId="5F243230" w14:textId="77777777" w:rsidR="00267100" w:rsidRDefault="00000000">
            <w:pPr>
              <w:pStyle w:val="TableParagraph"/>
              <w:spacing w:line="228" w:lineRule="exact"/>
              <w:ind w:left="107"/>
              <w:rPr>
                <w:sz w:val="24"/>
              </w:rPr>
            </w:pPr>
            <w:r>
              <w:rPr>
                <w:sz w:val="24"/>
              </w:rPr>
              <w:t>Student</w:t>
            </w:r>
            <w:r>
              <w:rPr>
                <w:spacing w:val="-5"/>
                <w:sz w:val="24"/>
              </w:rPr>
              <w:t xml:space="preserve"> </w:t>
            </w:r>
            <w:r>
              <w:rPr>
                <w:spacing w:val="-2"/>
                <w:sz w:val="24"/>
              </w:rPr>
              <w:t>always</w:t>
            </w:r>
          </w:p>
        </w:tc>
        <w:tc>
          <w:tcPr>
            <w:tcW w:w="853" w:type="dxa"/>
            <w:vMerge w:val="restart"/>
          </w:tcPr>
          <w:p w14:paraId="0AA63A60" w14:textId="77777777" w:rsidR="00267100" w:rsidRDefault="00267100">
            <w:pPr>
              <w:pStyle w:val="TableParagraph"/>
              <w:rPr>
                <w:sz w:val="24"/>
              </w:rPr>
            </w:pPr>
          </w:p>
        </w:tc>
      </w:tr>
      <w:tr w:rsidR="00267100" w14:paraId="335334C4" w14:textId="77777777">
        <w:trPr>
          <w:trHeight w:val="300"/>
        </w:trPr>
        <w:tc>
          <w:tcPr>
            <w:tcW w:w="2739" w:type="dxa"/>
            <w:tcBorders>
              <w:top w:val="nil"/>
              <w:bottom w:val="nil"/>
            </w:tcBorders>
          </w:tcPr>
          <w:p w14:paraId="5556ED2F" w14:textId="77777777" w:rsidR="00267100" w:rsidRDefault="00000000">
            <w:pPr>
              <w:pStyle w:val="TableParagraph"/>
              <w:spacing w:before="3"/>
              <w:ind w:left="107"/>
              <w:rPr>
                <w:sz w:val="24"/>
              </w:rPr>
            </w:pPr>
            <w:r>
              <w:rPr>
                <w:spacing w:val="-2"/>
                <w:sz w:val="24"/>
              </w:rPr>
              <w:t>Communication:</w:t>
            </w:r>
          </w:p>
        </w:tc>
        <w:tc>
          <w:tcPr>
            <w:tcW w:w="1832" w:type="dxa"/>
            <w:tcBorders>
              <w:top w:val="nil"/>
              <w:bottom w:val="nil"/>
            </w:tcBorders>
          </w:tcPr>
          <w:p w14:paraId="02D60BC7" w14:textId="77777777" w:rsidR="00267100" w:rsidRDefault="00000000">
            <w:pPr>
              <w:pStyle w:val="TableParagraph"/>
              <w:spacing w:before="3"/>
              <w:ind w:left="105"/>
              <w:rPr>
                <w:sz w:val="24"/>
              </w:rPr>
            </w:pPr>
            <w:r>
              <w:rPr>
                <w:sz w:val="24"/>
              </w:rPr>
              <w:t>checks</w:t>
            </w:r>
            <w:r>
              <w:rPr>
                <w:spacing w:val="-8"/>
                <w:sz w:val="24"/>
              </w:rPr>
              <w:t xml:space="preserve"> </w:t>
            </w:r>
            <w:r>
              <w:rPr>
                <w:spacing w:val="-2"/>
                <w:sz w:val="24"/>
              </w:rPr>
              <w:t>email</w:t>
            </w:r>
          </w:p>
        </w:tc>
        <w:tc>
          <w:tcPr>
            <w:tcW w:w="1846" w:type="dxa"/>
            <w:tcBorders>
              <w:top w:val="nil"/>
              <w:bottom w:val="nil"/>
            </w:tcBorders>
          </w:tcPr>
          <w:p w14:paraId="688E93C1" w14:textId="77777777" w:rsidR="00267100" w:rsidRDefault="00000000">
            <w:pPr>
              <w:pStyle w:val="TableParagraph"/>
              <w:spacing w:before="3"/>
              <w:ind w:left="105"/>
              <w:rPr>
                <w:sz w:val="24"/>
              </w:rPr>
            </w:pPr>
            <w:r>
              <w:rPr>
                <w:sz w:val="24"/>
              </w:rPr>
              <w:t>checks</w:t>
            </w:r>
            <w:r>
              <w:rPr>
                <w:spacing w:val="-8"/>
                <w:sz w:val="24"/>
              </w:rPr>
              <w:t xml:space="preserve"> </w:t>
            </w:r>
            <w:r>
              <w:rPr>
                <w:spacing w:val="-2"/>
                <w:sz w:val="24"/>
              </w:rPr>
              <w:t>email</w:t>
            </w:r>
          </w:p>
        </w:tc>
        <w:tc>
          <w:tcPr>
            <w:tcW w:w="1702" w:type="dxa"/>
            <w:tcBorders>
              <w:top w:val="nil"/>
              <w:bottom w:val="nil"/>
            </w:tcBorders>
          </w:tcPr>
          <w:p w14:paraId="40C73160" w14:textId="77777777" w:rsidR="00267100" w:rsidRDefault="00000000">
            <w:pPr>
              <w:pStyle w:val="TableParagraph"/>
              <w:spacing w:before="3"/>
              <w:ind w:left="109"/>
              <w:rPr>
                <w:sz w:val="24"/>
              </w:rPr>
            </w:pPr>
            <w:r>
              <w:rPr>
                <w:spacing w:val="-2"/>
                <w:sz w:val="24"/>
              </w:rPr>
              <w:t>consistently</w:t>
            </w:r>
          </w:p>
        </w:tc>
        <w:tc>
          <w:tcPr>
            <w:tcW w:w="1727" w:type="dxa"/>
            <w:tcBorders>
              <w:top w:val="nil"/>
              <w:bottom w:val="nil"/>
            </w:tcBorders>
          </w:tcPr>
          <w:p w14:paraId="34BE0DB0" w14:textId="77777777" w:rsidR="00267100" w:rsidRDefault="00000000">
            <w:pPr>
              <w:pStyle w:val="TableParagraph"/>
              <w:spacing w:before="3"/>
              <w:ind w:left="107"/>
              <w:rPr>
                <w:sz w:val="24"/>
              </w:rPr>
            </w:pPr>
            <w:r>
              <w:rPr>
                <w:sz w:val="24"/>
              </w:rPr>
              <w:t>checks</w:t>
            </w:r>
            <w:r>
              <w:rPr>
                <w:spacing w:val="-7"/>
                <w:sz w:val="24"/>
              </w:rPr>
              <w:t xml:space="preserve"> </w:t>
            </w:r>
            <w:r>
              <w:rPr>
                <w:spacing w:val="-2"/>
                <w:sz w:val="24"/>
              </w:rPr>
              <w:t>email</w:t>
            </w:r>
          </w:p>
        </w:tc>
        <w:tc>
          <w:tcPr>
            <w:tcW w:w="853" w:type="dxa"/>
            <w:vMerge/>
            <w:tcBorders>
              <w:top w:val="nil"/>
            </w:tcBorders>
          </w:tcPr>
          <w:p w14:paraId="7A1FDC4B" w14:textId="77777777" w:rsidR="00267100" w:rsidRDefault="00267100">
            <w:pPr>
              <w:rPr>
                <w:sz w:val="2"/>
                <w:szCs w:val="2"/>
              </w:rPr>
            </w:pPr>
          </w:p>
        </w:tc>
      </w:tr>
      <w:tr w:rsidR="00267100" w14:paraId="1A75908A" w14:textId="77777777">
        <w:trPr>
          <w:trHeight w:val="307"/>
        </w:trPr>
        <w:tc>
          <w:tcPr>
            <w:tcW w:w="2739" w:type="dxa"/>
            <w:tcBorders>
              <w:top w:val="nil"/>
              <w:bottom w:val="nil"/>
            </w:tcBorders>
          </w:tcPr>
          <w:p w14:paraId="1A1BFF13" w14:textId="77777777" w:rsidR="00267100" w:rsidRDefault="00000000">
            <w:pPr>
              <w:pStyle w:val="TableParagraph"/>
              <w:spacing w:before="11"/>
              <w:ind w:left="107"/>
              <w:rPr>
                <w:sz w:val="24"/>
              </w:rPr>
            </w:pPr>
            <w:r>
              <w:rPr>
                <w:sz w:val="24"/>
              </w:rPr>
              <w:t>Uses</w:t>
            </w:r>
            <w:r>
              <w:rPr>
                <w:spacing w:val="-2"/>
                <w:sz w:val="24"/>
              </w:rPr>
              <w:t xml:space="preserve"> departmental</w:t>
            </w:r>
          </w:p>
        </w:tc>
        <w:tc>
          <w:tcPr>
            <w:tcW w:w="1832" w:type="dxa"/>
            <w:tcBorders>
              <w:top w:val="nil"/>
              <w:bottom w:val="nil"/>
            </w:tcBorders>
          </w:tcPr>
          <w:p w14:paraId="3F153466" w14:textId="77777777" w:rsidR="00267100" w:rsidRDefault="00000000">
            <w:pPr>
              <w:pStyle w:val="TableParagraph"/>
              <w:spacing w:before="11"/>
              <w:ind w:left="105"/>
              <w:rPr>
                <w:sz w:val="24"/>
              </w:rPr>
            </w:pPr>
            <w:r>
              <w:rPr>
                <w:sz w:val="24"/>
              </w:rPr>
              <w:t>and/or</w:t>
            </w:r>
            <w:r>
              <w:rPr>
                <w:spacing w:val="-8"/>
                <w:sz w:val="24"/>
              </w:rPr>
              <w:t xml:space="preserve"> </w:t>
            </w:r>
            <w:r>
              <w:rPr>
                <w:sz w:val="24"/>
              </w:rPr>
              <w:t>does</w:t>
            </w:r>
            <w:r>
              <w:rPr>
                <w:spacing w:val="-3"/>
                <w:sz w:val="24"/>
              </w:rPr>
              <w:t xml:space="preserve"> </w:t>
            </w:r>
            <w:r>
              <w:rPr>
                <w:spacing w:val="-5"/>
                <w:sz w:val="24"/>
              </w:rPr>
              <w:t>not</w:t>
            </w:r>
          </w:p>
        </w:tc>
        <w:tc>
          <w:tcPr>
            <w:tcW w:w="1846" w:type="dxa"/>
            <w:tcBorders>
              <w:top w:val="nil"/>
              <w:bottom w:val="nil"/>
            </w:tcBorders>
          </w:tcPr>
          <w:p w14:paraId="2B88053F" w14:textId="77777777" w:rsidR="00267100" w:rsidRDefault="00000000">
            <w:pPr>
              <w:pStyle w:val="TableParagraph"/>
              <w:spacing w:before="11"/>
              <w:ind w:left="105"/>
              <w:rPr>
                <w:sz w:val="24"/>
              </w:rPr>
            </w:pPr>
            <w:r>
              <w:rPr>
                <w:sz w:val="24"/>
              </w:rPr>
              <w:t>and/or</w:t>
            </w:r>
            <w:r>
              <w:rPr>
                <w:spacing w:val="-8"/>
                <w:sz w:val="24"/>
              </w:rPr>
              <w:t xml:space="preserve"> </w:t>
            </w:r>
            <w:r>
              <w:rPr>
                <w:sz w:val="24"/>
              </w:rPr>
              <w:t>does</w:t>
            </w:r>
            <w:r>
              <w:rPr>
                <w:spacing w:val="-3"/>
                <w:sz w:val="24"/>
              </w:rPr>
              <w:t xml:space="preserve"> </w:t>
            </w:r>
            <w:r>
              <w:rPr>
                <w:spacing w:val="-5"/>
                <w:sz w:val="24"/>
              </w:rPr>
              <w:t>not</w:t>
            </w:r>
          </w:p>
        </w:tc>
        <w:tc>
          <w:tcPr>
            <w:tcW w:w="1702" w:type="dxa"/>
            <w:tcBorders>
              <w:top w:val="nil"/>
              <w:bottom w:val="nil"/>
            </w:tcBorders>
          </w:tcPr>
          <w:p w14:paraId="1C3E13B6" w14:textId="77777777" w:rsidR="00267100" w:rsidRDefault="00000000">
            <w:pPr>
              <w:pStyle w:val="TableParagraph"/>
              <w:spacing w:before="11"/>
              <w:ind w:left="109"/>
              <w:rPr>
                <w:sz w:val="24"/>
              </w:rPr>
            </w:pPr>
            <w:r>
              <w:rPr>
                <w:sz w:val="24"/>
              </w:rPr>
              <w:t>checks</w:t>
            </w:r>
            <w:r>
              <w:rPr>
                <w:spacing w:val="-8"/>
                <w:sz w:val="24"/>
              </w:rPr>
              <w:t xml:space="preserve"> </w:t>
            </w:r>
            <w:r>
              <w:rPr>
                <w:spacing w:val="-2"/>
                <w:sz w:val="24"/>
              </w:rPr>
              <w:t>email</w:t>
            </w:r>
          </w:p>
        </w:tc>
        <w:tc>
          <w:tcPr>
            <w:tcW w:w="1727" w:type="dxa"/>
            <w:tcBorders>
              <w:top w:val="nil"/>
              <w:bottom w:val="nil"/>
            </w:tcBorders>
          </w:tcPr>
          <w:p w14:paraId="1486EE15" w14:textId="77777777" w:rsidR="00267100" w:rsidRDefault="00000000">
            <w:pPr>
              <w:pStyle w:val="TableParagraph"/>
              <w:spacing w:before="11"/>
              <w:ind w:left="107"/>
              <w:rPr>
                <w:sz w:val="24"/>
              </w:rPr>
            </w:pPr>
            <w:r>
              <w:rPr>
                <w:sz w:val="24"/>
              </w:rPr>
              <w:t>looking</w:t>
            </w:r>
            <w:r>
              <w:rPr>
                <w:spacing w:val="-5"/>
                <w:sz w:val="24"/>
              </w:rPr>
              <w:t xml:space="preserve"> for</w:t>
            </w:r>
          </w:p>
        </w:tc>
        <w:tc>
          <w:tcPr>
            <w:tcW w:w="853" w:type="dxa"/>
            <w:vMerge/>
            <w:tcBorders>
              <w:top w:val="nil"/>
            </w:tcBorders>
          </w:tcPr>
          <w:p w14:paraId="1768619D" w14:textId="77777777" w:rsidR="00267100" w:rsidRDefault="00267100">
            <w:pPr>
              <w:rPr>
                <w:sz w:val="2"/>
                <w:szCs w:val="2"/>
              </w:rPr>
            </w:pPr>
          </w:p>
        </w:tc>
      </w:tr>
      <w:tr w:rsidR="00267100" w14:paraId="7700A4DF" w14:textId="77777777">
        <w:trPr>
          <w:trHeight w:val="306"/>
        </w:trPr>
        <w:tc>
          <w:tcPr>
            <w:tcW w:w="2739" w:type="dxa"/>
            <w:tcBorders>
              <w:top w:val="nil"/>
              <w:bottom w:val="nil"/>
            </w:tcBorders>
          </w:tcPr>
          <w:p w14:paraId="2B36C312" w14:textId="77777777" w:rsidR="00267100" w:rsidRDefault="00000000">
            <w:pPr>
              <w:pStyle w:val="TableParagraph"/>
              <w:spacing w:before="10"/>
              <w:ind w:left="107"/>
              <w:rPr>
                <w:sz w:val="24"/>
              </w:rPr>
            </w:pPr>
            <w:r>
              <w:rPr>
                <w:spacing w:val="-2"/>
                <w:sz w:val="24"/>
              </w:rPr>
              <w:t>communications</w:t>
            </w:r>
          </w:p>
        </w:tc>
        <w:tc>
          <w:tcPr>
            <w:tcW w:w="1832" w:type="dxa"/>
            <w:tcBorders>
              <w:top w:val="nil"/>
              <w:bottom w:val="nil"/>
            </w:tcBorders>
          </w:tcPr>
          <w:p w14:paraId="6EE64135" w14:textId="77777777" w:rsidR="00267100" w:rsidRDefault="00000000">
            <w:pPr>
              <w:pStyle w:val="TableParagraph"/>
              <w:spacing w:before="10"/>
              <w:ind w:left="105"/>
              <w:rPr>
                <w:sz w:val="24"/>
              </w:rPr>
            </w:pPr>
            <w:r>
              <w:rPr>
                <w:sz w:val="24"/>
              </w:rPr>
              <w:t>respond</w:t>
            </w:r>
            <w:r>
              <w:rPr>
                <w:spacing w:val="-9"/>
                <w:sz w:val="24"/>
              </w:rPr>
              <w:t xml:space="preserve"> </w:t>
            </w:r>
            <w:r>
              <w:rPr>
                <w:spacing w:val="-5"/>
                <w:sz w:val="24"/>
              </w:rPr>
              <w:t>to</w:t>
            </w:r>
          </w:p>
        </w:tc>
        <w:tc>
          <w:tcPr>
            <w:tcW w:w="1846" w:type="dxa"/>
            <w:tcBorders>
              <w:top w:val="nil"/>
              <w:bottom w:val="nil"/>
            </w:tcBorders>
          </w:tcPr>
          <w:p w14:paraId="12608CE3" w14:textId="77777777" w:rsidR="00267100" w:rsidRDefault="00000000">
            <w:pPr>
              <w:pStyle w:val="TableParagraph"/>
              <w:spacing w:before="10"/>
              <w:ind w:left="105"/>
              <w:rPr>
                <w:sz w:val="24"/>
              </w:rPr>
            </w:pPr>
            <w:r>
              <w:rPr>
                <w:spacing w:val="-2"/>
                <w:sz w:val="24"/>
              </w:rPr>
              <w:t>regularly</w:t>
            </w:r>
          </w:p>
        </w:tc>
        <w:tc>
          <w:tcPr>
            <w:tcW w:w="1702" w:type="dxa"/>
            <w:tcBorders>
              <w:top w:val="nil"/>
              <w:bottom w:val="nil"/>
            </w:tcBorders>
          </w:tcPr>
          <w:p w14:paraId="1D09930B" w14:textId="77777777" w:rsidR="00267100" w:rsidRDefault="00000000">
            <w:pPr>
              <w:pStyle w:val="TableParagraph"/>
              <w:spacing w:before="10"/>
              <w:ind w:left="109"/>
              <w:rPr>
                <w:sz w:val="24"/>
              </w:rPr>
            </w:pPr>
            <w:r>
              <w:rPr>
                <w:sz w:val="24"/>
              </w:rPr>
              <w:t>looking</w:t>
            </w:r>
            <w:r>
              <w:rPr>
                <w:spacing w:val="-6"/>
                <w:sz w:val="24"/>
              </w:rPr>
              <w:t xml:space="preserve"> </w:t>
            </w:r>
            <w:r>
              <w:rPr>
                <w:spacing w:val="-5"/>
                <w:sz w:val="24"/>
              </w:rPr>
              <w:t>for</w:t>
            </w:r>
          </w:p>
        </w:tc>
        <w:tc>
          <w:tcPr>
            <w:tcW w:w="1727" w:type="dxa"/>
            <w:tcBorders>
              <w:top w:val="nil"/>
              <w:bottom w:val="nil"/>
            </w:tcBorders>
          </w:tcPr>
          <w:p w14:paraId="135AD7C7" w14:textId="77777777" w:rsidR="00267100" w:rsidRDefault="00000000">
            <w:pPr>
              <w:pStyle w:val="TableParagraph"/>
              <w:spacing w:before="10"/>
              <w:ind w:left="107"/>
              <w:rPr>
                <w:sz w:val="24"/>
              </w:rPr>
            </w:pPr>
            <w:r>
              <w:rPr>
                <w:spacing w:val="-2"/>
                <w:sz w:val="24"/>
              </w:rPr>
              <w:t>correspondenc</w:t>
            </w:r>
          </w:p>
        </w:tc>
        <w:tc>
          <w:tcPr>
            <w:tcW w:w="853" w:type="dxa"/>
            <w:vMerge/>
            <w:tcBorders>
              <w:top w:val="nil"/>
            </w:tcBorders>
          </w:tcPr>
          <w:p w14:paraId="1F14AB69" w14:textId="77777777" w:rsidR="00267100" w:rsidRDefault="00267100">
            <w:pPr>
              <w:rPr>
                <w:sz w:val="2"/>
                <w:szCs w:val="2"/>
              </w:rPr>
            </w:pPr>
          </w:p>
        </w:tc>
      </w:tr>
      <w:tr w:rsidR="00267100" w14:paraId="50427DAB" w14:textId="77777777">
        <w:trPr>
          <w:trHeight w:val="306"/>
        </w:trPr>
        <w:tc>
          <w:tcPr>
            <w:tcW w:w="2739" w:type="dxa"/>
            <w:tcBorders>
              <w:top w:val="nil"/>
              <w:bottom w:val="nil"/>
            </w:tcBorders>
          </w:tcPr>
          <w:p w14:paraId="6EC1F505" w14:textId="77777777" w:rsidR="00267100" w:rsidRDefault="00267100">
            <w:pPr>
              <w:pStyle w:val="TableParagraph"/>
            </w:pPr>
          </w:p>
        </w:tc>
        <w:tc>
          <w:tcPr>
            <w:tcW w:w="1832" w:type="dxa"/>
            <w:tcBorders>
              <w:top w:val="nil"/>
              <w:bottom w:val="nil"/>
            </w:tcBorders>
          </w:tcPr>
          <w:p w14:paraId="21E1C451" w14:textId="77777777" w:rsidR="00267100" w:rsidRDefault="00000000">
            <w:pPr>
              <w:pStyle w:val="TableParagraph"/>
              <w:spacing w:before="10"/>
              <w:ind w:left="105"/>
              <w:rPr>
                <w:sz w:val="24"/>
              </w:rPr>
            </w:pPr>
            <w:r>
              <w:rPr>
                <w:sz w:val="24"/>
              </w:rPr>
              <w:t>emails sent</w:t>
            </w:r>
            <w:r>
              <w:rPr>
                <w:spacing w:val="-5"/>
                <w:sz w:val="24"/>
              </w:rPr>
              <w:t xml:space="preserve"> by</w:t>
            </w:r>
          </w:p>
        </w:tc>
        <w:tc>
          <w:tcPr>
            <w:tcW w:w="1846" w:type="dxa"/>
            <w:tcBorders>
              <w:top w:val="nil"/>
              <w:bottom w:val="nil"/>
            </w:tcBorders>
          </w:tcPr>
          <w:p w14:paraId="6D3528DF" w14:textId="77777777" w:rsidR="00267100" w:rsidRDefault="00000000">
            <w:pPr>
              <w:pStyle w:val="TableParagraph"/>
              <w:spacing w:before="10"/>
              <w:ind w:left="105"/>
              <w:rPr>
                <w:sz w:val="24"/>
              </w:rPr>
            </w:pPr>
            <w:r>
              <w:rPr>
                <w:sz w:val="24"/>
              </w:rPr>
              <w:t xml:space="preserve">respond </w:t>
            </w:r>
            <w:r>
              <w:rPr>
                <w:spacing w:val="-5"/>
                <w:sz w:val="24"/>
              </w:rPr>
              <w:t>to</w:t>
            </w:r>
          </w:p>
        </w:tc>
        <w:tc>
          <w:tcPr>
            <w:tcW w:w="1702" w:type="dxa"/>
            <w:tcBorders>
              <w:top w:val="nil"/>
              <w:bottom w:val="nil"/>
            </w:tcBorders>
          </w:tcPr>
          <w:p w14:paraId="2B6DDDDC" w14:textId="77777777" w:rsidR="00267100" w:rsidRDefault="00000000">
            <w:pPr>
              <w:pStyle w:val="TableParagraph"/>
              <w:spacing w:before="10"/>
              <w:ind w:left="109"/>
              <w:rPr>
                <w:sz w:val="24"/>
              </w:rPr>
            </w:pPr>
            <w:r>
              <w:rPr>
                <w:spacing w:val="-2"/>
                <w:sz w:val="24"/>
              </w:rPr>
              <w:t>correspondenc</w:t>
            </w:r>
          </w:p>
        </w:tc>
        <w:tc>
          <w:tcPr>
            <w:tcW w:w="1727" w:type="dxa"/>
            <w:tcBorders>
              <w:top w:val="nil"/>
              <w:bottom w:val="nil"/>
            </w:tcBorders>
          </w:tcPr>
          <w:p w14:paraId="30E51BA9" w14:textId="77777777" w:rsidR="00267100" w:rsidRDefault="00000000">
            <w:pPr>
              <w:pStyle w:val="TableParagraph"/>
              <w:spacing w:before="10"/>
              <w:ind w:left="107"/>
              <w:rPr>
                <w:sz w:val="24"/>
              </w:rPr>
            </w:pPr>
            <w:r>
              <w:rPr>
                <w:sz w:val="24"/>
              </w:rPr>
              <w:t>e</w:t>
            </w:r>
            <w:r>
              <w:rPr>
                <w:spacing w:val="-1"/>
                <w:sz w:val="24"/>
              </w:rPr>
              <w:t xml:space="preserve"> </w:t>
            </w:r>
            <w:r>
              <w:rPr>
                <w:spacing w:val="-4"/>
                <w:sz w:val="24"/>
              </w:rPr>
              <w:t>from</w:t>
            </w:r>
          </w:p>
        </w:tc>
        <w:tc>
          <w:tcPr>
            <w:tcW w:w="853" w:type="dxa"/>
            <w:vMerge/>
            <w:tcBorders>
              <w:top w:val="nil"/>
            </w:tcBorders>
          </w:tcPr>
          <w:p w14:paraId="6062FAF5" w14:textId="77777777" w:rsidR="00267100" w:rsidRDefault="00267100">
            <w:pPr>
              <w:rPr>
                <w:sz w:val="2"/>
                <w:szCs w:val="2"/>
              </w:rPr>
            </w:pPr>
          </w:p>
        </w:tc>
      </w:tr>
      <w:tr w:rsidR="00267100" w14:paraId="56152D7C" w14:textId="77777777">
        <w:trPr>
          <w:trHeight w:val="308"/>
        </w:trPr>
        <w:tc>
          <w:tcPr>
            <w:tcW w:w="2739" w:type="dxa"/>
            <w:tcBorders>
              <w:top w:val="nil"/>
              <w:bottom w:val="nil"/>
            </w:tcBorders>
          </w:tcPr>
          <w:p w14:paraId="21DBDBD8" w14:textId="77777777" w:rsidR="00267100" w:rsidRDefault="00267100">
            <w:pPr>
              <w:pStyle w:val="TableParagraph"/>
            </w:pPr>
          </w:p>
        </w:tc>
        <w:tc>
          <w:tcPr>
            <w:tcW w:w="1832" w:type="dxa"/>
            <w:tcBorders>
              <w:top w:val="nil"/>
              <w:bottom w:val="nil"/>
            </w:tcBorders>
          </w:tcPr>
          <w:p w14:paraId="0A8DB554" w14:textId="77777777" w:rsidR="00267100" w:rsidRDefault="00000000">
            <w:pPr>
              <w:pStyle w:val="TableParagraph"/>
              <w:spacing w:before="10"/>
              <w:ind w:left="105"/>
              <w:rPr>
                <w:sz w:val="24"/>
              </w:rPr>
            </w:pPr>
            <w:r>
              <w:rPr>
                <w:sz w:val="24"/>
              </w:rPr>
              <w:t xml:space="preserve">fellow </w:t>
            </w:r>
            <w:r>
              <w:rPr>
                <w:spacing w:val="-2"/>
                <w:sz w:val="24"/>
              </w:rPr>
              <w:t>group</w:t>
            </w:r>
          </w:p>
        </w:tc>
        <w:tc>
          <w:tcPr>
            <w:tcW w:w="1846" w:type="dxa"/>
            <w:tcBorders>
              <w:top w:val="nil"/>
              <w:bottom w:val="nil"/>
            </w:tcBorders>
          </w:tcPr>
          <w:p w14:paraId="79721268" w14:textId="77777777" w:rsidR="00267100" w:rsidRDefault="00000000">
            <w:pPr>
              <w:pStyle w:val="TableParagraph"/>
              <w:spacing w:before="10"/>
              <w:ind w:left="105"/>
              <w:rPr>
                <w:sz w:val="24"/>
              </w:rPr>
            </w:pPr>
            <w:r>
              <w:rPr>
                <w:sz w:val="24"/>
              </w:rPr>
              <w:t>emails</w:t>
            </w:r>
            <w:r>
              <w:rPr>
                <w:spacing w:val="-5"/>
                <w:sz w:val="24"/>
              </w:rPr>
              <w:t xml:space="preserve"> </w:t>
            </w:r>
            <w:r>
              <w:rPr>
                <w:sz w:val="24"/>
              </w:rPr>
              <w:t xml:space="preserve">sent </w:t>
            </w:r>
            <w:r>
              <w:rPr>
                <w:spacing w:val="-5"/>
                <w:sz w:val="24"/>
              </w:rPr>
              <w:t>by</w:t>
            </w:r>
          </w:p>
        </w:tc>
        <w:tc>
          <w:tcPr>
            <w:tcW w:w="1702" w:type="dxa"/>
            <w:tcBorders>
              <w:top w:val="nil"/>
              <w:bottom w:val="nil"/>
            </w:tcBorders>
          </w:tcPr>
          <w:p w14:paraId="28391725" w14:textId="77777777" w:rsidR="00267100" w:rsidRDefault="00000000">
            <w:pPr>
              <w:pStyle w:val="TableParagraph"/>
              <w:spacing w:before="10"/>
              <w:ind w:left="109"/>
              <w:rPr>
                <w:sz w:val="24"/>
              </w:rPr>
            </w:pPr>
            <w:r>
              <w:rPr>
                <w:sz w:val="24"/>
              </w:rPr>
              <w:t>e</w:t>
            </w:r>
            <w:r>
              <w:rPr>
                <w:spacing w:val="-1"/>
                <w:sz w:val="24"/>
              </w:rPr>
              <w:t xml:space="preserve"> </w:t>
            </w:r>
            <w:r>
              <w:rPr>
                <w:spacing w:val="-4"/>
                <w:sz w:val="24"/>
              </w:rPr>
              <w:t>from</w:t>
            </w:r>
          </w:p>
        </w:tc>
        <w:tc>
          <w:tcPr>
            <w:tcW w:w="1727" w:type="dxa"/>
            <w:tcBorders>
              <w:top w:val="nil"/>
              <w:bottom w:val="nil"/>
            </w:tcBorders>
          </w:tcPr>
          <w:p w14:paraId="3139A78E" w14:textId="77777777" w:rsidR="00267100" w:rsidRDefault="00000000">
            <w:pPr>
              <w:pStyle w:val="TableParagraph"/>
              <w:spacing w:before="10"/>
              <w:ind w:left="107"/>
              <w:rPr>
                <w:sz w:val="24"/>
              </w:rPr>
            </w:pPr>
            <w:r>
              <w:rPr>
                <w:sz w:val="24"/>
              </w:rPr>
              <w:t>classmates</w:t>
            </w:r>
            <w:r>
              <w:rPr>
                <w:spacing w:val="-1"/>
                <w:sz w:val="24"/>
              </w:rPr>
              <w:t xml:space="preserve"> </w:t>
            </w:r>
            <w:r>
              <w:rPr>
                <w:spacing w:val="-5"/>
                <w:sz w:val="24"/>
              </w:rPr>
              <w:t>and</w:t>
            </w:r>
          </w:p>
        </w:tc>
        <w:tc>
          <w:tcPr>
            <w:tcW w:w="853" w:type="dxa"/>
            <w:vMerge/>
            <w:tcBorders>
              <w:top w:val="nil"/>
            </w:tcBorders>
          </w:tcPr>
          <w:p w14:paraId="0BDDC682" w14:textId="77777777" w:rsidR="00267100" w:rsidRDefault="00267100">
            <w:pPr>
              <w:rPr>
                <w:sz w:val="2"/>
                <w:szCs w:val="2"/>
              </w:rPr>
            </w:pPr>
          </w:p>
        </w:tc>
      </w:tr>
      <w:tr w:rsidR="00267100" w14:paraId="3784CCD7" w14:textId="77777777">
        <w:trPr>
          <w:trHeight w:val="307"/>
        </w:trPr>
        <w:tc>
          <w:tcPr>
            <w:tcW w:w="2739" w:type="dxa"/>
            <w:tcBorders>
              <w:top w:val="nil"/>
              <w:bottom w:val="nil"/>
            </w:tcBorders>
          </w:tcPr>
          <w:p w14:paraId="057EDA19" w14:textId="77777777" w:rsidR="00267100" w:rsidRDefault="00267100">
            <w:pPr>
              <w:pStyle w:val="TableParagraph"/>
            </w:pPr>
          </w:p>
        </w:tc>
        <w:tc>
          <w:tcPr>
            <w:tcW w:w="1832" w:type="dxa"/>
            <w:tcBorders>
              <w:top w:val="nil"/>
              <w:bottom w:val="nil"/>
            </w:tcBorders>
          </w:tcPr>
          <w:p w14:paraId="6E81A1B5" w14:textId="77777777" w:rsidR="00267100" w:rsidRDefault="00000000">
            <w:pPr>
              <w:pStyle w:val="TableParagraph"/>
              <w:spacing w:before="11"/>
              <w:ind w:left="105"/>
              <w:rPr>
                <w:sz w:val="24"/>
              </w:rPr>
            </w:pPr>
            <w:r>
              <w:rPr>
                <w:sz w:val="24"/>
              </w:rPr>
              <w:t>mates</w:t>
            </w:r>
            <w:r>
              <w:rPr>
                <w:spacing w:val="-3"/>
                <w:sz w:val="24"/>
              </w:rPr>
              <w:t xml:space="preserve"> </w:t>
            </w:r>
            <w:r>
              <w:rPr>
                <w:sz w:val="24"/>
              </w:rPr>
              <w:t>or</w:t>
            </w:r>
            <w:r>
              <w:rPr>
                <w:spacing w:val="2"/>
                <w:sz w:val="24"/>
              </w:rPr>
              <w:t xml:space="preserve"> </w:t>
            </w:r>
            <w:r>
              <w:rPr>
                <w:spacing w:val="-5"/>
                <w:sz w:val="24"/>
              </w:rPr>
              <w:t>the</w:t>
            </w:r>
          </w:p>
        </w:tc>
        <w:tc>
          <w:tcPr>
            <w:tcW w:w="1846" w:type="dxa"/>
            <w:tcBorders>
              <w:top w:val="nil"/>
              <w:bottom w:val="nil"/>
            </w:tcBorders>
          </w:tcPr>
          <w:p w14:paraId="7E259888" w14:textId="77777777" w:rsidR="00267100" w:rsidRDefault="00000000">
            <w:pPr>
              <w:pStyle w:val="TableParagraph"/>
              <w:spacing w:before="11"/>
              <w:ind w:left="105"/>
              <w:rPr>
                <w:sz w:val="24"/>
              </w:rPr>
            </w:pPr>
            <w:r>
              <w:rPr>
                <w:sz w:val="24"/>
              </w:rPr>
              <w:t>fellow</w:t>
            </w:r>
            <w:r>
              <w:rPr>
                <w:spacing w:val="-4"/>
                <w:sz w:val="24"/>
              </w:rPr>
              <w:t xml:space="preserve"> </w:t>
            </w:r>
            <w:r>
              <w:rPr>
                <w:spacing w:val="-2"/>
                <w:sz w:val="24"/>
              </w:rPr>
              <w:t>group</w:t>
            </w:r>
          </w:p>
        </w:tc>
        <w:tc>
          <w:tcPr>
            <w:tcW w:w="1702" w:type="dxa"/>
            <w:tcBorders>
              <w:top w:val="nil"/>
              <w:bottom w:val="nil"/>
            </w:tcBorders>
          </w:tcPr>
          <w:p w14:paraId="03599C4F" w14:textId="77777777" w:rsidR="00267100" w:rsidRDefault="00000000">
            <w:pPr>
              <w:pStyle w:val="TableParagraph"/>
              <w:spacing w:before="11"/>
              <w:ind w:left="109"/>
              <w:rPr>
                <w:sz w:val="24"/>
              </w:rPr>
            </w:pPr>
            <w:r>
              <w:rPr>
                <w:sz w:val="24"/>
              </w:rPr>
              <w:t>classmates</w:t>
            </w:r>
            <w:r>
              <w:rPr>
                <w:spacing w:val="-2"/>
                <w:sz w:val="24"/>
              </w:rPr>
              <w:t xml:space="preserve"> </w:t>
            </w:r>
            <w:r>
              <w:rPr>
                <w:spacing w:val="-5"/>
                <w:sz w:val="24"/>
              </w:rPr>
              <w:t>and</w:t>
            </w:r>
          </w:p>
        </w:tc>
        <w:tc>
          <w:tcPr>
            <w:tcW w:w="1727" w:type="dxa"/>
            <w:tcBorders>
              <w:top w:val="nil"/>
              <w:bottom w:val="nil"/>
            </w:tcBorders>
          </w:tcPr>
          <w:p w14:paraId="1FCE42C4" w14:textId="77777777" w:rsidR="00267100" w:rsidRDefault="00000000">
            <w:pPr>
              <w:pStyle w:val="TableParagraph"/>
              <w:spacing w:before="11"/>
              <w:ind w:left="107"/>
              <w:rPr>
                <w:sz w:val="24"/>
              </w:rPr>
            </w:pPr>
            <w:r>
              <w:rPr>
                <w:sz w:val="24"/>
              </w:rPr>
              <w:t>the</w:t>
            </w:r>
            <w:r>
              <w:rPr>
                <w:spacing w:val="-1"/>
                <w:sz w:val="24"/>
              </w:rPr>
              <w:t xml:space="preserve"> </w:t>
            </w:r>
            <w:r>
              <w:rPr>
                <w:spacing w:val="-2"/>
                <w:sz w:val="24"/>
              </w:rPr>
              <w:t>professor</w:t>
            </w:r>
          </w:p>
        </w:tc>
        <w:tc>
          <w:tcPr>
            <w:tcW w:w="853" w:type="dxa"/>
            <w:vMerge/>
            <w:tcBorders>
              <w:top w:val="nil"/>
            </w:tcBorders>
          </w:tcPr>
          <w:p w14:paraId="46E4184B" w14:textId="77777777" w:rsidR="00267100" w:rsidRDefault="00267100">
            <w:pPr>
              <w:rPr>
                <w:sz w:val="2"/>
                <w:szCs w:val="2"/>
              </w:rPr>
            </w:pPr>
          </w:p>
        </w:tc>
      </w:tr>
      <w:tr w:rsidR="00267100" w14:paraId="36465063" w14:textId="77777777">
        <w:trPr>
          <w:trHeight w:val="306"/>
        </w:trPr>
        <w:tc>
          <w:tcPr>
            <w:tcW w:w="2739" w:type="dxa"/>
            <w:tcBorders>
              <w:top w:val="nil"/>
              <w:bottom w:val="nil"/>
            </w:tcBorders>
          </w:tcPr>
          <w:p w14:paraId="7CB3148A" w14:textId="77777777" w:rsidR="00267100" w:rsidRDefault="00267100">
            <w:pPr>
              <w:pStyle w:val="TableParagraph"/>
            </w:pPr>
          </w:p>
        </w:tc>
        <w:tc>
          <w:tcPr>
            <w:tcW w:w="1832" w:type="dxa"/>
            <w:tcBorders>
              <w:top w:val="nil"/>
              <w:bottom w:val="nil"/>
            </w:tcBorders>
          </w:tcPr>
          <w:p w14:paraId="7D27FA6D" w14:textId="77777777" w:rsidR="00267100" w:rsidRDefault="00000000">
            <w:pPr>
              <w:pStyle w:val="TableParagraph"/>
              <w:spacing w:before="10"/>
              <w:ind w:left="105"/>
              <w:rPr>
                <w:sz w:val="24"/>
              </w:rPr>
            </w:pPr>
            <w:r>
              <w:rPr>
                <w:spacing w:val="-2"/>
                <w:sz w:val="24"/>
              </w:rPr>
              <w:t>professor</w:t>
            </w:r>
          </w:p>
        </w:tc>
        <w:tc>
          <w:tcPr>
            <w:tcW w:w="1846" w:type="dxa"/>
            <w:tcBorders>
              <w:top w:val="nil"/>
              <w:bottom w:val="nil"/>
            </w:tcBorders>
          </w:tcPr>
          <w:p w14:paraId="01BF1107" w14:textId="77777777" w:rsidR="00267100" w:rsidRDefault="00000000">
            <w:pPr>
              <w:pStyle w:val="TableParagraph"/>
              <w:spacing w:before="10"/>
              <w:ind w:left="105"/>
              <w:rPr>
                <w:sz w:val="24"/>
              </w:rPr>
            </w:pPr>
            <w:r>
              <w:rPr>
                <w:sz w:val="24"/>
              </w:rPr>
              <w:t>mates</w:t>
            </w:r>
            <w:r>
              <w:rPr>
                <w:spacing w:val="-4"/>
                <w:sz w:val="24"/>
              </w:rPr>
              <w:t xml:space="preserve"> </w:t>
            </w:r>
            <w:r>
              <w:rPr>
                <w:sz w:val="24"/>
              </w:rPr>
              <w:t>or</w:t>
            </w:r>
            <w:r>
              <w:rPr>
                <w:spacing w:val="-2"/>
                <w:sz w:val="24"/>
              </w:rPr>
              <w:t xml:space="preserve"> </w:t>
            </w:r>
            <w:r>
              <w:rPr>
                <w:spacing w:val="-5"/>
                <w:sz w:val="24"/>
              </w:rPr>
              <w:t>the</w:t>
            </w:r>
          </w:p>
        </w:tc>
        <w:tc>
          <w:tcPr>
            <w:tcW w:w="1702" w:type="dxa"/>
            <w:tcBorders>
              <w:top w:val="nil"/>
              <w:bottom w:val="nil"/>
            </w:tcBorders>
          </w:tcPr>
          <w:p w14:paraId="19FCDC8A" w14:textId="77777777" w:rsidR="00267100" w:rsidRDefault="00000000">
            <w:pPr>
              <w:pStyle w:val="TableParagraph"/>
              <w:spacing w:before="10"/>
              <w:ind w:left="109"/>
              <w:rPr>
                <w:sz w:val="24"/>
              </w:rPr>
            </w:pPr>
            <w:r>
              <w:rPr>
                <w:sz w:val="24"/>
              </w:rPr>
              <w:t>the</w:t>
            </w:r>
            <w:r>
              <w:rPr>
                <w:spacing w:val="-1"/>
                <w:sz w:val="24"/>
              </w:rPr>
              <w:t xml:space="preserve"> </w:t>
            </w:r>
            <w:r>
              <w:rPr>
                <w:spacing w:val="-2"/>
                <w:sz w:val="24"/>
              </w:rPr>
              <w:t>professor</w:t>
            </w:r>
          </w:p>
        </w:tc>
        <w:tc>
          <w:tcPr>
            <w:tcW w:w="1727" w:type="dxa"/>
            <w:tcBorders>
              <w:top w:val="nil"/>
              <w:bottom w:val="nil"/>
            </w:tcBorders>
          </w:tcPr>
          <w:p w14:paraId="14A546F2" w14:textId="77777777" w:rsidR="00267100" w:rsidRDefault="00000000">
            <w:pPr>
              <w:pStyle w:val="TableParagraph"/>
              <w:spacing w:before="10"/>
              <w:ind w:left="107"/>
              <w:rPr>
                <w:sz w:val="24"/>
              </w:rPr>
            </w:pPr>
            <w:r>
              <w:rPr>
                <w:sz w:val="24"/>
              </w:rPr>
              <w:t>and</w:t>
            </w:r>
            <w:r>
              <w:rPr>
                <w:spacing w:val="-6"/>
                <w:sz w:val="24"/>
              </w:rPr>
              <w:t xml:space="preserve"> </w:t>
            </w:r>
            <w:r>
              <w:rPr>
                <w:spacing w:val="-5"/>
                <w:sz w:val="24"/>
              </w:rPr>
              <w:t>is</w:t>
            </w:r>
          </w:p>
        </w:tc>
        <w:tc>
          <w:tcPr>
            <w:tcW w:w="853" w:type="dxa"/>
            <w:vMerge/>
            <w:tcBorders>
              <w:top w:val="nil"/>
            </w:tcBorders>
          </w:tcPr>
          <w:p w14:paraId="239F6DDC" w14:textId="77777777" w:rsidR="00267100" w:rsidRDefault="00267100">
            <w:pPr>
              <w:rPr>
                <w:sz w:val="2"/>
                <w:szCs w:val="2"/>
              </w:rPr>
            </w:pPr>
          </w:p>
        </w:tc>
      </w:tr>
      <w:tr w:rsidR="00267100" w14:paraId="730DCFC4" w14:textId="77777777">
        <w:trPr>
          <w:trHeight w:val="387"/>
        </w:trPr>
        <w:tc>
          <w:tcPr>
            <w:tcW w:w="2739" w:type="dxa"/>
            <w:tcBorders>
              <w:top w:val="nil"/>
            </w:tcBorders>
          </w:tcPr>
          <w:p w14:paraId="4286BA09" w14:textId="77777777" w:rsidR="00267100" w:rsidRDefault="00267100">
            <w:pPr>
              <w:pStyle w:val="TableParagraph"/>
              <w:rPr>
                <w:sz w:val="24"/>
              </w:rPr>
            </w:pPr>
          </w:p>
        </w:tc>
        <w:tc>
          <w:tcPr>
            <w:tcW w:w="1832" w:type="dxa"/>
            <w:tcBorders>
              <w:top w:val="nil"/>
            </w:tcBorders>
          </w:tcPr>
          <w:p w14:paraId="459BBD77" w14:textId="77777777" w:rsidR="00267100" w:rsidRDefault="00267100">
            <w:pPr>
              <w:pStyle w:val="TableParagraph"/>
              <w:rPr>
                <w:sz w:val="24"/>
              </w:rPr>
            </w:pPr>
          </w:p>
        </w:tc>
        <w:tc>
          <w:tcPr>
            <w:tcW w:w="1846" w:type="dxa"/>
            <w:tcBorders>
              <w:top w:val="nil"/>
            </w:tcBorders>
          </w:tcPr>
          <w:p w14:paraId="02C0620A" w14:textId="77777777" w:rsidR="00267100" w:rsidRDefault="00000000">
            <w:pPr>
              <w:pStyle w:val="TableParagraph"/>
              <w:spacing w:before="10"/>
              <w:ind w:left="105"/>
              <w:rPr>
                <w:sz w:val="24"/>
              </w:rPr>
            </w:pPr>
            <w:r>
              <w:rPr>
                <w:spacing w:val="-2"/>
                <w:sz w:val="24"/>
              </w:rPr>
              <w:t>professor</w:t>
            </w:r>
          </w:p>
        </w:tc>
        <w:tc>
          <w:tcPr>
            <w:tcW w:w="1702" w:type="dxa"/>
            <w:tcBorders>
              <w:top w:val="nil"/>
            </w:tcBorders>
          </w:tcPr>
          <w:p w14:paraId="297DCB03" w14:textId="77777777" w:rsidR="00267100" w:rsidRDefault="00000000">
            <w:pPr>
              <w:pStyle w:val="TableParagraph"/>
              <w:spacing w:before="10"/>
              <w:ind w:left="109"/>
              <w:rPr>
                <w:sz w:val="24"/>
              </w:rPr>
            </w:pPr>
            <w:r>
              <w:rPr>
                <w:sz w:val="24"/>
              </w:rPr>
              <w:t>and</w:t>
            </w:r>
            <w:r>
              <w:rPr>
                <w:spacing w:val="-6"/>
                <w:sz w:val="24"/>
              </w:rPr>
              <w:t xml:space="preserve"> </w:t>
            </w:r>
            <w:r>
              <w:rPr>
                <w:sz w:val="24"/>
              </w:rPr>
              <w:t xml:space="preserve">is </w:t>
            </w:r>
            <w:r>
              <w:rPr>
                <w:spacing w:val="-2"/>
                <w:sz w:val="24"/>
              </w:rPr>
              <w:t>usually</w:t>
            </w:r>
          </w:p>
        </w:tc>
        <w:tc>
          <w:tcPr>
            <w:tcW w:w="1727" w:type="dxa"/>
            <w:tcBorders>
              <w:top w:val="nil"/>
            </w:tcBorders>
          </w:tcPr>
          <w:p w14:paraId="59E20077" w14:textId="77777777" w:rsidR="00267100" w:rsidRDefault="00000000">
            <w:pPr>
              <w:pStyle w:val="TableParagraph"/>
              <w:spacing w:before="12"/>
              <w:ind w:left="107"/>
              <w:rPr>
                <w:sz w:val="24"/>
              </w:rPr>
            </w:pPr>
            <w:r>
              <w:rPr>
                <w:sz w:val="24"/>
              </w:rPr>
              <w:t>always</w:t>
            </w:r>
            <w:r>
              <w:rPr>
                <w:spacing w:val="-12"/>
                <w:sz w:val="24"/>
              </w:rPr>
              <w:t xml:space="preserve"> </w:t>
            </w:r>
            <w:r>
              <w:rPr>
                <w:spacing w:val="-2"/>
                <w:sz w:val="24"/>
              </w:rPr>
              <w:t>prompt</w:t>
            </w:r>
          </w:p>
        </w:tc>
        <w:tc>
          <w:tcPr>
            <w:tcW w:w="853" w:type="dxa"/>
            <w:vMerge/>
            <w:tcBorders>
              <w:top w:val="nil"/>
            </w:tcBorders>
          </w:tcPr>
          <w:p w14:paraId="4E38C5EC" w14:textId="77777777" w:rsidR="00267100" w:rsidRDefault="00267100">
            <w:pPr>
              <w:rPr>
                <w:sz w:val="2"/>
                <w:szCs w:val="2"/>
              </w:rPr>
            </w:pPr>
          </w:p>
        </w:tc>
      </w:tr>
      <w:tr w:rsidR="00267100" w14:paraId="37D044F2" w14:textId="77777777">
        <w:trPr>
          <w:trHeight w:val="1404"/>
        </w:trPr>
        <w:tc>
          <w:tcPr>
            <w:tcW w:w="10699" w:type="dxa"/>
            <w:gridSpan w:val="6"/>
          </w:tcPr>
          <w:p w14:paraId="73E874A8" w14:textId="77777777" w:rsidR="00267100" w:rsidRDefault="00000000">
            <w:pPr>
              <w:pStyle w:val="TableParagraph"/>
              <w:spacing w:line="275" w:lineRule="exact"/>
              <w:ind w:left="107"/>
              <w:rPr>
                <w:sz w:val="24"/>
              </w:rPr>
            </w:pPr>
            <w:r>
              <w:rPr>
                <w:spacing w:val="-2"/>
                <w:sz w:val="24"/>
              </w:rPr>
              <w:t>Comments:</w:t>
            </w:r>
          </w:p>
        </w:tc>
      </w:tr>
      <w:tr w:rsidR="00267100" w14:paraId="56225418" w14:textId="77777777">
        <w:trPr>
          <w:trHeight w:val="248"/>
        </w:trPr>
        <w:tc>
          <w:tcPr>
            <w:tcW w:w="2739" w:type="dxa"/>
            <w:tcBorders>
              <w:bottom w:val="nil"/>
            </w:tcBorders>
          </w:tcPr>
          <w:p w14:paraId="4BF1D1C1" w14:textId="77777777" w:rsidR="00267100" w:rsidRDefault="00000000">
            <w:pPr>
              <w:pStyle w:val="TableParagraph"/>
              <w:spacing w:line="229" w:lineRule="exact"/>
              <w:ind w:left="107"/>
              <w:rPr>
                <w:sz w:val="24"/>
              </w:rPr>
            </w:pPr>
            <w:r>
              <w:rPr>
                <w:sz w:val="24"/>
              </w:rPr>
              <w:t>15.</w:t>
            </w:r>
            <w:r>
              <w:rPr>
                <w:spacing w:val="-3"/>
                <w:sz w:val="24"/>
              </w:rPr>
              <w:t xml:space="preserve"> </w:t>
            </w:r>
            <w:r>
              <w:rPr>
                <w:spacing w:val="-2"/>
                <w:sz w:val="24"/>
              </w:rPr>
              <w:t>Professional</w:t>
            </w:r>
          </w:p>
        </w:tc>
        <w:tc>
          <w:tcPr>
            <w:tcW w:w="1832" w:type="dxa"/>
            <w:tcBorders>
              <w:bottom w:val="nil"/>
            </w:tcBorders>
          </w:tcPr>
          <w:p w14:paraId="1708AACA" w14:textId="77777777" w:rsidR="00267100" w:rsidRDefault="00000000">
            <w:pPr>
              <w:pStyle w:val="TableParagraph"/>
              <w:spacing w:line="229" w:lineRule="exact"/>
              <w:ind w:left="105"/>
              <w:rPr>
                <w:sz w:val="24"/>
              </w:rPr>
            </w:pPr>
            <w:r>
              <w:rPr>
                <w:spacing w:val="-2"/>
                <w:sz w:val="24"/>
              </w:rPr>
              <w:t>Student’s</w:t>
            </w:r>
          </w:p>
        </w:tc>
        <w:tc>
          <w:tcPr>
            <w:tcW w:w="1846" w:type="dxa"/>
            <w:tcBorders>
              <w:bottom w:val="nil"/>
            </w:tcBorders>
          </w:tcPr>
          <w:p w14:paraId="428CBA69" w14:textId="77777777" w:rsidR="00267100" w:rsidRDefault="00000000">
            <w:pPr>
              <w:pStyle w:val="TableParagraph"/>
              <w:spacing w:line="229" w:lineRule="exact"/>
              <w:ind w:left="105"/>
              <w:rPr>
                <w:sz w:val="24"/>
              </w:rPr>
            </w:pPr>
            <w:r>
              <w:rPr>
                <w:spacing w:val="-2"/>
                <w:sz w:val="24"/>
              </w:rPr>
              <w:t>Student’s</w:t>
            </w:r>
          </w:p>
        </w:tc>
        <w:tc>
          <w:tcPr>
            <w:tcW w:w="1702" w:type="dxa"/>
            <w:tcBorders>
              <w:bottom w:val="nil"/>
            </w:tcBorders>
          </w:tcPr>
          <w:p w14:paraId="2BD81C5F" w14:textId="77777777" w:rsidR="00267100" w:rsidRDefault="00000000">
            <w:pPr>
              <w:pStyle w:val="TableParagraph"/>
              <w:spacing w:line="229" w:lineRule="exact"/>
              <w:ind w:left="109"/>
              <w:rPr>
                <w:sz w:val="24"/>
              </w:rPr>
            </w:pPr>
            <w:r>
              <w:rPr>
                <w:spacing w:val="-2"/>
                <w:sz w:val="24"/>
              </w:rPr>
              <w:t>Student’s</w:t>
            </w:r>
          </w:p>
        </w:tc>
        <w:tc>
          <w:tcPr>
            <w:tcW w:w="1727" w:type="dxa"/>
            <w:tcBorders>
              <w:bottom w:val="nil"/>
            </w:tcBorders>
          </w:tcPr>
          <w:p w14:paraId="1CC53444" w14:textId="77777777" w:rsidR="00267100" w:rsidRDefault="00000000">
            <w:pPr>
              <w:pStyle w:val="TableParagraph"/>
              <w:spacing w:line="229" w:lineRule="exact"/>
              <w:ind w:left="107"/>
              <w:rPr>
                <w:sz w:val="24"/>
              </w:rPr>
            </w:pPr>
            <w:r>
              <w:rPr>
                <w:spacing w:val="-2"/>
                <w:sz w:val="24"/>
              </w:rPr>
              <w:t>Student’s</w:t>
            </w:r>
          </w:p>
        </w:tc>
        <w:tc>
          <w:tcPr>
            <w:tcW w:w="853" w:type="dxa"/>
            <w:vMerge w:val="restart"/>
          </w:tcPr>
          <w:p w14:paraId="5472E0AE" w14:textId="77777777" w:rsidR="00267100" w:rsidRDefault="00267100">
            <w:pPr>
              <w:pStyle w:val="TableParagraph"/>
              <w:rPr>
                <w:sz w:val="24"/>
              </w:rPr>
            </w:pPr>
          </w:p>
        </w:tc>
      </w:tr>
      <w:tr w:rsidR="00267100" w14:paraId="3269D89D" w14:textId="77777777">
        <w:trPr>
          <w:trHeight w:val="300"/>
        </w:trPr>
        <w:tc>
          <w:tcPr>
            <w:tcW w:w="2739" w:type="dxa"/>
            <w:tcBorders>
              <w:top w:val="nil"/>
              <w:bottom w:val="nil"/>
            </w:tcBorders>
          </w:tcPr>
          <w:p w14:paraId="7E00F13C" w14:textId="77777777" w:rsidR="00267100" w:rsidRDefault="00000000">
            <w:pPr>
              <w:pStyle w:val="TableParagraph"/>
              <w:spacing w:before="4"/>
              <w:ind w:left="107"/>
              <w:rPr>
                <w:sz w:val="24"/>
              </w:rPr>
            </w:pPr>
            <w:r>
              <w:rPr>
                <w:sz w:val="24"/>
              </w:rPr>
              <w:t>Appearance:</w:t>
            </w:r>
            <w:r>
              <w:rPr>
                <w:spacing w:val="-13"/>
                <w:sz w:val="24"/>
              </w:rPr>
              <w:t xml:space="preserve"> </w:t>
            </w:r>
            <w:r>
              <w:rPr>
                <w:spacing w:val="-2"/>
                <w:sz w:val="24"/>
              </w:rPr>
              <w:t>Displays</w:t>
            </w:r>
          </w:p>
        </w:tc>
        <w:tc>
          <w:tcPr>
            <w:tcW w:w="1832" w:type="dxa"/>
            <w:tcBorders>
              <w:top w:val="nil"/>
              <w:bottom w:val="nil"/>
            </w:tcBorders>
          </w:tcPr>
          <w:p w14:paraId="053386CF" w14:textId="77777777" w:rsidR="00267100" w:rsidRDefault="00000000">
            <w:pPr>
              <w:pStyle w:val="TableParagraph"/>
              <w:spacing w:before="4"/>
              <w:ind w:left="105"/>
              <w:rPr>
                <w:sz w:val="24"/>
              </w:rPr>
            </w:pPr>
            <w:r>
              <w:rPr>
                <w:spacing w:val="-2"/>
                <w:sz w:val="24"/>
              </w:rPr>
              <w:t>professional</w:t>
            </w:r>
          </w:p>
        </w:tc>
        <w:tc>
          <w:tcPr>
            <w:tcW w:w="1846" w:type="dxa"/>
            <w:tcBorders>
              <w:top w:val="nil"/>
              <w:bottom w:val="nil"/>
            </w:tcBorders>
          </w:tcPr>
          <w:p w14:paraId="24C757FE" w14:textId="77777777" w:rsidR="00267100" w:rsidRDefault="00000000">
            <w:pPr>
              <w:pStyle w:val="TableParagraph"/>
              <w:spacing w:before="4"/>
              <w:ind w:left="105"/>
              <w:rPr>
                <w:sz w:val="24"/>
              </w:rPr>
            </w:pPr>
            <w:r>
              <w:rPr>
                <w:spacing w:val="-2"/>
                <w:sz w:val="24"/>
              </w:rPr>
              <w:t>professional</w:t>
            </w:r>
          </w:p>
        </w:tc>
        <w:tc>
          <w:tcPr>
            <w:tcW w:w="1702" w:type="dxa"/>
            <w:tcBorders>
              <w:top w:val="nil"/>
              <w:bottom w:val="nil"/>
            </w:tcBorders>
          </w:tcPr>
          <w:p w14:paraId="0E8765DF" w14:textId="77777777" w:rsidR="00267100" w:rsidRDefault="00000000">
            <w:pPr>
              <w:pStyle w:val="TableParagraph"/>
              <w:spacing w:before="4"/>
              <w:ind w:left="109"/>
              <w:rPr>
                <w:sz w:val="24"/>
              </w:rPr>
            </w:pPr>
            <w:r>
              <w:rPr>
                <w:sz w:val="24"/>
              </w:rPr>
              <w:t>appearance</w:t>
            </w:r>
            <w:r>
              <w:rPr>
                <w:spacing w:val="-13"/>
                <w:sz w:val="24"/>
              </w:rPr>
              <w:t xml:space="preserve"> </w:t>
            </w:r>
            <w:r>
              <w:rPr>
                <w:spacing w:val="-5"/>
                <w:sz w:val="24"/>
              </w:rPr>
              <w:t>is</w:t>
            </w:r>
          </w:p>
        </w:tc>
        <w:tc>
          <w:tcPr>
            <w:tcW w:w="1727" w:type="dxa"/>
            <w:tcBorders>
              <w:top w:val="nil"/>
              <w:bottom w:val="nil"/>
            </w:tcBorders>
          </w:tcPr>
          <w:p w14:paraId="7B5BD122" w14:textId="77777777" w:rsidR="00267100" w:rsidRDefault="00000000">
            <w:pPr>
              <w:pStyle w:val="TableParagraph"/>
              <w:spacing w:before="4"/>
              <w:ind w:left="107"/>
              <w:rPr>
                <w:sz w:val="24"/>
              </w:rPr>
            </w:pPr>
            <w:r>
              <w:rPr>
                <w:sz w:val="24"/>
              </w:rPr>
              <w:t>appearance</w:t>
            </w:r>
            <w:r>
              <w:rPr>
                <w:spacing w:val="-12"/>
                <w:sz w:val="24"/>
              </w:rPr>
              <w:t xml:space="preserve"> </w:t>
            </w:r>
            <w:r>
              <w:rPr>
                <w:spacing w:val="-5"/>
                <w:sz w:val="24"/>
              </w:rPr>
              <w:t>is</w:t>
            </w:r>
          </w:p>
        </w:tc>
        <w:tc>
          <w:tcPr>
            <w:tcW w:w="853" w:type="dxa"/>
            <w:vMerge/>
            <w:tcBorders>
              <w:top w:val="nil"/>
            </w:tcBorders>
          </w:tcPr>
          <w:p w14:paraId="0C72FD3E" w14:textId="77777777" w:rsidR="00267100" w:rsidRDefault="00267100">
            <w:pPr>
              <w:rPr>
                <w:sz w:val="2"/>
                <w:szCs w:val="2"/>
              </w:rPr>
            </w:pPr>
          </w:p>
        </w:tc>
      </w:tr>
      <w:tr w:rsidR="00267100" w14:paraId="4D6DD90F" w14:textId="77777777">
        <w:trPr>
          <w:trHeight w:val="306"/>
        </w:trPr>
        <w:tc>
          <w:tcPr>
            <w:tcW w:w="2739" w:type="dxa"/>
            <w:tcBorders>
              <w:top w:val="nil"/>
              <w:bottom w:val="nil"/>
            </w:tcBorders>
          </w:tcPr>
          <w:p w14:paraId="21A7D581" w14:textId="77777777" w:rsidR="00267100" w:rsidRDefault="00000000">
            <w:pPr>
              <w:pStyle w:val="TableParagraph"/>
              <w:spacing w:before="10"/>
              <w:ind w:left="107"/>
              <w:rPr>
                <w:sz w:val="24"/>
              </w:rPr>
            </w:pPr>
            <w:r>
              <w:rPr>
                <w:sz w:val="24"/>
              </w:rPr>
              <w:t>professional</w:t>
            </w:r>
            <w:r>
              <w:rPr>
                <w:spacing w:val="-10"/>
                <w:sz w:val="24"/>
              </w:rPr>
              <w:t xml:space="preserve"> </w:t>
            </w:r>
            <w:r>
              <w:rPr>
                <w:spacing w:val="-2"/>
                <w:sz w:val="24"/>
              </w:rPr>
              <w:t>appearance</w:t>
            </w:r>
          </w:p>
        </w:tc>
        <w:tc>
          <w:tcPr>
            <w:tcW w:w="1832" w:type="dxa"/>
            <w:tcBorders>
              <w:top w:val="nil"/>
              <w:bottom w:val="nil"/>
            </w:tcBorders>
          </w:tcPr>
          <w:p w14:paraId="3EB680DE" w14:textId="77777777" w:rsidR="00267100" w:rsidRDefault="00000000">
            <w:pPr>
              <w:pStyle w:val="TableParagraph"/>
              <w:spacing w:before="10"/>
              <w:ind w:left="105"/>
              <w:rPr>
                <w:sz w:val="24"/>
              </w:rPr>
            </w:pPr>
            <w:r>
              <w:rPr>
                <w:sz w:val="24"/>
              </w:rPr>
              <w:t>attire</w:t>
            </w:r>
            <w:r>
              <w:rPr>
                <w:spacing w:val="-1"/>
                <w:sz w:val="24"/>
              </w:rPr>
              <w:t xml:space="preserve"> </w:t>
            </w:r>
            <w:r>
              <w:rPr>
                <w:spacing w:val="-5"/>
                <w:sz w:val="24"/>
              </w:rPr>
              <w:t>and</w:t>
            </w:r>
          </w:p>
        </w:tc>
        <w:tc>
          <w:tcPr>
            <w:tcW w:w="1846" w:type="dxa"/>
            <w:tcBorders>
              <w:top w:val="nil"/>
              <w:bottom w:val="nil"/>
            </w:tcBorders>
          </w:tcPr>
          <w:p w14:paraId="7A7A97AA" w14:textId="77777777" w:rsidR="00267100" w:rsidRDefault="00000000">
            <w:pPr>
              <w:pStyle w:val="TableParagraph"/>
              <w:spacing w:before="10"/>
              <w:ind w:left="105"/>
              <w:rPr>
                <w:sz w:val="24"/>
              </w:rPr>
            </w:pPr>
            <w:r>
              <w:rPr>
                <w:sz w:val="24"/>
              </w:rPr>
              <w:t>attire</w:t>
            </w:r>
            <w:r>
              <w:rPr>
                <w:spacing w:val="-1"/>
                <w:sz w:val="24"/>
              </w:rPr>
              <w:t xml:space="preserve"> </w:t>
            </w:r>
            <w:r>
              <w:rPr>
                <w:spacing w:val="-5"/>
                <w:sz w:val="24"/>
              </w:rPr>
              <w:t>and</w:t>
            </w:r>
          </w:p>
        </w:tc>
        <w:tc>
          <w:tcPr>
            <w:tcW w:w="1702" w:type="dxa"/>
            <w:tcBorders>
              <w:top w:val="nil"/>
              <w:bottom w:val="nil"/>
            </w:tcBorders>
          </w:tcPr>
          <w:p w14:paraId="4C195EDA" w14:textId="77777777" w:rsidR="00267100" w:rsidRDefault="00000000">
            <w:pPr>
              <w:pStyle w:val="TableParagraph"/>
              <w:spacing w:before="10"/>
              <w:ind w:left="109"/>
              <w:rPr>
                <w:sz w:val="24"/>
              </w:rPr>
            </w:pPr>
            <w:r>
              <w:rPr>
                <w:spacing w:val="-2"/>
                <w:sz w:val="24"/>
              </w:rPr>
              <w:t>routinely</w:t>
            </w:r>
          </w:p>
        </w:tc>
        <w:tc>
          <w:tcPr>
            <w:tcW w:w="1727" w:type="dxa"/>
            <w:tcBorders>
              <w:top w:val="nil"/>
              <w:bottom w:val="nil"/>
            </w:tcBorders>
          </w:tcPr>
          <w:p w14:paraId="0458A20C" w14:textId="77777777" w:rsidR="00267100" w:rsidRDefault="00000000">
            <w:pPr>
              <w:pStyle w:val="TableParagraph"/>
              <w:spacing w:before="10"/>
              <w:ind w:left="107"/>
              <w:rPr>
                <w:sz w:val="24"/>
              </w:rPr>
            </w:pPr>
            <w:r>
              <w:rPr>
                <w:spacing w:val="-2"/>
                <w:sz w:val="24"/>
              </w:rPr>
              <w:t>consistently</w:t>
            </w:r>
          </w:p>
        </w:tc>
        <w:tc>
          <w:tcPr>
            <w:tcW w:w="853" w:type="dxa"/>
            <w:vMerge/>
            <w:tcBorders>
              <w:top w:val="nil"/>
            </w:tcBorders>
          </w:tcPr>
          <w:p w14:paraId="574D5976" w14:textId="77777777" w:rsidR="00267100" w:rsidRDefault="00267100">
            <w:pPr>
              <w:rPr>
                <w:sz w:val="2"/>
                <w:szCs w:val="2"/>
              </w:rPr>
            </w:pPr>
          </w:p>
        </w:tc>
      </w:tr>
      <w:tr w:rsidR="00267100" w14:paraId="4BB0B72B" w14:textId="77777777">
        <w:trPr>
          <w:trHeight w:val="306"/>
        </w:trPr>
        <w:tc>
          <w:tcPr>
            <w:tcW w:w="2739" w:type="dxa"/>
            <w:tcBorders>
              <w:top w:val="nil"/>
              <w:bottom w:val="nil"/>
            </w:tcBorders>
          </w:tcPr>
          <w:p w14:paraId="0A2D0273" w14:textId="77777777" w:rsidR="00267100" w:rsidRDefault="00000000">
            <w:pPr>
              <w:pStyle w:val="TableParagraph"/>
              <w:spacing w:before="10"/>
              <w:ind w:left="107"/>
              <w:rPr>
                <w:sz w:val="24"/>
              </w:rPr>
            </w:pPr>
            <w:r>
              <w:rPr>
                <w:sz w:val="24"/>
              </w:rPr>
              <w:t>that</w:t>
            </w:r>
            <w:r>
              <w:rPr>
                <w:spacing w:val="1"/>
                <w:sz w:val="24"/>
              </w:rPr>
              <w:t xml:space="preserve"> </w:t>
            </w:r>
            <w:r>
              <w:rPr>
                <w:sz w:val="24"/>
              </w:rPr>
              <w:t>does</w:t>
            </w:r>
            <w:r>
              <w:rPr>
                <w:spacing w:val="-4"/>
                <w:sz w:val="24"/>
              </w:rPr>
              <w:t xml:space="preserve"> </w:t>
            </w:r>
            <w:r>
              <w:rPr>
                <w:sz w:val="24"/>
              </w:rPr>
              <w:t>not</w:t>
            </w:r>
            <w:r>
              <w:rPr>
                <w:spacing w:val="-4"/>
                <w:sz w:val="24"/>
              </w:rPr>
              <w:t xml:space="preserve"> </w:t>
            </w:r>
            <w:r>
              <w:rPr>
                <w:spacing w:val="-2"/>
                <w:sz w:val="24"/>
              </w:rPr>
              <w:t>interfere</w:t>
            </w:r>
          </w:p>
        </w:tc>
        <w:tc>
          <w:tcPr>
            <w:tcW w:w="1832" w:type="dxa"/>
            <w:tcBorders>
              <w:top w:val="nil"/>
              <w:bottom w:val="nil"/>
            </w:tcBorders>
          </w:tcPr>
          <w:p w14:paraId="7BC39BC3" w14:textId="77777777" w:rsidR="00267100" w:rsidRDefault="00000000">
            <w:pPr>
              <w:pStyle w:val="TableParagraph"/>
              <w:spacing w:before="12" w:line="274" w:lineRule="exact"/>
              <w:ind w:left="105"/>
              <w:rPr>
                <w:sz w:val="24"/>
              </w:rPr>
            </w:pPr>
            <w:r>
              <w:rPr>
                <w:sz w:val="24"/>
              </w:rPr>
              <w:t>presentation</w:t>
            </w:r>
            <w:r>
              <w:rPr>
                <w:spacing w:val="-2"/>
                <w:sz w:val="24"/>
              </w:rPr>
              <w:t xml:space="preserve"> </w:t>
            </w:r>
            <w:r>
              <w:rPr>
                <w:spacing w:val="-5"/>
                <w:sz w:val="24"/>
              </w:rPr>
              <w:t>are</w:t>
            </w:r>
          </w:p>
        </w:tc>
        <w:tc>
          <w:tcPr>
            <w:tcW w:w="1846" w:type="dxa"/>
            <w:tcBorders>
              <w:top w:val="nil"/>
              <w:bottom w:val="nil"/>
            </w:tcBorders>
          </w:tcPr>
          <w:p w14:paraId="1A3B8B91" w14:textId="77777777" w:rsidR="00267100" w:rsidRDefault="00000000">
            <w:pPr>
              <w:pStyle w:val="TableParagraph"/>
              <w:spacing w:before="10"/>
              <w:ind w:left="105"/>
              <w:rPr>
                <w:sz w:val="24"/>
              </w:rPr>
            </w:pPr>
            <w:r>
              <w:rPr>
                <w:sz w:val="24"/>
              </w:rPr>
              <w:t>presentation</w:t>
            </w:r>
            <w:r>
              <w:rPr>
                <w:spacing w:val="-2"/>
                <w:sz w:val="24"/>
              </w:rPr>
              <w:t xml:space="preserve"> </w:t>
            </w:r>
            <w:r>
              <w:rPr>
                <w:spacing w:val="-5"/>
                <w:sz w:val="24"/>
              </w:rPr>
              <w:t>are</w:t>
            </w:r>
          </w:p>
        </w:tc>
        <w:tc>
          <w:tcPr>
            <w:tcW w:w="1702" w:type="dxa"/>
            <w:tcBorders>
              <w:top w:val="nil"/>
              <w:bottom w:val="nil"/>
            </w:tcBorders>
          </w:tcPr>
          <w:p w14:paraId="7965F9BC" w14:textId="77777777" w:rsidR="00267100" w:rsidRDefault="00000000">
            <w:pPr>
              <w:pStyle w:val="TableParagraph"/>
              <w:spacing w:before="12" w:line="274" w:lineRule="exact"/>
              <w:ind w:left="109"/>
              <w:rPr>
                <w:sz w:val="24"/>
              </w:rPr>
            </w:pPr>
            <w:r>
              <w:rPr>
                <w:spacing w:val="-2"/>
                <w:sz w:val="24"/>
              </w:rPr>
              <w:t>appropriate</w:t>
            </w:r>
          </w:p>
        </w:tc>
        <w:tc>
          <w:tcPr>
            <w:tcW w:w="1727" w:type="dxa"/>
            <w:tcBorders>
              <w:top w:val="nil"/>
              <w:bottom w:val="nil"/>
            </w:tcBorders>
          </w:tcPr>
          <w:p w14:paraId="582AAD1D" w14:textId="77777777" w:rsidR="00267100" w:rsidRDefault="00000000">
            <w:pPr>
              <w:pStyle w:val="TableParagraph"/>
              <w:spacing w:before="12" w:line="274" w:lineRule="exact"/>
              <w:ind w:left="107"/>
              <w:rPr>
                <w:sz w:val="24"/>
              </w:rPr>
            </w:pPr>
            <w:r>
              <w:rPr>
                <w:spacing w:val="-2"/>
                <w:sz w:val="24"/>
              </w:rPr>
              <w:t>appropriate</w:t>
            </w:r>
          </w:p>
        </w:tc>
        <w:tc>
          <w:tcPr>
            <w:tcW w:w="853" w:type="dxa"/>
            <w:vMerge/>
            <w:tcBorders>
              <w:top w:val="nil"/>
            </w:tcBorders>
          </w:tcPr>
          <w:p w14:paraId="78400946" w14:textId="77777777" w:rsidR="00267100" w:rsidRDefault="00267100">
            <w:pPr>
              <w:rPr>
                <w:sz w:val="2"/>
                <w:szCs w:val="2"/>
              </w:rPr>
            </w:pPr>
          </w:p>
        </w:tc>
      </w:tr>
      <w:tr w:rsidR="00267100" w14:paraId="784E29B6" w14:textId="77777777">
        <w:trPr>
          <w:trHeight w:val="306"/>
        </w:trPr>
        <w:tc>
          <w:tcPr>
            <w:tcW w:w="2739" w:type="dxa"/>
            <w:tcBorders>
              <w:top w:val="nil"/>
              <w:bottom w:val="nil"/>
            </w:tcBorders>
          </w:tcPr>
          <w:p w14:paraId="556FC676" w14:textId="77777777" w:rsidR="00267100" w:rsidRDefault="00000000">
            <w:pPr>
              <w:pStyle w:val="TableParagraph"/>
              <w:spacing w:before="8"/>
              <w:ind w:left="107"/>
              <w:rPr>
                <w:sz w:val="24"/>
              </w:rPr>
            </w:pPr>
            <w:r>
              <w:rPr>
                <w:sz w:val="24"/>
              </w:rPr>
              <w:t>with</w:t>
            </w:r>
            <w:r>
              <w:rPr>
                <w:spacing w:val="-3"/>
                <w:sz w:val="24"/>
              </w:rPr>
              <w:t xml:space="preserve"> </w:t>
            </w:r>
            <w:r>
              <w:rPr>
                <w:spacing w:val="-2"/>
                <w:sz w:val="24"/>
              </w:rPr>
              <w:t>professional</w:t>
            </w:r>
          </w:p>
        </w:tc>
        <w:tc>
          <w:tcPr>
            <w:tcW w:w="1832" w:type="dxa"/>
            <w:tcBorders>
              <w:top w:val="nil"/>
              <w:bottom w:val="nil"/>
            </w:tcBorders>
          </w:tcPr>
          <w:p w14:paraId="3C1D6E8A" w14:textId="77777777" w:rsidR="00267100" w:rsidRDefault="00000000">
            <w:pPr>
              <w:pStyle w:val="TableParagraph"/>
              <w:spacing w:before="12" w:line="274" w:lineRule="exact"/>
              <w:ind w:left="105"/>
              <w:rPr>
                <w:sz w:val="24"/>
              </w:rPr>
            </w:pPr>
            <w:r>
              <w:rPr>
                <w:spacing w:val="-2"/>
                <w:sz w:val="24"/>
              </w:rPr>
              <w:t>consistently</w:t>
            </w:r>
          </w:p>
        </w:tc>
        <w:tc>
          <w:tcPr>
            <w:tcW w:w="1846" w:type="dxa"/>
            <w:tcBorders>
              <w:top w:val="nil"/>
              <w:bottom w:val="nil"/>
            </w:tcBorders>
          </w:tcPr>
          <w:p w14:paraId="50267D86" w14:textId="77777777" w:rsidR="00267100" w:rsidRDefault="00000000">
            <w:pPr>
              <w:pStyle w:val="TableParagraph"/>
              <w:spacing w:before="8"/>
              <w:ind w:left="105"/>
              <w:rPr>
                <w:sz w:val="24"/>
              </w:rPr>
            </w:pPr>
            <w:r>
              <w:rPr>
                <w:spacing w:val="-2"/>
                <w:sz w:val="24"/>
              </w:rPr>
              <w:t>frequently</w:t>
            </w:r>
          </w:p>
        </w:tc>
        <w:tc>
          <w:tcPr>
            <w:tcW w:w="1702" w:type="dxa"/>
            <w:tcBorders>
              <w:top w:val="nil"/>
              <w:bottom w:val="nil"/>
            </w:tcBorders>
          </w:tcPr>
          <w:p w14:paraId="6FAA4BE7" w14:textId="77777777" w:rsidR="00267100" w:rsidRDefault="00000000">
            <w:pPr>
              <w:pStyle w:val="TableParagraph"/>
              <w:spacing w:before="12" w:line="274" w:lineRule="exact"/>
              <w:ind w:left="109"/>
              <w:rPr>
                <w:sz w:val="24"/>
              </w:rPr>
            </w:pPr>
            <w:r>
              <w:rPr>
                <w:sz w:val="24"/>
              </w:rPr>
              <w:t xml:space="preserve">for </w:t>
            </w:r>
            <w:r>
              <w:rPr>
                <w:spacing w:val="-2"/>
                <w:sz w:val="24"/>
              </w:rPr>
              <w:t>classroom</w:t>
            </w:r>
          </w:p>
        </w:tc>
        <w:tc>
          <w:tcPr>
            <w:tcW w:w="1727" w:type="dxa"/>
            <w:tcBorders>
              <w:top w:val="nil"/>
              <w:bottom w:val="nil"/>
            </w:tcBorders>
          </w:tcPr>
          <w:p w14:paraId="732ECF08" w14:textId="77777777" w:rsidR="00267100" w:rsidRDefault="00000000">
            <w:pPr>
              <w:pStyle w:val="TableParagraph"/>
              <w:spacing w:before="12" w:line="274" w:lineRule="exact"/>
              <w:ind w:left="107"/>
              <w:rPr>
                <w:sz w:val="24"/>
              </w:rPr>
            </w:pPr>
            <w:r>
              <w:rPr>
                <w:sz w:val="24"/>
              </w:rPr>
              <w:t xml:space="preserve">for </w:t>
            </w:r>
            <w:r>
              <w:rPr>
                <w:spacing w:val="-2"/>
                <w:sz w:val="24"/>
              </w:rPr>
              <w:t>classroom</w:t>
            </w:r>
          </w:p>
        </w:tc>
        <w:tc>
          <w:tcPr>
            <w:tcW w:w="853" w:type="dxa"/>
            <w:vMerge/>
            <w:tcBorders>
              <w:top w:val="nil"/>
            </w:tcBorders>
          </w:tcPr>
          <w:p w14:paraId="65C95852" w14:textId="77777777" w:rsidR="00267100" w:rsidRDefault="00267100">
            <w:pPr>
              <w:rPr>
                <w:sz w:val="2"/>
                <w:szCs w:val="2"/>
              </w:rPr>
            </w:pPr>
          </w:p>
        </w:tc>
      </w:tr>
      <w:tr w:rsidR="00267100" w14:paraId="0AF50DDD" w14:textId="77777777">
        <w:trPr>
          <w:trHeight w:val="306"/>
        </w:trPr>
        <w:tc>
          <w:tcPr>
            <w:tcW w:w="2739" w:type="dxa"/>
            <w:tcBorders>
              <w:top w:val="nil"/>
              <w:bottom w:val="nil"/>
            </w:tcBorders>
          </w:tcPr>
          <w:p w14:paraId="69A328D8" w14:textId="77777777" w:rsidR="00267100" w:rsidRDefault="00000000">
            <w:pPr>
              <w:pStyle w:val="TableParagraph"/>
              <w:spacing w:before="8"/>
              <w:ind w:left="107"/>
              <w:rPr>
                <w:sz w:val="24"/>
              </w:rPr>
            </w:pPr>
            <w:r>
              <w:rPr>
                <w:spacing w:val="-2"/>
                <w:sz w:val="24"/>
              </w:rPr>
              <w:t>relationships/responsibiliti</w:t>
            </w:r>
          </w:p>
        </w:tc>
        <w:tc>
          <w:tcPr>
            <w:tcW w:w="1832" w:type="dxa"/>
            <w:tcBorders>
              <w:top w:val="nil"/>
              <w:bottom w:val="nil"/>
            </w:tcBorders>
          </w:tcPr>
          <w:p w14:paraId="3362DEE1" w14:textId="77777777" w:rsidR="00267100" w:rsidRDefault="00000000">
            <w:pPr>
              <w:pStyle w:val="TableParagraph"/>
              <w:spacing w:before="12" w:line="274" w:lineRule="exact"/>
              <w:ind w:left="105"/>
              <w:rPr>
                <w:sz w:val="24"/>
              </w:rPr>
            </w:pPr>
            <w:r>
              <w:rPr>
                <w:spacing w:val="-2"/>
                <w:sz w:val="24"/>
              </w:rPr>
              <w:t>inappropriate</w:t>
            </w:r>
          </w:p>
        </w:tc>
        <w:tc>
          <w:tcPr>
            <w:tcW w:w="1846" w:type="dxa"/>
            <w:tcBorders>
              <w:top w:val="nil"/>
              <w:bottom w:val="nil"/>
            </w:tcBorders>
          </w:tcPr>
          <w:p w14:paraId="730D339A" w14:textId="77777777" w:rsidR="00267100" w:rsidRDefault="00000000">
            <w:pPr>
              <w:pStyle w:val="TableParagraph"/>
              <w:spacing w:before="8"/>
              <w:ind w:left="105"/>
              <w:rPr>
                <w:sz w:val="24"/>
              </w:rPr>
            </w:pPr>
            <w:r>
              <w:rPr>
                <w:spacing w:val="-2"/>
                <w:sz w:val="24"/>
              </w:rPr>
              <w:t>inappropriate</w:t>
            </w:r>
          </w:p>
        </w:tc>
        <w:tc>
          <w:tcPr>
            <w:tcW w:w="1702" w:type="dxa"/>
            <w:tcBorders>
              <w:top w:val="nil"/>
              <w:bottom w:val="nil"/>
            </w:tcBorders>
          </w:tcPr>
          <w:p w14:paraId="5C81A14A" w14:textId="77777777" w:rsidR="00267100" w:rsidRDefault="00000000">
            <w:pPr>
              <w:pStyle w:val="TableParagraph"/>
              <w:spacing w:before="12" w:line="274" w:lineRule="exact"/>
              <w:ind w:left="109"/>
              <w:rPr>
                <w:sz w:val="24"/>
              </w:rPr>
            </w:pPr>
            <w:r>
              <w:rPr>
                <w:spacing w:val="-5"/>
                <w:sz w:val="24"/>
              </w:rPr>
              <w:t>and</w:t>
            </w:r>
          </w:p>
        </w:tc>
        <w:tc>
          <w:tcPr>
            <w:tcW w:w="1727" w:type="dxa"/>
            <w:tcBorders>
              <w:top w:val="nil"/>
              <w:bottom w:val="nil"/>
            </w:tcBorders>
          </w:tcPr>
          <w:p w14:paraId="741587F2" w14:textId="77777777" w:rsidR="00267100" w:rsidRDefault="00000000">
            <w:pPr>
              <w:pStyle w:val="TableParagraph"/>
              <w:spacing w:before="12" w:line="274" w:lineRule="exact"/>
              <w:ind w:left="107"/>
              <w:rPr>
                <w:sz w:val="24"/>
              </w:rPr>
            </w:pPr>
            <w:r>
              <w:rPr>
                <w:spacing w:val="-5"/>
                <w:sz w:val="24"/>
              </w:rPr>
              <w:t>and</w:t>
            </w:r>
          </w:p>
        </w:tc>
        <w:tc>
          <w:tcPr>
            <w:tcW w:w="853" w:type="dxa"/>
            <w:vMerge/>
            <w:tcBorders>
              <w:top w:val="nil"/>
            </w:tcBorders>
          </w:tcPr>
          <w:p w14:paraId="790D369D" w14:textId="77777777" w:rsidR="00267100" w:rsidRDefault="00267100">
            <w:pPr>
              <w:rPr>
                <w:sz w:val="2"/>
                <w:szCs w:val="2"/>
              </w:rPr>
            </w:pPr>
          </w:p>
        </w:tc>
      </w:tr>
      <w:tr w:rsidR="00267100" w14:paraId="767E3B8C" w14:textId="77777777">
        <w:trPr>
          <w:trHeight w:val="306"/>
        </w:trPr>
        <w:tc>
          <w:tcPr>
            <w:tcW w:w="2739" w:type="dxa"/>
            <w:tcBorders>
              <w:top w:val="nil"/>
              <w:bottom w:val="nil"/>
            </w:tcBorders>
          </w:tcPr>
          <w:p w14:paraId="76218F41" w14:textId="77777777" w:rsidR="00267100" w:rsidRDefault="00000000">
            <w:pPr>
              <w:pStyle w:val="TableParagraph"/>
              <w:spacing w:before="8"/>
              <w:ind w:left="107"/>
              <w:rPr>
                <w:sz w:val="24"/>
              </w:rPr>
            </w:pPr>
            <w:r>
              <w:rPr>
                <w:spacing w:val="-5"/>
                <w:sz w:val="24"/>
              </w:rPr>
              <w:t>es</w:t>
            </w:r>
          </w:p>
        </w:tc>
        <w:tc>
          <w:tcPr>
            <w:tcW w:w="1832" w:type="dxa"/>
            <w:tcBorders>
              <w:top w:val="nil"/>
              <w:bottom w:val="nil"/>
            </w:tcBorders>
          </w:tcPr>
          <w:p w14:paraId="0081A4C2" w14:textId="77777777" w:rsidR="00267100" w:rsidRDefault="00000000">
            <w:pPr>
              <w:pStyle w:val="TableParagraph"/>
              <w:spacing w:before="12" w:line="274" w:lineRule="exact"/>
              <w:ind w:left="105"/>
              <w:rPr>
                <w:sz w:val="24"/>
              </w:rPr>
            </w:pPr>
            <w:r>
              <w:rPr>
                <w:sz w:val="24"/>
              </w:rPr>
              <w:t>for</w:t>
            </w:r>
            <w:r>
              <w:rPr>
                <w:spacing w:val="1"/>
                <w:sz w:val="24"/>
              </w:rPr>
              <w:t xml:space="preserve"> </w:t>
            </w:r>
            <w:r>
              <w:rPr>
                <w:spacing w:val="-2"/>
                <w:sz w:val="24"/>
              </w:rPr>
              <w:t>professional</w:t>
            </w:r>
          </w:p>
        </w:tc>
        <w:tc>
          <w:tcPr>
            <w:tcW w:w="1846" w:type="dxa"/>
            <w:tcBorders>
              <w:top w:val="nil"/>
              <w:bottom w:val="nil"/>
            </w:tcBorders>
          </w:tcPr>
          <w:p w14:paraId="089A4893" w14:textId="77777777" w:rsidR="00267100" w:rsidRDefault="00000000">
            <w:pPr>
              <w:pStyle w:val="TableParagraph"/>
              <w:spacing w:before="8"/>
              <w:ind w:left="105"/>
              <w:rPr>
                <w:sz w:val="24"/>
              </w:rPr>
            </w:pPr>
            <w:r>
              <w:rPr>
                <w:sz w:val="24"/>
              </w:rPr>
              <w:t>for</w:t>
            </w:r>
            <w:r>
              <w:rPr>
                <w:spacing w:val="1"/>
                <w:sz w:val="24"/>
              </w:rPr>
              <w:t xml:space="preserve"> </w:t>
            </w:r>
            <w:r>
              <w:rPr>
                <w:spacing w:val="-2"/>
                <w:sz w:val="24"/>
              </w:rPr>
              <w:t>professional</w:t>
            </w:r>
          </w:p>
        </w:tc>
        <w:tc>
          <w:tcPr>
            <w:tcW w:w="1702" w:type="dxa"/>
            <w:tcBorders>
              <w:top w:val="nil"/>
              <w:bottom w:val="nil"/>
            </w:tcBorders>
          </w:tcPr>
          <w:p w14:paraId="21DED552" w14:textId="77777777" w:rsidR="00267100" w:rsidRDefault="00000000">
            <w:pPr>
              <w:pStyle w:val="TableParagraph"/>
              <w:spacing w:before="12" w:line="274" w:lineRule="exact"/>
              <w:ind w:left="109"/>
              <w:rPr>
                <w:sz w:val="24"/>
              </w:rPr>
            </w:pPr>
            <w:r>
              <w:rPr>
                <w:spacing w:val="-2"/>
                <w:sz w:val="24"/>
              </w:rPr>
              <w:t>professional</w:t>
            </w:r>
          </w:p>
        </w:tc>
        <w:tc>
          <w:tcPr>
            <w:tcW w:w="1727" w:type="dxa"/>
            <w:tcBorders>
              <w:top w:val="nil"/>
              <w:bottom w:val="nil"/>
            </w:tcBorders>
          </w:tcPr>
          <w:p w14:paraId="7CAA6651" w14:textId="77777777" w:rsidR="00267100" w:rsidRDefault="00000000">
            <w:pPr>
              <w:pStyle w:val="TableParagraph"/>
              <w:spacing w:before="12" w:line="274" w:lineRule="exact"/>
              <w:ind w:left="107"/>
              <w:rPr>
                <w:sz w:val="24"/>
              </w:rPr>
            </w:pPr>
            <w:r>
              <w:rPr>
                <w:spacing w:val="-2"/>
                <w:sz w:val="24"/>
              </w:rPr>
              <w:t>professional</w:t>
            </w:r>
          </w:p>
        </w:tc>
        <w:tc>
          <w:tcPr>
            <w:tcW w:w="853" w:type="dxa"/>
            <w:vMerge/>
            <w:tcBorders>
              <w:top w:val="nil"/>
            </w:tcBorders>
          </w:tcPr>
          <w:p w14:paraId="30242A79" w14:textId="77777777" w:rsidR="00267100" w:rsidRDefault="00267100">
            <w:pPr>
              <w:rPr>
                <w:sz w:val="2"/>
                <w:szCs w:val="2"/>
              </w:rPr>
            </w:pPr>
          </w:p>
        </w:tc>
      </w:tr>
      <w:tr w:rsidR="00267100" w14:paraId="4D86EF72" w14:textId="77777777">
        <w:trPr>
          <w:trHeight w:val="174"/>
        </w:trPr>
        <w:tc>
          <w:tcPr>
            <w:tcW w:w="2739" w:type="dxa"/>
            <w:tcBorders>
              <w:top w:val="nil"/>
            </w:tcBorders>
          </w:tcPr>
          <w:p w14:paraId="63BF50A9" w14:textId="77777777" w:rsidR="00267100" w:rsidRDefault="00267100">
            <w:pPr>
              <w:pStyle w:val="TableParagraph"/>
              <w:rPr>
                <w:sz w:val="10"/>
              </w:rPr>
            </w:pPr>
          </w:p>
        </w:tc>
        <w:tc>
          <w:tcPr>
            <w:tcW w:w="1832" w:type="dxa"/>
            <w:tcBorders>
              <w:top w:val="nil"/>
            </w:tcBorders>
          </w:tcPr>
          <w:p w14:paraId="3D864554" w14:textId="77777777" w:rsidR="00267100" w:rsidRDefault="00000000">
            <w:pPr>
              <w:pStyle w:val="TableParagraph"/>
              <w:spacing w:before="15" w:line="139" w:lineRule="exact"/>
              <w:ind w:left="105"/>
              <w:rPr>
                <w:sz w:val="24"/>
              </w:rPr>
            </w:pPr>
            <w:r>
              <w:rPr>
                <w:sz w:val="24"/>
              </w:rPr>
              <w:t>and</w:t>
            </w:r>
            <w:r>
              <w:rPr>
                <w:spacing w:val="-1"/>
                <w:sz w:val="24"/>
              </w:rPr>
              <w:t xml:space="preserve"> </w:t>
            </w:r>
            <w:r>
              <w:rPr>
                <w:spacing w:val="-2"/>
                <w:sz w:val="24"/>
              </w:rPr>
              <w:t>classroom</w:t>
            </w:r>
          </w:p>
        </w:tc>
        <w:tc>
          <w:tcPr>
            <w:tcW w:w="1846" w:type="dxa"/>
            <w:tcBorders>
              <w:top w:val="nil"/>
            </w:tcBorders>
          </w:tcPr>
          <w:p w14:paraId="631E6A80" w14:textId="77777777" w:rsidR="00267100" w:rsidRDefault="00000000">
            <w:pPr>
              <w:pStyle w:val="TableParagraph"/>
              <w:spacing w:before="8" w:line="146" w:lineRule="exact"/>
              <w:ind w:left="105"/>
              <w:rPr>
                <w:sz w:val="24"/>
              </w:rPr>
            </w:pPr>
            <w:r>
              <w:rPr>
                <w:spacing w:val="-5"/>
                <w:sz w:val="24"/>
              </w:rPr>
              <w:t>and</w:t>
            </w:r>
          </w:p>
        </w:tc>
        <w:tc>
          <w:tcPr>
            <w:tcW w:w="1702" w:type="dxa"/>
            <w:tcBorders>
              <w:top w:val="nil"/>
            </w:tcBorders>
          </w:tcPr>
          <w:p w14:paraId="20E8992D" w14:textId="77777777" w:rsidR="00267100" w:rsidRDefault="00000000">
            <w:pPr>
              <w:pStyle w:val="TableParagraph"/>
              <w:spacing w:before="15" w:line="139" w:lineRule="exact"/>
              <w:ind w:left="109"/>
              <w:rPr>
                <w:sz w:val="24"/>
              </w:rPr>
            </w:pPr>
            <w:r>
              <w:rPr>
                <w:spacing w:val="-2"/>
                <w:sz w:val="24"/>
              </w:rPr>
              <w:t>settings</w:t>
            </w:r>
          </w:p>
        </w:tc>
        <w:tc>
          <w:tcPr>
            <w:tcW w:w="1727" w:type="dxa"/>
            <w:tcBorders>
              <w:top w:val="nil"/>
            </w:tcBorders>
          </w:tcPr>
          <w:p w14:paraId="164923AC" w14:textId="77777777" w:rsidR="00267100" w:rsidRDefault="00000000">
            <w:pPr>
              <w:pStyle w:val="TableParagraph"/>
              <w:spacing w:before="15" w:line="139" w:lineRule="exact"/>
              <w:ind w:left="107"/>
              <w:rPr>
                <w:sz w:val="24"/>
              </w:rPr>
            </w:pPr>
            <w:r>
              <w:rPr>
                <w:spacing w:val="-2"/>
                <w:sz w:val="24"/>
              </w:rPr>
              <w:t>settings</w:t>
            </w:r>
          </w:p>
        </w:tc>
        <w:tc>
          <w:tcPr>
            <w:tcW w:w="853" w:type="dxa"/>
            <w:vMerge/>
            <w:tcBorders>
              <w:top w:val="nil"/>
            </w:tcBorders>
          </w:tcPr>
          <w:p w14:paraId="0EEA4C89" w14:textId="77777777" w:rsidR="00267100" w:rsidRDefault="00267100">
            <w:pPr>
              <w:rPr>
                <w:sz w:val="2"/>
                <w:szCs w:val="2"/>
              </w:rPr>
            </w:pPr>
          </w:p>
        </w:tc>
      </w:tr>
      <w:tr w:rsidR="00267100" w14:paraId="3775AB06" w14:textId="77777777">
        <w:trPr>
          <w:trHeight w:val="1403"/>
        </w:trPr>
        <w:tc>
          <w:tcPr>
            <w:tcW w:w="10699" w:type="dxa"/>
            <w:gridSpan w:val="6"/>
          </w:tcPr>
          <w:p w14:paraId="4C9CD3C9" w14:textId="77777777" w:rsidR="00267100" w:rsidRDefault="00000000">
            <w:pPr>
              <w:pStyle w:val="TableParagraph"/>
              <w:spacing w:line="275" w:lineRule="exact"/>
              <w:ind w:left="107"/>
              <w:rPr>
                <w:sz w:val="24"/>
              </w:rPr>
            </w:pPr>
            <w:r>
              <w:rPr>
                <w:spacing w:val="-2"/>
                <w:sz w:val="24"/>
              </w:rPr>
              <w:t>Comments:</w:t>
            </w:r>
          </w:p>
        </w:tc>
      </w:tr>
    </w:tbl>
    <w:p w14:paraId="382ED953" w14:textId="77777777" w:rsidR="00267100" w:rsidRDefault="00000000">
      <w:pPr>
        <w:pStyle w:val="BodyText"/>
        <w:tabs>
          <w:tab w:val="left" w:pos="6522"/>
          <w:tab w:val="left" w:pos="6582"/>
          <w:tab w:val="left" w:pos="10117"/>
        </w:tabs>
        <w:spacing w:before="25" w:line="415" w:lineRule="auto"/>
        <w:ind w:left="139" w:right="1040" w:firstLine="662"/>
      </w:pPr>
      <w:r>
        <w:t xml:space="preserve">(Adapted from the University of Vermont Department of Social Work, created 6/17/10) Professor’s signature: </w:t>
      </w:r>
      <w:r>
        <w:rPr>
          <w:u w:val="single"/>
        </w:rPr>
        <w:tab/>
      </w:r>
      <w:r>
        <w:t xml:space="preserve">Date: </w:t>
      </w:r>
      <w:r>
        <w:rPr>
          <w:u w:val="single"/>
        </w:rPr>
        <w:tab/>
      </w:r>
      <w:r>
        <w:t xml:space="preserve"> Student’s signature: </w:t>
      </w:r>
      <w:r>
        <w:rPr>
          <w:u w:val="single"/>
        </w:rPr>
        <w:tab/>
      </w:r>
      <w:r>
        <w:rPr>
          <w:u w:val="single"/>
        </w:rPr>
        <w:tab/>
      </w:r>
      <w:r>
        <w:t xml:space="preserve">Date: </w:t>
      </w:r>
      <w:r>
        <w:rPr>
          <w:u w:val="single"/>
        </w:rPr>
        <w:tab/>
      </w:r>
    </w:p>
    <w:p w14:paraId="78541E50" w14:textId="77777777" w:rsidR="00267100" w:rsidRDefault="00267100">
      <w:pPr>
        <w:pStyle w:val="BodyText"/>
        <w:spacing w:line="415" w:lineRule="auto"/>
        <w:sectPr w:rsidR="00267100">
          <w:type w:val="continuous"/>
          <w:pgSz w:w="12240" w:h="15840"/>
          <w:pgMar w:top="1300" w:right="360" w:bottom="1880" w:left="720" w:header="0" w:footer="1620" w:gutter="0"/>
          <w:cols w:space="720"/>
        </w:sectPr>
      </w:pPr>
    </w:p>
    <w:p w14:paraId="4E1BE91C" w14:textId="77777777" w:rsidR="00267100" w:rsidRDefault="00000000">
      <w:pPr>
        <w:pStyle w:val="Heading2"/>
        <w:spacing w:before="79"/>
        <w:ind w:left="6165" w:right="6420"/>
      </w:pPr>
      <w:r>
        <w:rPr>
          <w:spacing w:val="-2"/>
        </w:rPr>
        <w:lastRenderedPageBreak/>
        <w:t xml:space="preserve">Appendix </w:t>
      </w:r>
      <w:r>
        <w:rPr>
          <w:spacing w:val="-10"/>
        </w:rPr>
        <w:t>B</w:t>
      </w:r>
    </w:p>
    <w:p w14:paraId="1FCAAF5D" w14:textId="77777777" w:rsidR="00267100" w:rsidRDefault="00000000">
      <w:pPr>
        <w:spacing w:before="197"/>
        <w:ind w:left="2807" w:right="3066"/>
        <w:jc w:val="center"/>
        <w:rPr>
          <w:b/>
          <w:sz w:val="24"/>
        </w:rPr>
      </w:pPr>
      <w:r>
        <w:rPr>
          <w:b/>
          <w:sz w:val="24"/>
        </w:rPr>
        <w:t>Suggested</w:t>
      </w:r>
      <w:r>
        <w:rPr>
          <w:b/>
          <w:spacing w:val="-6"/>
          <w:sz w:val="24"/>
        </w:rPr>
        <w:t xml:space="preserve"> </w:t>
      </w:r>
      <w:r>
        <w:rPr>
          <w:b/>
          <w:sz w:val="24"/>
        </w:rPr>
        <w:t>Course</w:t>
      </w:r>
      <w:r>
        <w:rPr>
          <w:b/>
          <w:spacing w:val="-8"/>
          <w:sz w:val="24"/>
        </w:rPr>
        <w:t xml:space="preserve"> </w:t>
      </w:r>
      <w:r>
        <w:rPr>
          <w:b/>
          <w:sz w:val="24"/>
        </w:rPr>
        <w:t>Sequence</w:t>
      </w:r>
      <w:r>
        <w:rPr>
          <w:b/>
          <w:spacing w:val="-8"/>
          <w:sz w:val="24"/>
        </w:rPr>
        <w:t xml:space="preserve"> </w:t>
      </w:r>
      <w:r>
        <w:rPr>
          <w:b/>
          <w:sz w:val="24"/>
        </w:rPr>
        <w:t>for</w:t>
      </w:r>
      <w:r>
        <w:rPr>
          <w:b/>
          <w:spacing w:val="-8"/>
          <w:sz w:val="24"/>
        </w:rPr>
        <w:t xml:space="preserve"> </w:t>
      </w:r>
      <w:r>
        <w:rPr>
          <w:b/>
          <w:sz w:val="24"/>
        </w:rPr>
        <w:t>Bachelor</w:t>
      </w:r>
      <w:r>
        <w:rPr>
          <w:b/>
          <w:spacing w:val="-8"/>
          <w:sz w:val="24"/>
        </w:rPr>
        <w:t xml:space="preserve"> </w:t>
      </w:r>
      <w:r>
        <w:rPr>
          <w:b/>
          <w:sz w:val="24"/>
        </w:rPr>
        <w:t>of</w:t>
      </w:r>
      <w:r>
        <w:rPr>
          <w:b/>
          <w:spacing w:val="-8"/>
          <w:sz w:val="24"/>
        </w:rPr>
        <w:t xml:space="preserve"> </w:t>
      </w:r>
      <w:r>
        <w:rPr>
          <w:b/>
          <w:sz w:val="24"/>
        </w:rPr>
        <w:t>Social</w:t>
      </w:r>
      <w:r>
        <w:rPr>
          <w:b/>
          <w:spacing w:val="-7"/>
          <w:sz w:val="24"/>
        </w:rPr>
        <w:t xml:space="preserve"> </w:t>
      </w:r>
      <w:r>
        <w:rPr>
          <w:b/>
          <w:sz w:val="24"/>
        </w:rPr>
        <w:t>Work</w:t>
      </w:r>
      <w:r>
        <w:rPr>
          <w:b/>
          <w:spacing w:val="-7"/>
          <w:sz w:val="24"/>
        </w:rPr>
        <w:t xml:space="preserve"> </w:t>
      </w:r>
      <w:r>
        <w:rPr>
          <w:b/>
          <w:sz w:val="24"/>
        </w:rPr>
        <w:t>Program</w:t>
      </w:r>
      <w:r>
        <w:rPr>
          <w:b/>
          <w:spacing w:val="-6"/>
          <w:sz w:val="24"/>
        </w:rPr>
        <w:t xml:space="preserve"> </w:t>
      </w:r>
      <w:r>
        <w:rPr>
          <w:b/>
          <w:sz w:val="24"/>
        </w:rPr>
        <w:t>(Four Year Model)</w:t>
      </w:r>
    </w:p>
    <w:p w14:paraId="3DB6549B" w14:textId="77777777" w:rsidR="00267100" w:rsidRDefault="00000000">
      <w:pPr>
        <w:pStyle w:val="BodyText"/>
        <w:spacing w:before="199" w:line="242" w:lineRule="auto"/>
        <w:ind w:left="240" w:right="637"/>
      </w:pPr>
      <w:r>
        <w:t>Students are also responsible for completing any necessary basic skills requirements* and all General Education Categories, including communication Intensive (CI) requirements.</w:t>
      </w:r>
      <w:r>
        <w:rPr>
          <w:spacing w:val="40"/>
        </w:rPr>
        <w:t xml:space="preserve"> </w:t>
      </w:r>
      <w:r>
        <w:t>Make sure that the courses you choose satisfy the requirements</w:t>
      </w:r>
      <w:r>
        <w:rPr>
          <w:spacing w:val="-2"/>
        </w:rPr>
        <w:t xml:space="preserve"> </w:t>
      </w:r>
      <w:r>
        <w:t>in these categories.</w:t>
      </w:r>
      <w:r>
        <w:rPr>
          <w:spacing w:val="-5"/>
        </w:rPr>
        <w:t xml:space="preserve"> </w:t>
      </w:r>
      <w:r>
        <w:t>Basic</w:t>
      </w:r>
      <w:r>
        <w:rPr>
          <w:spacing w:val="-6"/>
        </w:rPr>
        <w:t xml:space="preserve"> </w:t>
      </w:r>
      <w:r>
        <w:t>Math, Reading,</w:t>
      </w:r>
      <w:r>
        <w:rPr>
          <w:spacing w:val="-5"/>
        </w:rPr>
        <w:t xml:space="preserve"> </w:t>
      </w:r>
      <w:r>
        <w:t>and</w:t>
      </w:r>
      <w:r>
        <w:rPr>
          <w:spacing w:val="-2"/>
        </w:rPr>
        <w:t xml:space="preserve"> </w:t>
      </w:r>
      <w:r>
        <w:t>English</w:t>
      </w:r>
      <w:r>
        <w:rPr>
          <w:spacing w:val="-2"/>
        </w:rPr>
        <w:t xml:space="preserve"> </w:t>
      </w:r>
      <w:r>
        <w:t>course</w:t>
      </w:r>
      <w:r>
        <w:rPr>
          <w:spacing w:val="-8"/>
        </w:rPr>
        <w:t xml:space="preserve"> </w:t>
      </w:r>
      <w:r>
        <w:t>must</w:t>
      </w:r>
      <w:r>
        <w:rPr>
          <w:spacing w:val="-2"/>
        </w:rPr>
        <w:t xml:space="preserve"> </w:t>
      </w:r>
      <w:r>
        <w:t>be</w:t>
      </w:r>
      <w:r>
        <w:rPr>
          <w:spacing w:val="-6"/>
        </w:rPr>
        <w:t xml:space="preserve"> </w:t>
      </w:r>
      <w:r>
        <w:t>completed</w:t>
      </w:r>
      <w:r>
        <w:rPr>
          <w:spacing w:val="-7"/>
        </w:rPr>
        <w:t xml:space="preserve"> </w:t>
      </w:r>
      <w:r>
        <w:t>(student</w:t>
      </w:r>
      <w:r>
        <w:rPr>
          <w:spacing w:val="-4"/>
        </w:rPr>
        <w:t xml:space="preserve"> </w:t>
      </w:r>
      <w:r>
        <w:t>may</w:t>
      </w:r>
      <w:r>
        <w:rPr>
          <w:spacing w:val="-2"/>
        </w:rPr>
        <w:t xml:space="preserve"> </w:t>
      </w:r>
      <w:r>
        <w:t>test</w:t>
      </w:r>
      <w:r>
        <w:rPr>
          <w:spacing w:val="-4"/>
        </w:rPr>
        <w:t xml:space="preserve"> </w:t>
      </w:r>
      <w:r>
        <w:t>out</w:t>
      </w:r>
      <w:r>
        <w:rPr>
          <w:spacing w:val="-4"/>
        </w:rPr>
        <w:t xml:space="preserve"> </w:t>
      </w:r>
      <w:r>
        <w:t>of</w:t>
      </w:r>
      <w:r>
        <w:rPr>
          <w:spacing w:val="-2"/>
        </w:rPr>
        <w:t xml:space="preserve"> </w:t>
      </w:r>
      <w:r>
        <w:t>basic</w:t>
      </w:r>
      <w:r>
        <w:rPr>
          <w:spacing w:val="-3"/>
        </w:rPr>
        <w:t xml:space="preserve"> </w:t>
      </w:r>
      <w:r>
        <w:t>skills</w:t>
      </w:r>
      <w:r>
        <w:rPr>
          <w:spacing w:val="-5"/>
        </w:rPr>
        <w:t xml:space="preserve"> </w:t>
      </w:r>
      <w:r>
        <w:t>courses</w:t>
      </w:r>
      <w:r>
        <w:rPr>
          <w:spacing w:val="-7"/>
        </w:rPr>
        <w:t xml:space="preserve"> </w:t>
      </w:r>
      <w:r>
        <w:t>through</w:t>
      </w:r>
      <w:r>
        <w:rPr>
          <w:spacing w:val="-5"/>
        </w:rPr>
        <w:t xml:space="preserve"> </w:t>
      </w:r>
      <w:r>
        <w:t xml:space="preserve">the </w:t>
      </w:r>
      <w:r>
        <w:rPr>
          <w:spacing w:val="-2"/>
        </w:rPr>
        <w:t>University).</w:t>
      </w:r>
    </w:p>
    <w:p w14:paraId="16D8A5A3" w14:textId="77777777" w:rsidR="00267100" w:rsidRDefault="00267100">
      <w:pPr>
        <w:pStyle w:val="BodyText"/>
        <w:spacing w:before="8"/>
        <w:rPr>
          <w:sz w:val="16"/>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3099"/>
        <w:gridCol w:w="1224"/>
        <w:gridCol w:w="2432"/>
        <w:gridCol w:w="3061"/>
        <w:gridCol w:w="1349"/>
      </w:tblGrid>
      <w:tr w:rsidR="00267100" w14:paraId="7A148507" w14:textId="77777777">
        <w:trPr>
          <w:trHeight w:val="453"/>
        </w:trPr>
        <w:tc>
          <w:tcPr>
            <w:tcW w:w="13253" w:type="dxa"/>
            <w:gridSpan w:val="6"/>
          </w:tcPr>
          <w:p w14:paraId="10572433" w14:textId="77777777" w:rsidR="00267100" w:rsidRDefault="00000000">
            <w:pPr>
              <w:pStyle w:val="TableParagraph"/>
              <w:spacing w:line="275" w:lineRule="exact"/>
              <w:ind w:left="24"/>
              <w:jc w:val="center"/>
              <w:rPr>
                <w:b/>
                <w:sz w:val="24"/>
              </w:rPr>
            </w:pPr>
            <w:r>
              <w:rPr>
                <w:b/>
                <w:spacing w:val="-2"/>
                <w:sz w:val="24"/>
              </w:rPr>
              <w:t>Freshman</w:t>
            </w:r>
          </w:p>
        </w:tc>
      </w:tr>
      <w:tr w:rsidR="00267100" w14:paraId="40EDEE25" w14:textId="77777777">
        <w:trPr>
          <w:trHeight w:val="455"/>
        </w:trPr>
        <w:tc>
          <w:tcPr>
            <w:tcW w:w="6411" w:type="dxa"/>
            <w:gridSpan w:val="3"/>
          </w:tcPr>
          <w:p w14:paraId="004048D8" w14:textId="77777777" w:rsidR="00267100" w:rsidRDefault="00000000">
            <w:pPr>
              <w:pStyle w:val="TableParagraph"/>
              <w:spacing w:line="189" w:lineRule="auto"/>
              <w:ind w:left="2750" w:right="2718" w:hanging="2"/>
              <w:jc w:val="center"/>
              <w:rPr>
                <w:b/>
                <w:sz w:val="24"/>
              </w:rPr>
            </w:pPr>
            <w:r>
              <w:rPr>
                <w:b/>
                <w:spacing w:val="-4"/>
                <w:sz w:val="24"/>
              </w:rPr>
              <w:t xml:space="preserve">Fall </w:t>
            </w:r>
            <w:r>
              <w:rPr>
                <w:b/>
                <w:spacing w:val="-2"/>
                <w:sz w:val="24"/>
              </w:rPr>
              <w:t>Semester</w:t>
            </w:r>
          </w:p>
        </w:tc>
        <w:tc>
          <w:tcPr>
            <w:tcW w:w="6842" w:type="dxa"/>
            <w:gridSpan w:val="3"/>
          </w:tcPr>
          <w:p w14:paraId="3D373E24" w14:textId="77777777" w:rsidR="00267100" w:rsidRDefault="00000000">
            <w:pPr>
              <w:pStyle w:val="TableParagraph"/>
              <w:tabs>
                <w:tab w:val="left" w:pos="3065"/>
              </w:tabs>
              <w:spacing w:line="105" w:lineRule="auto"/>
              <w:ind w:left="-29"/>
              <w:rPr>
                <w:b/>
                <w:sz w:val="24"/>
              </w:rPr>
            </w:pPr>
            <w:r>
              <w:rPr>
                <w:b/>
                <w:spacing w:val="-4"/>
                <w:position w:val="14"/>
                <w:sz w:val="24"/>
              </w:rPr>
              <w:t>Year</w:t>
            </w:r>
            <w:r>
              <w:rPr>
                <w:b/>
                <w:position w:val="14"/>
                <w:sz w:val="24"/>
              </w:rPr>
              <w:tab/>
            </w:r>
            <w:r>
              <w:rPr>
                <w:b/>
                <w:spacing w:val="-2"/>
                <w:sz w:val="24"/>
              </w:rPr>
              <w:t>Winter</w:t>
            </w:r>
          </w:p>
          <w:p w14:paraId="0B57C359" w14:textId="77777777" w:rsidR="00267100" w:rsidRDefault="00000000">
            <w:pPr>
              <w:pStyle w:val="TableParagraph"/>
              <w:spacing w:line="237" w:lineRule="exact"/>
              <w:ind w:left="26"/>
              <w:jc w:val="center"/>
              <w:rPr>
                <w:b/>
                <w:sz w:val="24"/>
              </w:rPr>
            </w:pPr>
            <w:r>
              <w:rPr>
                <w:b/>
                <w:spacing w:val="-2"/>
                <w:sz w:val="24"/>
              </w:rPr>
              <w:t>Semester</w:t>
            </w:r>
          </w:p>
        </w:tc>
      </w:tr>
      <w:tr w:rsidR="00267100" w14:paraId="15C4DCE8" w14:textId="77777777">
        <w:trPr>
          <w:trHeight w:val="407"/>
        </w:trPr>
        <w:tc>
          <w:tcPr>
            <w:tcW w:w="2088" w:type="dxa"/>
          </w:tcPr>
          <w:p w14:paraId="02D5DFDB" w14:textId="77777777" w:rsidR="00267100" w:rsidRDefault="00000000">
            <w:pPr>
              <w:pStyle w:val="TableParagraph"/>
              <w:spacing w:line="181" w:lineRule="exact"/>
              <w:ind w:left="110"/>
              <w:rPr>
                <w:sz w:val="24"/>
              </w:rPr>
            </w:pPr>
            <w:r>
              <w:rPr>
                <w:sz w:val="24"/>
              </w:rPr>
              <w:t xml:space="preserve">PSYC </w:t>
            </w:r>
            <w:r>
              <w:rPr>
                <w:spacing w:val="-5"/>
                <w:sz w:val="24"/>
              </w:rPr>
              <w:t>100</w:t>
            </w:r>
          </w:p>
        </w:tc>
        <w:tc>
          <w:tcPr>
            <w:tcW w:w="3099" w:type="dxa"/>
          </w:tcPr>
          <w:p w14:paraId="61F982F0" w14:textId="77777777" w:rsidR="00267100" w:rsidRDefault="00000000">
            <w:pPr>
              <w:pStyle w:val="TableParagraph"/>
              <w:spacing w:line="151" w:lineRule="exact"/>
              <w:ind w:left="110"/>
              <w:rPr>
                <w:sz w:val="24"/>
              </w:rPr>
            </w:pPr>
            <w:r>
              <w:rPr>
                <w:sz w:val="24"/>
              </w:rPr>
              <w:t>Program</w:t>
            </w:r>
            <w:r>
              <w:rPr>
                <w:spacing w:val="-12"/>
                <w:sz w:val="24"/>
              </w:rPr>
              <w:t xml:space="preserve"> </w:t>
            </w:r>
            <w:r>
              <w:rPr>
                <w:sz w:val="24"/>
              </w:rPr>
              <w:t>Prerequisite</w:t>
            </w:r>
            <w:r>
              <w:rPr>
                <w:spacing w:val="-11"/>
                <w:sz w:val="24"/>
              </w:rPr>
              <w:t xml:space="preserve"> </w:t>
            </w:r>
            <w:r>
              <w:rPr>
                <w:spacing w:val="-5"/>
                <w:sz w:val="24"/>
              </w:rPr>
              <w:t>and</w:t>
            </w:r>
          </w:p>
          <w:p w14:paraId="3C211BBD" w14:textId="77777777" w:rsidR="00267100" w:rsidRDefault="00000000">
            <w:pPr>
              <w:pStyle w:val="TableParagraph"/>
              <w:spacing w:line="236" w:lineRule="exact"/>
              <w:ind w:left="110"/>
              <w:rPr>
                <w:sz w:val="24"/>
              </w:rPr>
            </w:pPr>
            <w:r>
              <w:rPr>
                <w:sz w:val="24"/>
              </w:rPr>
              <w:t>Category</w:t>
            </w:r>
            <w:r>
              <w:rPr>
                <w:spacing w:val="-8"/>
                <w:sz w:val="24"/>
              </w:rPr>
              <w:t xml:space="preserve"> </w:t>
            </w:r>
            <w:r>
              <w:rPr>
                <w:spacing w:val="-10"/>
                <w:sz w:val="24"/>
              </w:rPr>
              <w:t>6</w:t>
            </w:r>
          </w:p>
        </w:tc>
        <w:tc>
          <w:tcPr>
            <w:tcW w:w="1224" w:type="dxa"/>
          </w:tcPr>
          <w:p w14:paraId="5D31F760" w14:textId="77777777" w:rsidR="00267100" w:rsidRDefault="00000000">
            <w:pPr>
              <w:pStyle w:val="TableParagraph"/>
              <w:spacing w:line="181" w:lineRule="exact"/>
              <w:ind w:left="108"/>
              <w:rPr>
                <w:sz w:val="24"/>
              </w:rPr>
            </w:pPr>
            <w:r>
              <w:rPr>
                <w:sz w:val="24"/>
              </w:rPr>
              <w:t xml:space="preserve">4 </w:t>
            </w:r>
            <w:r>
              <w:rPr>
                <w:spacing w:val="-2"/>
                <w:sz w:val="24"/>
              </w:rPr>
              <w:t>credits</w:t>
            </w:r>
          </w:p>
        </w:tc>
        <w:tc>
          <w:tcPr>
            <w:tcW w:w="2432" w:type="dxa"/>
          </w:tcPr>
          <w:p w14:paraId="60EC1648" w14:textId="77777777" w:rsidR="00267100" w:rsidRDefault="00000000">
            <w:pPr>
              <w:pStyle w:val="TableParagraph"/>
              <w:spacing w:line="181" w:lineRule="exact"/>
              <w:ind w:left="108"/>
              <w:rPr>
                <w:sz w:val="24"/>
              </w:rPr>
            </w:pPr>
            <w:r>
              <w:rPr>
                <w:sz w:val="24"/>
              </w:rPr>
              <w:t>PS</w:t>
            </w:r>
            <w:r>
              <w:rPr>
                <w:spacing w:val="-1"/>
                <w:sz w:val="24"/>
              </w:rPr>
              <w:t xml:space="preserve"> </w:t>
            </w:r>
            <w:r>
              <w:rPr>
                <w:sz w:val="24"/>
              </w:rPr>
              <w:t>118</w:t>
            </w:r>
            <w:r>
              <w:rPr>
                <w:spacing w:val="-2"/>
                <w:sz w:val="24"/>
              </w:rPr>
              <w:t xml:space="preserve"> </w:t>
            </w:r>
            <w:r>
              <w:rPr>
                <w:sz w:val="24"/>
              </w:rPr>
              <w:t>OR PS</w:t>
            </w:r>
            <w:r>
              <w:rPr>
                <w:spacing w:val="-2"/>
                <w:sz w:val="24"/>
              </w:rPr>
              <w:t xml:space="preserve"> </w:t>
            </w:r>
            <w:r>
              <w:rPr>
                <w:spacing w:val="-5"/>
                <w:sz w:val="24"/>
              </w:rPr>
              <w:t>123</w:t>
            </w:r>
          </w:p>
        </w:tc>
        <w:tc>
          <w:tcPr>
            <w:tcW w:w="3061" w:type="dxa"/>
          </w:tcPr>
          <w:p w14:paraId="5C1FC463" w14:textId="77777777" w:rsidR="00267100" w:rsidRDefault="00000000">
            <w:pPr>
              <w:pStyle w:val="TableParagraph"/>
              <w:spacing w:line="181" w:lineRule="exact"/>
              <w:ind w:left="105"/>
              <w:rPr>
                <w:sz w:val="24"/>
              </w:rPr>
            </w:pPr>
            <w:r>
              <w:rPr>
                <w:sz w:val="24"/>
              </w:rPr>
              <w:t>Program</w:t>
            </w:r>
            <w:r>
              <w:rPr>
                <w:spacing w:val="-10"/>
                <w:sz w:val="24"/>
              </w:rPr>
              <w:t xml:space="preserve"> </w:t>
            </w:r>
            <w:r>
              <w:rPr>
                <w:spacing w:val="-2"/>
                <w:sz w:val="24"/>
              </w:rPr>
              <w:t>Prerequisite</w:t>
            </w:r>
          </w:p>
        </w:tc>
        <w:tc>
          <w:tcPr>
            <w:tcW w:w="1349" w:type="dxa"/>
          </w:tcPr>
          <w:p w14:paraId="49BDE9F3" w14:textId="77777777" w:rsidR="00267100" w:rsidRDefault="00000000">
            <w:pPr>
              <w:pStyle w:val="TableParagraph"/>
              <w:spacing w:line="181" w:lineRule="exact"/>
              <w:ind w:left="105"/>
              <w:rPr>
                <w:sz w:val="24"/>
              </w:rPr>
            </w:pPr>
            <w:r>
              <w:rPr>
                <w:sz w:val="24"/>
              </w:rPr>
              <w:t xml:space="preserve">3 </w:t>
            </w:r>
            <w:r>
              <w:rPr>
                <w:spacing w:val="-2"/>
                <w:sz w:val="24"/>
              </w:rPr>
              <w:t>credits</w:t>
            </w:r>
          </w:p>
        </w:tc>
      </w:tr>
      <w:tr w:rsidR="00267100" w14:paraId="790C7466" w14:textId="77777777">
        <w:trPr>
          <w:trHeight w:val="450"/>
        </w:trPr>
        <w:tc>
          <w:tcPr>
            <w:tcW w:w="2088" w:type="dxa"/>
          </w:tcPr>
          <w:p w14:paraId="3C5B6AA7" w14:textId="77777777" w:rsidR="00267100" w:rsidRDefault="00000000">
            <w:pPr>
              <w:pStyle w:val="TableParagraph"/>
              <w:spacing w:line="227" w:lineRule="exact"/>
              <w:ind w:left="110"/>
              <w:rPr>
                <w:sz w:val="24"/>
              </w:rPr>
            </w:pPr>
            <w:r>
              <w:rPr>
                <w:sz w:val="24"/>
              </w:rPr>
              <w:t>SOC</w:t>
            </w:r>
            <w:r>
              <w:rPr>
                <w:spacing w:val="-1"/>
                <w:sz w:val="24"/>
              </w:rPr>
              <w:t xml:space="preserve"> </w:t>
            </w:r>
            <w:r>
              <w:rPr>
                <w:spacing w:val="-5"/>
                <w:sz w:val="24"/>
              </w:rPr>
              <w:t>111</w:t>
            </w:r>
          </w:p>
        </w:tc>
        <w:tc>
          <w:tcPr>
            <w:tcW w:w="3099" w:type="dxa"/>
          </w:tcPr>
          <w:p w14:paraId="1A174F41" w14:textId="77777777" w:rsidR="00267100" w:rsidRDefault="00000000">
            <w:pPr>
              <w:pStyle w:val="TableParagraph"/>
              <w:spacing w:line="187" w:lineRule="auto"/>
              <w:ind w:left="110"/>
              <w:rPr>
                <w:sz w:val="24"/>
              </w:rPr>
            </w:pPr>
            <w:r>
              <w:rPr>
                <w:sz w:val="24"/>
              </w:rPr>
              <w:t>Program</w:t>
            </w:r>
            <w:r>
              <w:rPr>
                <w:spacing w:val="-15"/>
                <w:sz w:val="24"/>
              </w:rPr>
              <w:t xml:space="preserve"> </w:t>
            </w:r>
            <w:r>
              <w:rPr>
                <w:sz w:val="24"/>
              </w:rPr>
              <w:t>Prerequisite</w:t>
            </w:r>
            <w:r>
              <w:rPr>
                <w:spacing w:val="-15"/>
                <w:sz w:val="24"/>
              </w:rPr>
              <w:t xml:space="preserve"> </w:t>
            </w:r>
            <w:r>
              <w:rPr>
                <w:sz w:val="24"/>
              </w:rPr>
              <w:t>and Category 7</w:t>
            </w:r>
          </w:p>
        </w:tc>
        <w:tc>
          <w:tcPr>
            <w:tcW w:w="1224" w:type="dxa"/>
          </w:tcPr>
          <w:p w14:paraId="0B482824" w14:textId="77777777" w:rsidR="00267100" w:rsidRDefault="00000000">
            <w:pPr>
              <w:pStyle w:val="TableParagraph"/>
              <w:spacing w:line="227" w:lineRule="exact"/>
              <w:ind w:left="108"/>
              <w:rPr>
                <w:sz w:val="24"/>
              </w:rPr>
            </w:pPr>
            <w:r>
              <w:rPr>
                <w:sz w:val="24"/>
              </w:rPr>
              <w:t xml:space="preserve">3 </w:t>
            </w:r>
            <w:r>
              <w:rPr>
                <w:spacing w:val="-2"/>
                <w:sz w:val="24"/>
              </w:rPr>
              <w:t>credits</w:t>
            </w:r>
          </w:p>
        </w:tc>
        <w:tc>
          <w:tcPr>
            <w:tcW w:w="2432" w:type="dxa"/>
          </w:tcPr>
          <w:p w14:paraId="6A38910B" w14:textId="77777777" w:rsidR="00267100" w:rsidRDefault="00000000">
            <w:pPr>
              <w:pStyle w:val="TableParagraph"/>
              <w:spacing w:line="187" w:lineRule="auto"/>
              <w:ind w:left="108"/>
              <w:rPr>
                <w:sz w:val="24"/>
              </w:rPr>
            </w:pPr>
            <w:r>
              <w:rPr>
                <w:sz w:val="24"/>
              </w:rPr>
              <w:t>BIOL</w:t>
            </w:r>
            <w:r>
              <w:rPr>
                <w:spacing w:val="-15"/>
                <w:sz w:val="24"/>
              </w:rPr>
              <w:t xml:space="preserve"> </w:t>
            </w:r>
            <w:r>
              <w:rPr>
                <w:sz w:val="24"/>
              </w:rPr>
              <w:t>104B,</w:t>
            </w:r>
            <w:r>
              <w:rPr>
                <w:spacing w:val="-15"/>
                <w:sz w:val="24"/>
              </w:rPr>
              <w:t xml:space="preserve"> </w:t>
            </w:r>
            <w:r>
              <w:rPr>
                <w:sz w:val="24"/>
              </w:rPr>
              <w:t>105A, 105C, 111A</w:t>
            </w:r>
          </w:p>
        </w:tc>
        <w:tc>
          <w:tcPr>
            <w:tcW w:w="3061" w:type="dxa"/>
          </w:tcPr>
          <w:p w14:paraId="17213408" w14:textId="77777777" w:rsidR="00267100" w:rsidRDefault="00000000">
            <w:pPr>
              <w:pStyle w:val="TableParagraph"/>
              <w:spacing w:line="187" w:lineRule="auto"/>
              <w:ind w:left="105"/>
              <w:rPr>
                <w:sz w:val="24"/>
              </w:rPr>
            </w:pPr>
            <w:r>
              <w:rPr>
                <w:sz w:val="24"/>
              </w:rPr>
              <w:t>Program</w:t>
            </w:r>
            <w:r>
              <w:rPr>
                <w:spacing w:val="-15"/>
                <w:sz w:val="24"/>
              </w:rPr>
              <w:t xml:space="preserve"> </w:t>
            </w:r>
            <w:r>
              <w:rPr>
                <w:sz w:val="24"/>
              </w:rPr>
              <w:t>Prerequisite</w:t>
            </w:r>
            <w:r>
              <w:rPr>
                <w:spacing w:val="-15"/>
                <w:sz w:val="24"/>
              </w:rPr>
              <w:t xml:space="preserve"> </w:t>
            </w:r>
            <w:r>
              <w:rPr>
                <w:sz w:val="24"/>
              </w:rPr>
              <w:t>and Category 4</w:t>
            </w:r>
          </w:p>
        </w:tc>
        <w:tc>
          <w:tcPr>
            <w:tcW w:w="1349" w:type="dxa"/>
          </w:tcPr>
          <w:p w14:paraId="6FD5D2FF" w14:textId="77777777" w:rsidR="00267100" w:rsidRDefault="00000000">
            <w:pPr>
              <w:pStyle w:val="TableParagraph"/>
              <w:spacing w:line="227" w:lineRule="exact"/>
              <w:ind w:left="105"/>
              <w:rPr>
                <w:sz w:val="24"/>
              </w:rPr>
            </w:pPr>
            <w:r>
              <w:rPr>
                <w:sz w:val="24"/>
              </w:rPr>
              <w:t>3-4</w:t>
            </w:r>
            <w:r>
              <w:rPr>
                <w:spacing w:val="-4"/>
                <w:sz w:val="24"/>
              </w:rPr>
              <w:t xml:space="preserve"> </w:t>
            </w:r>
            <w:r>
              <w:rPr>
                <w:spacing w:val="-2"/>
                <w:sz w:val="24"/>
              </w:rPr>
              <w:t>credits</w:t>
            </w:r>
          </w:p>
        </w:tc>
      </w:tr>
      <w:tr w:rsidR="00267100" w14:paraId="1F772171" w14:textId="77777777">
        <w:trPr>
          <w:trHeight w:val="453"/>
        </w:trPr>
        <w:tc>
          <w:tcPr>
            <w:tcW w:w="2088" w:type="dxa"/>
          </w:tcPr>
          <w:p w14:paraId="6DDA5F51" w14:textId="77777777" w:rsidR="00267100" w:rsidRDefault="00000000">
            <w:pPr>
              <w:pStyle w:val="TableParagraph"/>
              <w:spacing w:line="227" w:lineRule="exact"/>
              <w:ind w:left="110"/>
              <w:rPr>
                <w:sz w:val="24"/>
              </w:rPr>
            </w:pPr>
            <w:r>
              <w:rPr>
                <w:sz w:val="24"/>
              </w:rPr>
              <w:t>General</w:t>
            </w:r>
            <w:r>
              <w:rPr>
                <w:spacing w:val="-10"/>
                <w:sz w:val="24"/>
              </w:rPr>
              <w:t xml:space="preserve"> </w:t>
            </w:r>
            <w:r>
              <w:rPr>
                <w:spacing w:val="-2"/>
                <w:sz w:val="24"/>
              </w:rPr>
              <w:t>Education</w:t>
            </w:r>
          </w:p>
        </w:tc>
        <w:tc>
          <w:tcPr>
            <w:tcW w:w="3099" w:type="dxa"/>
          </w:tcPr>
          <w:p w14:paraId="6D87A6C7" w14:textId="77777777" w:rsidR="00267100" w:rsidRDefault="00000000">
            <w:pPr>
              <w:pStyle w:val="TableParagraph"/>
              <w:spacing w:line="227" w:lineRule="exact"/>
              <w:ind w:right="82"/>
              <w:jc w:val="center"/>
              <w:rPr>
                <w:sz w:val="24"/>
              </w:rPr>
            </w:pPr>
            <w:r>
              <w:rPr>
                <w:sz w:val="24"/>
              </w:rPr>
              <w:t>Category</w:t>
            </w:r>
            <w:r>
              <w:rPr>
                <w:spacing w:val="-12"/>
                <w:sz w:val="24"/>
              </w:rPr>
              <w:t xml:space="preserve"> </w:t>
            </w:r>
            <w:r>
              <w:rPr>
                <w:sz w:val="24"/>
              </w:rPr>
              <w:t>1,2,3,4,5,8,9,10,</w:t>
            </w:r>
            <w:r>
              <w:rPr>
                <w:spacing w:val="-12"/>
                <w:sz w:val="24"/>
              </w:rPr>
              <w:t xml:space="preserve"> </w:t>
            </w:r>
            <w:r>
              <w:rPr>
                <w:spacing w:val="-5"/>
                <w:sz w:val="24"/>
              </w:rPr>
              <w:t>CI</w:t>
            </w:r>
          </w:p>
        </w:tc>
        <w:tc>
          <w:tcPr>
            <w:tcW w:w="1224" w:type="dxa"/>
          </w:tcPr>
          <w:p w14:paraId="0815FFFB" w14:textId="77777777" w:rsidR="00267100" w:rsidRDefault="00000000">
            <w:pPr>
              <w:pStyle w:val="TableParagraph"/>
              <w:spacing w:line="227" w:lineRule="exact"/>
              <w:ind w:left="108"/>
              <w:rPr>
                <w:sz w:val="24"/>
              </w:rPr>
            </w:pPr>
            <w:r>
              <w:rPr>
                <w:sz w:val="24"/>
              </w:rPr>
              <w:t>3-4</w:t>
            </w:r>
            <w:r>
              <w:rPr>
                <w:spacing w:val="-4"/>
                <w:sz w:val="24"/>
              </w:rPr>
              <w:t xml:space="preserve"> </w:t>
            </w:r>
            <w:r>
              <w:rPr>
                <w:spacing w:val="-2"/>
                <w:sz w:val="24"/>
              </w:rPr>
              <w:t>credits</w:t>
            </w:r>
          </w:p>
        </w:tc>
        <w:tc>
          <w:tcPr>
            <w:tcW w:w="2432" w:type="dxa"/>
          </w:tcPr>
          <w:p w14:paraId="4F09F203" w14:textId="77777777" w:rsidR="00267100" w:rsidRDefault="00000000">
            <w:pPr>
              <w:pStyle w:val="TableParagraph"/>
              <w:spacing w:line="227" w:lineRule="exact"/>
              <w:ind w:left="108"/>
              <w:rPr>
                <w:sz w:val="24"/>
              </w:rPr>
            </w:pPr>
            <w:r>
              <w:rPr>
                <w:sz w:val="24"/>
              </w:rPr>
              <w:t>General</w:t>
            </w:r>
            <w:r>
              <w:rPr>
                <w:spacing w:val="-7"/>
                <w:sz w:val="24"/>
              </w:rPr>
              <w:t xml:space="preserve"> </w:t>
            </w:r>
            <w:r>
              <w:rPr>
                <w:spacing w:val="-2"/>
                <w:sz w:val="24"/>
              </w:rPr>
              <w:t>Education</w:t>
            </w:r>
          </w:p>
        </w:tc>
        <w:tc>
          <w:tcPr>
            <w:tcW w:w="3061" w:type="dxa"/>
          </w:tcPr>
          <w:p w14:paraId="4B962EE9" w14:textId="77777777" w:rsidR="00267100" w:rsidRDefault="00000000">
            <w:pPr>
              <w:pStyle w:val="TableParagraph"/>
              <w:spacing w:line="227" w:lineRule="exact"/>
              <w:ind w:left="105"/>
              <w:rPr>
                <w:sz w:val="24"/>
              </w:rPr>
            </w:pPr>
            <w:r>
              <w:rPr>
                <w:sz w:val="24"/>
              </w:rPr>
              <w:t>Category</w:t>
            </w:r>
            <w:r>
              <w:rPr>
                <w:spacing w:val="-9"/>
                <w:sz w:val="24"/>
              </w:rPr>
              <w:t xml:space="preserve"> </w:t>
            </w:r>
            <w:r>
              <w:rPr>
                <w:sz w:val="24"/>
              </w:rPr>
              <w:t>1,2,3,4,5,8,9,10,</w:t>
            </w:r>
            <w:r>
              <w:rPr>
                <w:spacing w:val="-12"/>
                <w:sz w:val="24"/>
              </w:rPr>
              <w:t xml:space="preserve"> </w:t>
            </w:r>
            <w:r>
              <w:rPr>
                <w:spacing w:val="-5"/>
                <w:sz w:val="24"/>
              </w:rPr>
              <w:t>CI</w:t>
            </w:r>
          </w:p>
        </w:tc>
        <w:tc>
          <w:tcPr>
            <w:tcW w:w="1349" w:type="dxa"/>
          </w:tcPr>
          <w:p w14:paraId="5B9287F8" w14:textId="77777777" w:rsidR="00267100" w:rsidRDefault="00000000">
            <w:pPr>
              <w:pStyle w:val="TableParagraph"/>
              <w:spacing w:line="227" w:lineRule="exact"/>
              <w:ind w:left="105"/>
              <w:rPr>
                <w:sz w:val="24"/>
              </w:rPr>
            </w:pPr>
            <w:r>
              <w:rPr>
                <w:sz w:val="24"/>
              </w:rPr>
              <w:t>3-4</w:t>
            </w:r>
            <w:r>
              <w:rPr>
                <w:spacing w:val="-4"/>
                <w:sz w:val="24"/>
              </w:rPr>
              <w:t xml:space="preserve"> </w:t>
            </w:r>
            <w:r>
              <w:rPr>
                <w:spacing w:val="-2"/>
                <w:sz w:val="24"/>
              </w:rPr>
              <w:t>credits</w:t>
            </w:r>
          </w:p>
        </w:tc>
      </w:tr>
      <w:tr w:rsidR="00267100" w14:paraId="56F00004" w14:textId="77777777">
        <w:trPr>
          <w:trHeight w:val="450"/>
        </w:trPr>
        <w:tc>
          <w:tcPr>
            <w:tcW w:w="2088" w:type="dxa"/>
          </w:tcPr>
          <w:p w14:paraId="384AB88E" w14:textId="77777777" w:rsidR="00267100" w:rsidRDefault="00000000">
            <w:pPr>
              <w:pStyle w:val="TableParagraph"/>
              <w:spacing w:line="275" w:lineRule="exact"/>
              <w:ind w:left="110"/>
              <w:rPr>
                <w:sz w:val="24"/>
              </w:rPr>
            </w:pPr>
            <w:r>
              <w:rPr>
                <w:sz w:val="24"/>
              </w:rPr>
              <w:t>General</w:t>
            </w:r>
            <w:r>
              <w:rPr>
                <w:spacing w:val="-10"/>
                <w:sz w:val="24"/>
              </w:rPr>
              <w:t xml:space="preserve"> </w:t>
            </w:r>
            <w:r>
              <w:rPr>
                <w:spacing w:val="-2"/>
                <w:sz w:val="24"/>
              </w:rPr>
              <w:t>Education</w:t>
            </w:r>
          </w:p>
        </w:tc>
        <w:tc>
          <w:tcPr>
            <w:tcW w:w="3099" w:type="dxa"/>
          </w:tcPr>
          <w:p w14:paraId="2596E486" w14:textId="77777777" w:rsidR="00267100" w:rsidRDefault="00000000">
            <w:pPr>
              <w:pStyle w:val="TableParagraph"/>
              <w:spacing w:line="275" w:lineRule="exact"/>
              <w:ind w:right="82"/>
              <w:jc w:val="center"/>
              <w:rPr>
                <w:sz w:val="24"/>
              </w:rPr>
            </w:pPr>
            <w:r>
              <w:rPr>
                <w:sz w:val="24"/>
              </w:rPr>
              <w:t>Category</w:t>
            </w:r>
            <w:r>
              <w:rPr>
                <w:spacing w:val="-12"/>
                <w:sz w:val="24"/>
              </w:rPr>
              <w:t xml:space="preserve"> </w:t>
            </w:r>
            <w:r>
              <w:rPr>
                <w:sz w:val="24"/>
              </w:rPr>
              <w:t>1,2,3,4,5,8,9,10,</w:t>
            </w:r>
            <w:r>
              <w:rPr>
                <w:spacing w:val="-12"/>
                <w:sz w:val="24"/>
              </w:rPr>
              <w:t xml:space="preserve"> </w:t>
            </w:r>
            <w:r>
              <w:rPr>
                <w:spacing w:val="-5"/>
                <w:sz w:val="24"/>
              </w:rPr>
              <w:t>CI</w:t>
            </w:r>
          </w:p>
        </w:tc>
        <w:tc>
          <w:tcPr>
            <w:tcW w:w="1224" w:type="dxa"/>
          </w:tcPr>
          <w:p w14:paraId="28C9A05A" w14:textId="77777777" w:rsidR="00267100" w:rsidRDefault="00000000">
            <w:pPr>
              <w:pStyle w:val="TableParagraph"/>
              <w:spacing w:line="275" w:lineRule="exact"/>
              <w:ind w:left="108"/>
              <w:rPr>
                <w:sz w:val="24"/>
              </w:rPr>
            </w:pPr>
            <w:r>
              <w:rPr>
                <w:sz w:val="24"/>
              </w:rPr>
              <w:t>3-4</w:t>
            </w:r>
            <w:r>
              <w:rPr>
                <w:spacing w:val="-4"/>
                <w:sz w:val="24"/>
              </w:rPr>
              <w:t xml:space="preserve"> </w:t>
            </w:r>
            <w:r>
              <w:rPr>
                <w:spacing w:val="-2"/>
                <w:sz w:val="24"/>
              </w:rPr>
              <w:t>credits</w:t>
            </w:r>
          </w:p>
        </w:tc>
        <w:tc>
          <w:tcPr>
            <w:tcW w:w="2432" w:type="dxa"/>
          </w:tcPr>
          <w:p w14:paraId="5A1974F6" w14:textId="77777777" w:rsidR="00267100" w:rsidRDefault="00000000">
            <w:pPr>
              <w:pStyle w:val="TableParagraph"/>
              <w:spacing w:line="275" w:lineRule="exact"/>
              <w:ind w:left="108"/>
              <w:rPr>
                <w:sz w:val="24"/>
              </w:rPr>
            </w:pPr>
            <w:r>
              <w:rPr>
                <w:sz w:val="24"/>
              </w:rPr>
              <w:t>General</w:t>
            </w:r>
            <w:r>
              <w:rPr>
                <w:spacing w:val="-7"/>
                <w:sz w:val="24"/>
              </w:rPr>
              <w:t xml:space="preserve"> </w:t>
            </w:r>
            <w:r>
              <w:rPr>
                <w:spacing w:val="-2"/>
                <w:sz w:val="24"/>
              </w:rPr>
              <w:t>Education</w:t>
            </w:r>
          </w:p>
        </w:tc>
        <w:tc>
          <w:tcPr>
            <w:tcW w:w="3061" w:type="dxa"/>
          </w:tcPr>
          <w:p w14:paraId="1DA8DA29" w14:textId="77777777" w:rsidR="00267100" w:rsidRDefault="00000000">
            <w:pPr>
              <w:pStyle w:val="TableParagraph"/>
              <w:spacing w:line="275" w:lineRule="exact"/>
              <w:ind w:left="105"/>
              <w:rPr>
                <w:sz w:val="24"/>
              </w:rPr>
            </w:pPr>
            <w:r>
              <w:rPr>
                <w:sz w:val="24"/>
              </w:rPr>
              <w:t>Category</w:t>
            </w:r>
            <w:r>
              <w:rPr>
                <w:spacing w:val="-12"/>
                <w:sz w:val="24"/>
              </w:rPr>
              <w:t xml:space="preserve"> </w:t>
            </w:r>
            <w:r>
              <w:rPr>
                <w:sz w:val="24"/>
              </w:rPr>
              <w:t>1,2,3,4,5,8,9,10,</w:t>
            </w:r>
            <w:r>
              <w:rPr>
                <w:spacing w:val="-12"/>
                <w:sz w:val="24"/>
              </w:rPr>
              <w:t xml:space="preserve"> </w:t>
            </w:r>
            <w:r>
              <w:rPr>
                <w:spacing w:val="-5"/>
                <w:sz w:val="24"/>
              </w:rPr>
              <w:t>CI</w:t>
            </w:r>
          </w:p>
        </w:tc>
        <w:tc>
          <w:tcPr>
            <w:tcW w:w="1349" w:type="dxa"/>
          </w:tcPr>
          <w:p w14:paraId="71C613BC" w14:textId="77777777" w:rsidR="00267100" w:rsidRDefault="00000000">
            <w:pPr>
              <w:pStyle w:val="TableParagraph"/>
              <w:spacing w:line="275" w:lineRule="exact"/>
              <w:ind w:left="105"/>
              <w:rPr>
                <w:sz w:val="24"/>
              </w:rPr>
            </w:pPr>
            <w:r>
              <w:rPr>
                <w:sz w:val="24"/>
              </w:rPr>
              <w:t>3-4</w:t>
            </w:r>
            <w:r>
              <w:rPr>
                <w:spacing w:val="-4"/>
                <w:sz w:val="24"/>
              </w:rPr>
              <w:t xml:space="preserve"> </w:t>
            </w:r>
            <w:r>
              <w:rPr>
                <w:spacing w:val="-2"/>
                <w:sz w:val="24"/>
              </w:rPr>
              <w:t>credits</w:t>
            </w:r>
          </w:p>
        </w:tc>
      </w:tr>
      <w:tr w:rsidR="00267100" w14:paraId="10CF670E" w14:textId="77777777">
        <w:trPr>
          <w:trHeight w:val="456"/>
        </w:trPr>
        <w:tc>
          <w:tcPr>
            <w:tcW w:w="2088" w:type="dxa"/>
          </w:tcPr>
          <w:p w14:paraId="503D88DF" w14:textId="77777777" w:rsidR="00267100" w:rsidRDefault="00000000">
            <w:pPr>
              <w:pStyle w:val="TableParagraph"/>
              <w:spacing w:line="227" w:lineRule="exact"/>
              <w:ind w:left="110"/>
              <w:rPr>
                <w:sz w:val="24"/>
              </w:rPr>
            </w:pPr>
            <w:r>
              <w:rPr>
                <w:sz w:val="24"/>
              </w:rPr>
              <w:t>General</w:t>
            </w:r>
            <w:r>
              <w:rPr>
                <w:spacing w:val="-10"/>
                <w:sz w:val="24"/>
              </w:rPr>
              <w:t xml:space="preserve"> </w:t>
            </w:r>
            <w:r>
              <w:rPr>
                <w:spacing w:val="-2"/>
                <w:sz w:val="24"/>
              </w:rPr>
              <w:t>Education</w:t>
            </w:r>
          </w:p>
        </w:tc>
        <w:tc>
          <w:tcPr>
            <w:tcW w:w="3099" w:type="dxa"/>
          </w:tcPr>
          <w:p w14:paraId="63B8B0AC" w14:textId="77777777" w:rsidR="00267100" w:rsidRDefault="00000000">
            <w:pPr>
              <w:pStyle w:val="TableParagraph"/>
              <w:spacing w:line="227" w:lineRule="exact"/>
              <w:ind w:right="82"/>
              <w:jc w:val="center"/>
              <w:rPr>
                <w:sz w:val="24"/>
              </w:rPr>
            </w:pPr>
            <w:r>
              <w:rPr>
                <w:sz w:val="24"/>
              </w:rPr>
              <w:t>Category</w:t>
            </w:r>
            <w:r>
              <w:rPr>
                <w:spacing w:val="-12"/>
                <w:sz w:val="24"/>
              </w:rPr>
              <w:t xml:space="preserve"> </w:t>
            </w:r>
            <w:r>
              <w:rPr>
                <w:sz w:val="24"/>
              </w:rPr>
              <w:t>1,2,3,4,5,8,9,10,</w:t>
            </w:r>
            <w:r>
              <w:rPr>
                <w:spacing w:val="-12"/>
                <w:sz w:val="24"/>
              </w:rPr>
              <w:t xml:space="preserve"> </w:t>
            </w:r>
            <w:r>
              <w:rPr>
                <w:spacing w:val="-5"/>
                <w:sz w:val="24"/>
              </w:rPr>
              <w:t>CI</w:t>
            </w:r>
          </w:p>
        </w:tc>
        <w:tc>
          <w:tcPr>
            <w:tcW w:w="1224" w:type="dxa"/>
          </w:tcPr>
          <w:p w14:paraId="3F5E9246" w14:textId="77777777" w:rsidR="00267100" w:rsidRDefault="00000000">
            <w:pPr>
              <w:pStyle w:val="TableParagraph"/>
              <w:spacing w:line="227" w:lineRule="exact"/>
              <w:ind w:left="108"/>
              <w:rPr>
                <w:sz w:val="24"/>
              </w:rPr>
            </w:pPr>
            <w:r>
              <w:rPr>
                <w:sz w:val="24"/>
              </w:rPr>
              <w:t>3-4</w:t>
            </w:r>
            <w:r>
              <w:rPr>
                <w:spacing w:val="-4"/>
                <w:sz w:val="24"/>
              </w:rPr>
              <w:t xml:space="preserve"> </w:t>
            </w:r>
            <w:r>
              <w:rPr>
                <w:spacing w:val="-2"/>
                <w:sz w:val="24"/>
              </w:rPr>
              <w:t>credits</w:t>
            </w:r>
          </w:p>
        </w:tc>
        <w:tc>
          <w:tcPr>
            <w:tcW w:w="2432" w:type="dxa"/>
          </w:tcPr>
          <w:p w14:paraId="2A1E4E77" w14:textId="77777777" w:rsidR="00267100" w:rsidRDefault="00000000">
            <w:pPr>
              <w:pStyle w:val="TableParagraph"/>
              <w:spacing w:line="227" w:lineRule="exact"/>
              <w:ind w:left="108"/>
              <w:rPr>
                <w:sz w:val="24"/>
              </w:rPr>
            </w:pPr>
            <w:r>
              <w:rPr>
                <w:sz w:val="24"/>
              </w:rPr>
              <w:t>General</w:t>
            </w:r>
            <w:r>
              <w:rPr>
                <w:spacing w:val="-7"/>
                <w:sz w:val="24"/>
              </w:rPr>
              <w:t xml:space="preserve"> </w:t>
            </w:r>
            <w:r>
              <w:rPr>
                <w:spacing w:val="-2"/>
                <w:sz w:val="24"/>
              </w:rPr>
              <w:t>Education</w:t>
            </w:r>
          </w:p>
        </w:tc>
        <w:tc>
          <w:tcPr>
            <w:tcW w:w="3061" w:type="dxa"/>
          </w:tcPr>
          <w:p w14:paraId="67B4E632" w14:textId="77777777" w:rsidR="00267100" w:rsidRDefault="00000000">
            <w:pPr>
              <w:pStyle w:val="TableParagraph"/>
              <w:spacing w:line="227" w:lineRule="exact"/>
              <w:ind w:left="105"/>
              <w:rPr>
                <w:sz w:val="24"/>
              </w:rPr>
            </w:pPr>
            <w:r>
              <w:rPr>
                <w:sz w:val="24"/>
              </w:rPr>
              <w:t>Category</w:t>
            </w:r>
            <w:r>
              <w:rPr>
                <w:spacing w:val="-8"/>
                <w:sz w:val="24"/>
              </w:rPr>
              <w:t xml:space="preserve"> </w:t>
            </w:r>
            <w:r>
              <w:rPr>
                <w:sz w:val="24"/>
              </w:rPr>
              <w:t>1,2,3,4,5,8,9,10,</w:t>
            </w:r>
            <w:r>
              <w:rPr>
                <w:spacing w:val="-11"/>
                <w:sz w:val="24"/>
              </w:rPr>
              <w:t xml:space="preserve"> </w:t>
            </w:r>
            <w:r>
              <w:rPr>
                <w:spacing w:val="-5"/>
                <w:sz w:val="24"/>
              </w:rPr>
              <w:t>CI</w:t>
            </w:r>
          </w:p>
        </w:tc>
        <w:tc>
          <w:tcPr>
            <w:tcW w:w="1349" w:type="dxa"/>
          </w:tcPr>
          <w:p w14:paraId="21F00A7F" w14:textId="77777777" w:rsidR="00267100" w:rsidRDefault="00000000">
            <w:pPr>
              <w:pStyle w:val="TableParagraph"/>
              <w:spacing w:line="227" w:lineRule="exact"/>
              <w:ind w:left="105"/>
              <w:rPr>
                <w:sz w:val="24"/>
              </w:rPr>
            </w:pPr>
            <w:r>
              <w:rPr>
                <w:sz w:val="24"/>
              </w:rPr>
              <w:t>3-4</w:t>
            </w:r>
            <w:r>
              <w:rPr>
                <w:spacing w:val="-4"/>
                <w:sz w:val="24"/>
              </w:rPr>
              <w:t xml:space="preserve"> </w:t>
            </w:r>
            <w:r>
              <w:rPr>
                <w:spacing w:val="-2"/>
                <w:sz w:val="24"/>
              </w:rPr>
              <w:t>credits</w:t>
            </w:r>
          </w:p>
        </w:tc>
      </w:tr>
      <w:tr w:rsidR="00267100" w14:paraId="4596C73D" w14:textId="77777777">
        <w:trPr>
          <w:trHeight w:val="453"/>
        </w:trPr>
        <w:tc>
          <w:tcPr>
            <w:tcW w:w="6411" w:type="dxa"/>
            <w:gridSpan w:val="3"/>
          </w:tcPr>
          <w:p w14:paraId="7FB15169" w14:textId="77777777" w:rsidR="00267100" w:rsidRDefault="00000000">
            <w:pPr>
              <w:pStyle w:val="TableParagraph"/>
              <w:tabs>
                <w:tab w:val="left" w:pos="3828"/>
              </w:tabs>
              <w:spacing w:line="227" w:lineRule="exact"/>
              <w:ind w:left="110"/>
              <w:rPr>
                <w:sz w:val="24"/>
              </w:rPr>
            </w:pPr>
            <w:r>
              <w:rPr>
                <w:b/>
                <w:sz w:val="24"/>
              </w:rPr>
              <w:t>Total</w:t>
            </w:r>
            <w:r>
              <w:rPr>
                <w:b/>
                <w:spacing w:val="-7"/>
                <w:sz w:val="24"/>
              </w:rPr>
              <w:t xml:space="preserve"> </w:t>
            </w:r>
            <w:r>
              <w:rPr>
                <w:b/>
                <w:spacing w:val="-2"/>
                <w:sz w:val="24"/>
              </w:rPr>
              <w:t>Credits</w:t>
            </w:r>
            <w:r>
              <w:rPr>
                <w:b/>
                <w:sz w:val="24"/>
              </w:rPr>
              <w:tab/>
            </w:r>
            <w:r>
              <w:rPr>
                <w:sz w:val="24"/>
              </w:rPr>
              <w:t>15-18</w:t>
            </w:r>
            <w:r>
              <w:rPr>
                <w:spacing w:val="-8"/>
                <w:sz w:val="24"/>
              </w:rPr>
              <w:t xml:space="preserve"> </w:t>
            </w:r>
            <w:r>
              <w:rPr>
                <w:spacing w:val="-2"/>
                <w:sz w:val="24"/>
              </w:rPr>
              <w:t>credits</w:t>
            </w:r>
          </w:p>
        </w:tc>
        <w:tc>
          <w:tcPr>
            <w:tcW w:w="5493" w:type="dxa"/>
            <w:gridSpan w:val="2"/>
          </w:tcPr>
          <w:p w14:paraId="508D145E" w14:textId="77777777" w:rsidR="00267100" w:rsidRDefault="00000000">
            <w:pPr>
              <w:pStyle w:val="TableParagraph"/>
              <w:spacing w:line="227" w:lineRule="exact"/>
              <w:ind w:left="108"/>
              <w:rPr>
                <w:b/>
                <w:sz w:val="24"/>
              </w:rPr>
            </w:pPr>
            <w:r>
              <w:rPr>
                <w:b/>
                <w:sz w:val="24"/>
              </w:rPr>
              <w:t>Total</w:t>
            </w:r>
            <w:r>
              <w:rPr>
                <w:b/>
                <w:spacing w:val="-7"/>
                <w:sz w:val="24"/>
              </w:rPr>
              <w:t xml:space="preserve"> </w:t>
            </w:r>
            <w:r>
              <w:rPr>
                <w:b/>
                <w:spacing w:val="-2"/>
                <w:sz w:val="24"/>
              </w:rPr>
              <w:t>Credits</w:t>
            </w:r>
          </w:p>
        </w:tc>
        <w:tc>
          <w:tcPr>
            <w:tcW w:w="1349" w:type="dxa"/>
          </w:tcPr>
          <w:p w14:paraId="4F53314A" w14:textId="77777777" w:rsidR="00267100" w:rsidRDefault="00000000">
            <w:pPr>
              <w:pStyle w:val="TableParagraph"/>
              <w:spacing w:line="227" w:lineRule="exact"/>
              <w:ind w:left="105" w:right="-29"/>
              <w:rPr>
                <w:sz w:val="24"/>
              </w:rPr>
            </w:pPr>
            <w:r>
              <w:rPr>
                <w:sz w:val="24"/>
              </w:rPr>
              <w:t>15-18</w:t>
            </w:r>
            <w:r>
              <w:rPr>
                <w:spacing w:val="-6"/>
                <w:sz w:val="24"/>
              </w:rPr>
              <w:t xml:space="preserve"> </w:t>
            </w:r>
            <w:r>
              <w:rPr>
                <w:spacing w:val="-2"/>
                <w:sz w:val="24"/>
              </w:rPr>
              <w:t>credits</w:t>
            </w:r>
          </w:p>
        </w:tc>
      </w:tr>
    </w:tbl>
    <w:p w14:paraId="44664374" w14:textId="77777777" w:rsidR="00267100" w:rsidRDefault="00000000">
      <w:pPr>
        <w:pStyle w:val="BodyText"/>
        <w:spacing w:before="1" w:line="189" w:lineRule="auto"/>
        <w:ind w:left="240"/>
      </w:pPr>
      <w:r>
        <w:t>*Category</w:t>
      </w:r>
      <w:r>
        <w:rPr>
          <w:spacing w:val="-10"/>
        </w:rPr>
        <w:t xml:space="preserve"> </w:t>
      </w:r>
      <w:r>
        <w:t>4</w:t>
      </w:r>
      <w:r>
        <w:rPr>
          <w:spacing w:val="-2"/>
        </w:rPr>
        <w:t xml:space="preserve"> </w:t>
      </w:r>
      <w:r>
        <w:t>requires</w:t>
      </w:r>
      <w:r>
        <w:rPr>
          <w:spacing w:val="-7"/>
        </w:rPr>
        <w:t xml:space="preserve"> </w:t>
      </w:r>
      <w:r>
        <w:t>seven</w:t>
      </w:r>
      <w:r>
        <w:rPr>
          <w:spacing w:val="-5"/>
        </w:rPr>
        <w:t xml:space="preserve"> </w:t>
      </w:r>
      <w:r>
        <w:t>credit</w:t>
      </w:r>
      <w:r>
        <w:rPr>
          <w:spacing w:val="-2"/>
        </w:rPr>
        <w:t xml:space="preserve"> </w:t>
      </w:r>
      <w:r>
        <w:t>hours-</w:t>
      </w:r>
      <w:r>
        <w:rPr>
          <w:spacing w:val="-3"/>
        </w:rPr>
        <w:t xml:space="preserve"> </w:t>
      </w:r>
      <w:r>
        <w:t>BIOL</w:t>
      </w:r>
      <w:r>
        <w:rPr>
          <w:spacing w:val="-2"/>
        </w:rPr>
        <w:t xml:space="preserve"> </w:t>
      </w:r>
      <w:r>
        <w:t>104B,</w:t>
      </w:r>
      <w:r>
        <w:rPr>
          <w:spacing w:val="-4"/>
        </w:rPr>
        <w:t xml:space="preserve"> </w:t>
      </w:r>
      <w:r>
        <w:t>105A,</w:t>
      </w:r>
      <w:r>
        <w:rPr>
          <w:spacing w:val="-7"/>
        </w:rPr>
        <w:t xml:space="preserve"> </w:t>
      </w:r>
      <w:r>
        <w:t>105C,</w:t>
      </w:r>
      <w:r>
        <w:rPr>
          <w:spacing w:val="-7"/>
        </w:rPr>
        <w:t xml:space="preserve"> </w:t>
      </w:r>
      <w:r>
        <w:t>111A</w:t>
      </w:r>
      <w:r>
        <w:rPr>
          <w:spacing w:val="-8"/>
        </w:rPr>
        <w:t xml:space="preserve"> </w:t>
      </w:r>
      <w:r>
        <w:t>are</w:t>
      </w:r>
      <w:r>
        <w:rPr>
          <w:spacing w:val="-5"/>
        </w:rPr>
        <w:t xml:space="preserve"> </w:t>
      </w:r>
      <w:r>
        <w:t>included</w:t>
      </w:r>
      <w:r>
        <w:rPr>
          <w:spacing w:val="-5"/>
        </w:rPr>
        <w:t xml:space="preserve"> </w:t>
      </w:r>
      <w:r>
        <w:t>in</w:t>
      </w:r>
      <w:r>
        <w:rPr>
          <w:spacing w:val="-5"/>
        </w:rPr>
        <w:t xml:space="preserve"> </w:t>
      </w:r>
      <w:r>
        <w:t>this</w:t>
      </w:r>
      <w:r>
        <w:rPr>
          <w:spacing w:val="-5"/>
        </w:rPr>
        <w:t xml:space="preserve"> </w:t>
      </w:r>
      <w:r>
        <w:t>category.</w:t>
      </w:r>
      <w:r>
        <w:rPr>
          <w:spacing w:val="34"/>
        </w:rPr>
        <w:t xml:space="preserve"> </w:t>
      </w:r>
      <w:r>
        <w:t>One</w:t>
      </w:r>
      <w:r>
        <w:rPr>
          <w:spacing w:val="-1"/>
        </w:rPr>
        <w:t xml:space="preserve"> </w:t>
      </w:r>
      <w:r>
        <w:t>additional</w:t>
      </w:r>
      <w:r>
        <w:rPr>
          <w:spacing w:val="-4"/>
        </w:rPr>
        <w:t xml:space="preserve"> </w:t>
      </w:r>
      <w:r>
        <w:t>Category</w:t>
      </w:r>
      <w:r>
        <w:rPr>
          <w:spacing w:val="-10"/>
        </w:rPr>
        <w:t xml:space="preserve"> </w:t>
      </w:r>
      <w:r>
        <w:t>4,</w:t>
      </w:r>
      <w:r>
        <w:rPr>
          <w:spacing w:val="-2"/>
        </w:rPr>
        <w:t xml:space="preserve"> </w:t>
      </w:r>
      <w:r>
        <w:t>non-biology, class must be selected.</w:t>
      </w:r>
      <w:r>
        <w:rPr>
          <w:spacing w:val="80"/>
        </w:rPr>
        <w:t xml:space="preserve"> </w:t>
      </w:r>
      <w:r>
        <w:t>At least</w:t>
      </w:r>
    </w:p>
    <w:p w14:paraId="2236A03E" w14:textId="77777777" w:rsidR="00267100" w:rsidRDefault="00000000">
      <w:pPr>
        <w:pStyle w:val="BodyText"/>
        <w:spacing w:line="227" w:lineRule="exact"/>
        <w:ind w:left="240"/>
        <w:rPr>
          <w:b/>
        </w:rPr>
      </w:pPr>
      <w:r>
        <w:t>one</w:t>
      </w:r>
      <w:r>
        <w:rPr>
          <w:spacing w:val="-4"/>
        </w:rPr>
        <w:t xml:space="preserve"> </w:t>
      </w:r>
      <w:r>
        <w:t>of</w:t>
      </w:r>
      <w:r>
        <w:rPr>
          <w:spacing w:val="-1"/>
        </w:rPr>
        <w:t xml:space="preserve"> </w:t>
      </w:r>
      <w:r>
        <w:t>the</w:t>
      </w:r>
      <w:r>
        <w:rPr>
          <w:spacing w:val="-2"/>
        </w:rPr>
        <w:t xml:space="preserve"> </w:t>
      </w:r>
      <w:r>
        <w:t>courses</w:t>
      </w:r>
      <w:r>
        <w:rPr>
          <w:spacing w:val="-1"/>
        </w:rPr>
        <w:t xml:space="preserve"> </w:t>
      </w:r>
      <w:r>
        <w:t>selected</w:t>
      </w:r>
      <w:r>
        <w:rPr>
          <w:spacing w:val="-5"/>
        </w:rPr>
        <w:t xml:space="preserve"> </w:t>
      </w:r>
      <w:r>
        <w:t>must</w:t>
      </w:r>
      <w:r>
        <w:rPr>
          <w:spacing w:val="-1"/>
        </w:rPr>
        <w:t xml:space="preserve"> </w:t>
      </w:r>
      <w:r>
        <w:t>be</w:t>
      </w:r>
      <w:r>
        <w:rPr>
          <w:spacing w:val="-5"/>
        </w:rPr>
        <w:t xml:space="preserve"> </w:t>
      </w:r>
      <w:r>
        <w:t>a</w:t>
      </w:r>
      <w:r>
        <w:rPr>
          <w:spacing w:val="-2"/>
        </w:rPr>
        <w:t xml:space="preserve"> </w:t>
      </w:r>
      <w:r>
        <w:t>laboratory</w:t>
      </w:r>
      <w:r>
        <w:rPr>
          <w:spacing w:val="-5"/>
        </w:rPr>
        <w:t xml:space="preserve"> </w:t>
      </w:r>
      <w:r>
        <w:rPr>
          <w:spacing w:val="-2"/>
        </w:rPr>
        <w:t>course</w:t>
      </w:r>
      <w:r>
        <w:rPr>
          <w:b/>
          <w:spacing w:val="-2"/>
        </w:rPr>
        <w:t>.</w:t>
      </w:r>
    </w:p>
    <w:p w14:paraId="24AE41F7" w14:textId="77777777" w:rsidR="00267100" w:rsidRDefault="00267100">
      <w:pPr>
        <w:pStyle w:val="BodyText"/>
        <w:spacing w:before="9"/>
        <w:rPr>
          <w:b/>
          <w:sz w:val="16"/>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2"/>
        <w:gridCol w:w="2595"/>
        <w:gridCol w:w="1440"/>
        <w:gridCol w:w="2592"/>
        <w:gridCol w:w="2592"/>
        <w:gridCol w:w="1439"/>
      </w:tblGrid>
      <w:tr w:rsidR="00267100" w14:paraId="54B6A664" w14:textId="77777777">
        <w:trPr>
          <w:trHeight w:val="453"/>
        </w:trPr>
        <w:tc>
          <w:tcPr>
            <w:tcW w:w="13250" w:type="dxa"/>
            <w:gridSpan w:val="6"/>
          </w:tcPr>
          <w:p w14:paraId="4C257998" w14:textId="77777777" w:rsidR="00267100" w:rsidRDefault="00000000">
            <w:pPr>
              <w:pStyle w:val="TableParagraph"/>
              <w:spacing w:line="275" w:lineRule="exact"/>
              <w:ind w:left="36" w:right="2"/>
              <w:jc w:val="center"/>
              <w:rPr>
                <w:b/>
                <w:sz w:val="24"/>
              </w:rPr>
            </w:pPr>
            <w:r>
              <w:rPr>
                <w:b/>
                <w:spacing w:val="-2"/>
                <w:sz w:val="24"/>
              </w:rPr>
              <w:t>Sophomore</w:t>
            </w:r>
          </w:p>
        </w:tc>
      </w:tr>
      <w:tr w:rsidR="00267100" w14:paraId="0856D197" w14:textId="77777777">
        <w:trPr>
          <w:trHeight w:val="453"/>
        </w:trPr>
        <w:tc>
          <w:tcPr>
            <w:tcW w:w="2592" w:type="dxa"/>
            <w:tcBorders>
              <w:right w:val="nil"/>
            </w:tcBorders>
          </w:tcPr>
          <w:p w14:paraId="7E1A32ED" w14:textId="77777777" w:rsidR="00267100" w:rsidRDefault="00267100">
            <w:pPr>
              <w:pStyle w:val="TableParagraph"/>
              <w:rPr>
                <w:sz w:val="24"/>
              </w:rPr>
            </w:pPr>
          </w:p>
        </w:tc>
        <w:tc>
          <w:tcPr>
            <w:tcW w:w="2595" w:type="dxa"/>
            <w:tcBorders>
              <w:left w:val="nil"/>
              <w:right w:val="nil"/>
            </w:tcBorders>
          </w:tcPr>
          <w:p w14:paraId="4E209DD1" w14:textId="77777777" w:rsidR="00267100" w:rsidRDefault="00000000">
            <w:pPr>
              <w:pStyle w:val="TableParagraph"/>
              <w:spacing w:line="187" w:lineRule="auto"/>
              <w:ind w:left="271" w:right="1391" w:firstLine="264"/>
              <w:rPr>
                <w:b/>
                <w:sz w:val="24"/>
              </w:rPr>
            </w:pPr>
            <w:r>
              <w:rPr>
                <w:b/>
                <w:spacing w:val="-4"/>
                <w:sz w:val="24"/>
              </w:rPr>
              <w:t xml:space="preserve">Fall </w:t>
            </w:r>
            <w:r>
              <w:rPr>
                <w:b/>
                <w:spacing w:val="-2"/>
                <w:sz w:val="24"/>
              </w:rPr>
              <w:t>Semester</w:t>
            </w:r>
          </w:p>
        </w:tc>
        <w:tc>
          <w:tcPr>
            <w:tcW w:w="1440" w:type="dxa"/>
            <w:tcBorders>
              <w:left w:val="nil"/>
            </w:tcBorders>
          </w:tcPr>
          <w:p w14:paraId="54532E2C" w14:textId="77777777" w:rsidR="00267100" w:rsidRDefault="00267100">
            <w:pPr>
              <w:pStyle w:val="TableParagraph"/>
              <w:rPr>
                <w:sz w:val="24"/>
              </w:rPr>
            </w:pPr>
          </w:p>
        </w:tc>
        <w:tc>
          <w:tcPr>
            <w:tcW w:w="2592" w:type="dxa"/>
            <w:tcBorders>
              <w:right w:val="nil"/>
            </w:tcBorders>
          </w:tcPr>
          <w:p w14:paraId="161F2042" w14:textId="77777777" w:rsidR="00267100" w:rsidRDefault="00267100">
            <w:pPr>
              <w:pStyle w:val="TableParagraph"/>
              <w:rPr>
                <w:sz w:val="24"/>
              </w:rPr>
            </w:pPr>
          </w:p>
        </w:tc>
        <w:tc>
          <w:tcPr>
            <w:tcW w:w="4031" w:type="dxa"/>
            <w:gridSpan w:val="2"/>
            <w:tcBorders>
              <w:left w:val="nil"/>
            </w:tcBorders>
          </w:tcPr>
          <w:p w14:paraId="43254863" w14:textId="77777777" w:rsidR="00267100" w:rsidRDefault="00000000">
            <w:pPr>
              <w:pStyle w:val="TableParagraph"/>
              <w:spacing w:line="187" w:lineRule="auto"/>
              <w:ind w:left="269" w:right="2824" w:firstLine="100"/>
              <w:rPr>
                <w:b/>
                <w:sz w:val="24"/>
              </w:rPr>
            </w:pPr>
            <w:r>
              <w:rPr>
                <w:b/>
                <w:spacing w:val="-2"/>
                <w:sz w:val="24"/>
              </w:rPr>
              <w:t>Winter Semester</w:t>
            </w:r>
          </w:p>
        </w:tc>
      </w:tr>
      <w:tr w:rsidR="00267100" w14:paraId="649362AF" w14:textId="77777777">
        <w:trPr>
          <w:trHeight w:val="453"/>
        </w:trPr>
        <w:tc>
          <w:tcPr>
            <w:tcW w:w="2592" w:type="dxa"/>
          </w:tcPr>
          <w:p w14:paraId="05B3363F" w14:textId="77777777" w:rsidR="00267100" w:rsidRDefault="00000000">
            <w:pPr>
              <w:pStyle w:val="TableParagraph"/>
              <w:spacing w:line="189" w:lineRule="auto"/>
              <w:ind w:left="110" w:right="4"/>
              <w:rPr>
                <w:sz w:val="24"/>
              </w:rPr>
            </w:pPr>
            <w:r>
              <w:rPr>
                <w:sz w:val="24"/>
              </w:rPr>
              <w:t>ECON</w:t>
            </w:r>
            <w:r>
              <w:rPr>
                <w:spacing w:val="-15"/>
                <w:sz w:val="24"/>
              </w:rPr>
              <w:t xml:space="preserve"> </w:t>
            </w:r>
            <w:r>
              <w:rPr>
                <w:sz w:val="24"/>
              </w:rPr>
              <w:t>125</w:t>
            </w:r>
            <w:r>
              <w:rPr>
                <w:spacing w:val="-13"/>
                <w:sz w:val="24"/>
              </w:rPr>
              <w:t xml:space="preserve"> </w:t>
            </w:r>
            <w:r>
              <w:rPr>
                <w:sz w:val="24"/>
              </w:rPr>
              <w:t>OR</w:t>
            </w:r>
            <w:r>
              <w:rPr>
                <w:spacing w:val="-13"/>
                <w:sz w:val="24"/>
              </w:rPr>
              <w:t xml:space="preserve"> </w:t>
            </w:r>
            <w:r>
              <w:rPr>
                <w:sz w:val="24"/>
              </w:rPr>
              <w:t xml:space="preserve">ECON </w:t>
            </w:r>
            <w:r>
              <w:rPr>
                <w:spacing w:val="-4"/>
                <w:sz w:val="24"/>
              </w:rPr>
              <w:t>221</w:t>
            </w:r>
          </w:p>
        </w:tc>
        <w:tc>
          <w:tcPr>
            <w:tcW w:w="2595" w:type="dxa"/>
          </w:tcPr>
          <w:p w14:paraId="4734BEB1" w14:textId="77777777" w:rsidR="00267100" w:rsidRDefault="00000000">
            <w:pPr>
              <w:pStyle w:val="TableParagraph"/>
              <w:spacing w:line="225" w:lineRule="exact"/>
              <w:ind w:left="110"/>
              <w:rPr>
                <w:sz w:val="24"/>
              </w:rPr>
            </w:pPr>
            <w:r>
              <w:rPr>
                <w:sz w:val="24"/>
              </w:rPr>
              <w:t>Program</w:t>
            </w:r>
            <w:r>
              <w:rPr>
                <w:spacing w:val="-10"/>
                <w:sz w:val="24"/>
              </w:rPr>
              <w:t xml:space="preserve"> </w:t>
            </w:r>
            <w:r>
              <w:rPr>
                <w:spacing w:val="-2"/>
                <w:sz w:val="24"/>
              </w:rPr>
              <w:t>Prerequisite</w:t>
            </w:r>
          </w:p>
        </w:tc>
        <w:tc>
          <w:tcPr>
            <w:tcW w:w="1440" w:type="dxa"/>
          </w:tcPr>
          <w:p w14:paraId="4D8461CB" w14:textId="77777777" w:rsidR="00267100" w:rsidRDefault="00000000">
            <w:pPr>
              <w:pStyle w:val="TableParagraph"/>
              <w:spacing w:line="225" w:lineRule="exact"/>
              <w:ind w:left="108"/>
              <w:rPr>
                <w:sz w:val="24"/>
              </w:rPr>
            </w:pPr>
            <w:r>
              <w:rPr>
                <w:sz w:val="24"/>
              </w:rPr>
              <w:t>3-4</w:t>
            </w:r>
            <w:r>
              <w:rPr>
                <w:spacing w:val="-4"/>
                <w:sz w:val="24"/>
              </w:rPr>
              <w:t xml:space="preserve"> </w:t>
            </w:r>
            <w:r>
              <w:rPr>
                <w:spacing w:val="-2"/>
                <w:sz w:val="24"/>
              </w:rPr>
              <w:t>credits</w:t>
            </w:r>
          </w:p>
        </w:tc>
        <w:tc>
          <w:tcPr>
            <w:tcW w:w="2592" w:type="dxa"/>
          </w:tcPr>
          <w:p w14:paraId="6AA88C40" w14:textId="77777777" w:rsidR="00267100" w:rsidRDefault="00000000">
            <w:pPr>
              <w:pStyle w:val="TableParagraph"/>
              <w:spacing w:line="225" w:lineRule="exact"/>
              <w:ind w:left="108"/>
              <w:rPr>
                <w:sz w:val="24"/>
              </w:rPr>
            </w:pPr>
            <w:r>
              <w:rPr>
                <w:sz w:val="24"/>
              </w:rPr>
              <w:t>SW</w:t>
            </w:r>
            <w:r>
              <w:rPr>
                <w:spacing w:val="-4"/>
                <w:sz w:val="24"/>
              </w:rPr>
              <w:t xml:space="preserve"> </w:t>
            </w:r>
            <w:r>
              <w:rPr>
                <w:spacing w:val="-5"/>
                <w:sz w:val="24"/>
              </w:rPr>
              <w:t>300</w:t>
            </w:r>
          </w:p>
        </w:tc>
        <w:tc>
          <w:tcPr>
            <w:tcW w:w="2592" w:type="dxa"/>
          </w:tcPr>
          <w:p w14:paraId="5F19557B" w14:textId="77777777" w:rsidR="00267100" w:rsidRDefault="00000000">
            <w:pPr>
              <w:pStyle w:val="TableParagraph"/>
              <w:spacing w:line="225" w:lineRule="exact"/>
              <w:ind w:left="108"/>
              <w:rPr>
                <w:sz w:val="24"/>
              </w:rPr>
            </w:pPr>
            <w:r>
              <w:rPr>
                <w:sz w:val="24"/>
              </w:rPr>
              <w:t>Program</w:t>
            </w:r>
            <w:r>
              <w:rPr>
                <w:spacing w:val="-10"/>
                <w:sz w:val="24"/>
              </w:rPr>
              <w:t xml:space="preserve"> </w:t>
            </w:r>
            <w:r>
              <w:rPr>
                <w:spacing w:val="-2"/>
                <w:sz w:val="24"/>
              </w:rPr>
              <w:t>Prerequisite</w:t>
            </w:r>
          </w:p>
        </w:tc>
        <w:tc>
          <w:tcPr>
            <w:tcW w:w="1439" w:type="dxa"/>
          </w:tcPr>
          <w:p w14:paraId="69F12E8A" w14:textId="77777777" w:rsidR="00267100" w:rsidRDefault="00000000">
            <w:pPr>
              <w:pStyle w:val="TableParagraph"/>
              <w:spacing w:line="225" w:lineRule="exact"/>
              <w:ind w:left="109"/>
              <w:rPr>
                <w:sz w:val="24"/>
              </w:rPr>
            </w:pPr>
            <w:r>
              <w:rPr>
                <w:sz w:val="24"/>
              </w:rPr>
              <w:t xml:space="preserve">3 </w:t>
            </w:r>
            <w:r>
              <w:rPr>
                <w:spacing w:val="-2"/>
                <w:sz w:val="24"/>
              </w:rPr>
              <w:t>credits</w:t>
            </w:r>
          </w:p>
        </w:tc>
      </w:tr>
      <w:tr w:rsidR="00267100" w14:paraId="3F4FAEF5" w14:textId="77777777">
        <w:trPr>
          <w:trHeight w:val="705"/>
        </w:trPr>
        <w:tc>
          <w:tcPr>
            <w:tcW w:w="2592" w:type="dxa"/>
          </w:tcPr>
          <w:p w14:paraId="053DCBC3" w14:textId="77777777" w:rsidR="00267100" w:rsidRDefault="00000000">
            <w:pPr>
              <w:pStyle w:val="TableParagraph"/>
              <w:spacing w:line="227" w:lineRule="exact"/>
              <w:ind w:left="110"/>
              <w:rPr>
                <w:sz w:val="24"/>
              </w:rPr>
            </w:pPr>
            <w:r>
              <w:rPr>
                <w:sz w:val="24"/>
              </w:rPr>
              <w:t>General</w:t>
            </w:r>
            <w:r>
              <w:rPr>
                <w:spacing w:val="-10"/>
                <w:sz w:val="24"/>
              </w:rPr>
              <w:t xml:space="preserve"> </w:t>
            </w:r>
            <w:r>
              <w:rPr>
                <w:spacing w:val="-2"/>
                <w:sz w:val="24"/>
              </w:rPr>
              <w:t>Education</w:t>
            </w:r>
          </w:p>
        </w:tc>
        <w:tc>
          <w:tcPr>
            <w:tcW w:w="2595" w:type="dxa"/>
          </w:tcPr>
          <w:p w14:paraId="2EBEB8CE" w14:textId="77777777" w:rsidR="00267100" w:rsidRDefault="00000000">
            <w:pPr>
              <w:pStyle w:val="TableParagraph"/>
              <w:spacing w:line="189" w:lineRule="auto"/>
              <w:ind w:left="110" w:right="-30"/>
              <w:rPr>
                <w:sz w:val="24"/>
              </w:rPr>
            </w:pPr>
            <w:r>
              <w:rPr>
                <w:sz w:val="24"/>
              </w:rPr>
              <w:t>Category</w:t>
            </w:r>
            <w:r>
              <w:rPr>
                <w:spacing w:val="-15"/>
                <w:sz w:val="24"/>
              </w:rPr>
              <w:t xml:space="preserve"> </w:t>
            </w:r>
            <w:r>
              <w:rPr>
                <w:sz w:val="24"/>
              </w:rPr>
              <w:t xml:space="preserve">1,2,3,4,5,8,9,10, </w:t>
            </w:r>
            <w:r>
              <w:rPr>
                <w:spacing w:val="-6"/>
                <w:sz w:val="24"/>
              </w:rPr>
              <w:t>CI</w:t>
            </w:r>
          </w:p>
        </w:tc>
        <w:tc>
          <w:tcPr>
            <w:tcW w:w="1440" w:type="dxa"/>
          </w:tcPr>
          <w:p w14:paraId="65C47CD1" w14:textId="77777777" w:rsidR="00267100" w:rsidRDefault="00000000">
            <w:pPr>
              <w:pStyle w:val="TableParagraph"/>
              <w:spacing w:line="227" w:lineRule="exact"/>
              <w:ind w:left="108"/>
              <w:rPr>
                <w:sz w:val="24"/>
              </w:rPr>
            </w:pPr>
            <w:r>
              <w:rPr>
                <w:sz w:val="24"/>
              </w:rPr>
              <w:t>3-4</w:t>
            </w:r>
            <w:r>
              <w:rPr>
                <w:spacing w:val="-4"/>
                <w:sz w:val="24"/>
              </w:rPr>
              <w:t xml:space="preserve"> </w:t>
            </w:r>
            <w:r>
              <w:rPr>
                <w:spacing w:val="-2"/>
                <w:sz w:val="24"/>
              </w:rPr>
              <w:t>credits</w:t>
            </w:r>
          </w:p>
        </w:tc>
        <w:tc>
          <w:tcPr>
            <w:tcW w:w="2592" w:type="dxa"/>
          </w:tcPr>
          <w:p w14:paraId="3DF550CB" w14:textId="77777777" w:rsidR="00267100" w:rsidRDefault="00000000">
            <w:pPr>
              <w:pStyle w:val="TableParagraph"/>
              <w:spacing w:line="189" w:lineRule="auto"/>
              <w:ind w:left="108" w:right="4"/>
              <w:rPr>
                <w:sz w:val="24"/>
              </w:rPr>
            </w:pPr>
            <w:r>
              <w:rPr>
                <w:sz w:val="24"/>
              </w:rPr>
              <w:t>Major</w:t>
            </w:r>
            <w:r>
              <w:rPr>
                <w:spacing w:val="-14"/>
                <w:sz w:val="24"/>
              </w:rPr>
              <w:t xml:space="preserve"> </w:t>
            </w:r>
            <w:r>
              <w:rPr>
                <w:sz w:val="24"/>
              </w:rPr>
              <w:t>or</w:t>
            </w:r>
            <w:r>
              <w:rPr>
                <w:spacing w:val="-14"/>
                <w:sz w:val="24"/>
              </w:rPr>
              <w:t xml:space="preserve"> </w:t>
            </w:r>
            <w:r>
              <w:rPr>
                <w:sz w:val="24"/>
              </w:rPr>
              <w:t>Minor</w:t>
            </w:r>
            <w:r>
              <w:rPr>
                <w:spacing w:val="-15"/>
                <w:sz w:val="24"/>
              </w:rPr>
              <w:t xml:space="preserve"> </w:t>
            </w:r>
            <w:r>
              <w:rPr>
                <w:sz w:val="24"/>
              </w:rPr>
              <w:t xml:space="preserve">Elective </w:t>
            </w:r>
            <w:r>
              <w:rPr>
                <w:spacing w:val="-6"/>
                <w:sz w:val="24"/>
              </w:rPr>
              <w:t>or</w:t>
            </w:r>
          </w:p>
          <w:p w14:paraId="072940AF" w14:textId="77777777" w:rsidR="00267100" w:rsidRDefault="00000000">
            <w:pPr>
              <w:pStyle w:val="TableParagraph"/>
              <w:spacing w:before="31" w:line="218" w:lineRule="exact"/>
              <w:ind w:left="108" w:right="-15"/>
              <w:rPr>
                <w:sz w:val="24"/>
              </w:rPr>
            </w:pPr>
            <w:r>
              <w:rPr>
                <w:sz w:val="24"/>
              </w:rPr>
              <w:t>General</w:t>
            </w:r>
            <w:r>
              <w:rPr>
                <w:spacing w:val="-7"/>
                <w:sz w:val="24"/>
              </w:rPr>
              <w:t xml:space="preserve"> </w:t>
            </w:r>
            <w:r>
              <w:rPr>
                <w:sz w:val="24"/>
              </w:rPr>
              <w:t>University</w:t>
            </w:r>
            <w:r>
              <w:rPr>
                <w:spacing w:val="-9"/>
                <w:sz w:val="24"/>
              </w:rPr>
              <w:t xml:space="preserve"> </w:t>
            </w:r>
            <w:r>
              <w:rPr>
                <w:spacing w:val="-2"/>
                <w:sz w:val="24"/>
              </w:rPr>
              <w:t>Credit</w:t>
            </w:r>
          </w:p>
        </w:tc>
        <w:tc>
          <w:tcPr>
            <w:tcW w:w="2592" w:type="dxa"/>
          </w:tcPr>
          <w:p w14:paraId="54A3313F" w14:textId="77777777" w:rsidR="00267100" w:rsidRDefault="00267100">
            <w:pPr>
              <w:pStyle w:val="TableParagraph"/>
              <w:rPr>
                <w:sz w:val="24"/>
              </w:rPr>
            </w:pPr>
          </w:p>
        </w:tc>
        <w:tc>
          <w:tcPr>
            <w:tcW w:w="1439" w:type="dxa"/>
          </w:tcPr>
          <w:p w14:paraId="13A51628" w14:textId="77777777" w:rsidR="00267100" w:rsidRDefault="00000000">
            <w:pPr>
              <w:pStyle w:val="TableParagraph"/>
              <w:spacing w:line="227" w:lineRule="exact"/>
              <w:ind w:left="109"/>
              <w:rPr>
                <w:sz w:val="24"/>
              </w:rPr>
            </w:pPr>
            <w:r>
              <w:rPr>
                <w:sz w:val="24"/>
              </w:rPr>
              <w:t>3-4</w:t>
            </w:r>
            <w:r>
              <w:rPr>
                <w:spacing w:val="-4"/>
                <w:sz w:val="24"/>
              </w:rPr>
              <w:t xml:space="preserve"> </w:t>
            </w:r>
            <w:r>
              <w:rPr>
                <w:spacing w:val="-2"/>
                <w:sz w:val="24"/>
              </w:rPr>
              <w:t>credits</w:t>
            </w:r>
          </w:p>
        </w:tc>
      </w:tr>
      <w:tr w:rsidR="00267100" w14:paraId="7130E705" w14:textId="77777777">
        <w:trPr>
          <w:trHeight w:val="705"/>
        </w:trPr>
        <w:tc>
          <w:tcPr>
            <w:tcW w:w="2592" w:type="dxa"/>
          </w:tcPr>
          <w:p w14:paraId="6EF7D035" w14:textId="77777777" w:rsidR="00267100" w:rsidRDefault="00000000">
            <w:pPr>
              <w:pStyle w:val="TableParagraph"/>
              <w:spacing w:line="189" w:lineRule="auto"/>
              <w:ind w:left="110" w:right="4"/>
              <w:rPr>
                <w:sz w:val="24"/>
              </w:rPr>
            </w:pPr>
            <w:r>
              <w:rPr>
                <w:sz w:val="24"/>
              </w:rPr>
              <w:t>Major</w:t>
            </w:r>
            <w:r>
              <w:rPr>
                <w:spacing w:val="-14"/>
                <w:sz w:val="24"/>
              </w:rPr>
              <w:t xml:space="preserve"> </w:t>
            </w:r>
            <w:r>
              <w:rPr>
                <w:sz w:val="24"/>
              </w:rPr>
              <w:t>or</w:t>
            </w:r>
            <w:r>
              <w:rPr>
                <w:spacing w:val="-14"/>
                <w:sz w:val="24"/>
              </w:rPr>
              <w:t xml:space="preserve"> </w:t>
            </w:r>
            <w:r>
              <w:rPr>
                <w:sz w:val="24"/>
              </w:rPr>
              <w:t>Minor</w:t>
            </w:r>
            <w:r>
              <w:rPr>
                <w:spacing w:val="-15"/>
                <w:sz w:val="24"/>
              </w:rPr>
              <w:t xml:space="preserve"> </w:t>
            </w:r>
            <w:r>
              <w:rPr>
                <w:sz w:val="24"/>
              </w:rPr>
              <w:t xml:space="preserve">Elective </w:t>
            </w:r>
            <w:r>
              <w:rPr>
                <w:spacing w:val="-6"/>
                <w:sz w:val="24"/>
              </w:rPr>
              <w:t>or</w:t>
            </w:r>
          </w:p>
          <w:p w14:paraId="33FB6DFA" w14:textId="77777777" w:rsidR="00267100" w:rsidRDefault="00000000">
            <w:pPr>
              <w:pStyle w:val="TableParagraph"/>
              <w:spacing w:before="31" w:line="218" w:lineRule="exact"/>
              <w:ind w:left="110" w:right="-15"/>
              <w:rPr>
                <w:sz w:val="24"/>
              </w:rPr>
            </w:pPr>
            <w:r>
              <w:rPr>
                <w:sz w:val="24"/>
              </w:rPr>
              <w:t>General</w:t>
            </w:r>
            <w:r>
              <w:rPr>
                <w:spacing w:val="-8"/>
                <w:sz w:val="24"/>
              </w:rPr>
              <w:t xml:space="preserve"> </w:t>
            </w:r>
            <w:r>
              <w:rPr>
                <w:sz w:val="24"/>
              </w:rPr>
              <w:t>University</w:t>
            </w:r>
            <w:r>
              <w:rPr>
                <w:spacing w:val="-9"/>
                <w:sz w:val="24"/>
              </w:rPr>
              <w:t xml:space="preserve"> </w:t>
            </w:r>
            <w:r>
              <w:rPr>
                <w:spacing w:val="-2"/>
                <w:sz w:val="24"/>
              </w:rPr>
              <w:t>Credit</w:t>
            </w:r>
          </w:p>
        </w:tc>
        <w:tc>
          <w:tcPr>
            <w:tcW w:w="2595" w:type="dxa"/>
          </w:tcPr>
          <w:p w14:paraId="4FB6D8E0" w14:textId="77777777" w:rsidR="00267100" w:rsidRDefault="00267100">
            <w:pPr>
              <w:pStyle w:val="TableParagraph"/>
              <w:rPr>
                <w:sz w:val="24"/>
              </w:rPr>
            </w:pPr>
          </w:p>
        </w:tc>
        <w:tc>
          <w:tcPr>
            <w:tcW w:w="1440" w:type="dxa"/>
          </w:tcPr>
          <w:p w14:paraId="34AAE709" w14:textId="77777777" w:rsidR="00267100" w:rsidRDefault="00000000">
            <w:pPr>
              <w:pStyle w:val="TableParagraph"/>
              <w:spacing w:line="227" w:lineRule="exact"/>
              <w:ind w:left="108"/>
              <w:rPr>
                <w:sz w:val="24"/>
              </w:rPr>
            </w:pPr>
            <w:r>
              <w:rPr>
                <w:sz w:val="24"/>
              </w:rPr>
              <w:t>3-4</w:t>
            </w:r>
            <w:r>
              <w:rPr>
                <w:spacing w:val="-4"/>
                <w:sz w:val="24"/>
              </w:rPr>
              <w:t xml:space="preserve"> </w:t>
            </w:r>
            <w:r>
              <w:rPr>
                <w:spacing w:val="-2"/>
                <w:sz w:val="24"/>
              </w:rPr>
              <w:t>credits</w:t>
            </w:r>
          </w:p>
        </w:tc>
        <w:tc>
          <w:tcPr>
            <w:tcW w:w="2592" w:type="dxa"/>
          </w:tcPr>
          <w:p w14:paraId="1B6E200F" w14:textId="77777777" w:rsidR="00267100" w:rsidRDefault="00000000">
            <w:pPr>
              <w:pStyle w:val="TableParagraph"/>
              <w:spacing w:line="189" w:lineRule="auto"/>
              <w:ind w:left="108" w:right="4"/>
              <w:rPr>
                <w:sz w:val="24"/>
              </w:rPr>
            </w:pPr>
            <w:r>
              <w:rPr>
                <w:sz w:val="24"/>
              </w:rPr>
              <w:t>Major</w:t>
            </w:r>
            <w:r>
              <w:rPr>
                <w:spacing w:val="-14"/>
                <w:sz w:val="24"/>
              </w:rPr>
              <w:t xml:space="preserve"> </w:t>
            </w:r>
            <w:r>
              <w:rPr>
                <w:sz w:val="24"/>
              </w:rPr>
              <w:t>or</w:t>
            </w:r>
            <w:r>
              <w:rPr>
                <w:spacing w:val="-14"/>
                <w:sz w:val="24"/>
              </w:rPr>
              <w:t xml:space="preserve"> </w:t>
            </w:r>
            <w:r>
              <w:rPr>
                <w:sz w:val="24"/>
              </w:rPr>
              <w:t>Minor</w:t>
            </w:r>
            <w:r>
              <w:rPr>
                <w:spacing w:val="-15"/>
                <w:sz w:val="24"/>
              </w:rPr>
              <w:t xml:space="preserve"> </w:t>
            </w:r>
            <w:r>
              <w:rPr>
                <w:sz w:val="24"/>
              </w:rPr>
              <w:t xml:space="preserve">Elective </w:t>
            </w:r>
            <w:r>
              <w:rPr>
                <w:spacing w:val="-6"/>
                <w:sz w:val="24"/>
              </w:rPr>
              <w:t>or</w:t>
            </w:r>
          </w:p>
          <w:p w14:paraId="6AD0A67B" w14:textId="77777777" w:rsidR="00267100" w:rsidRDefault="00000000">
            <w:pPr>
              <w:pStyle w:val="TableParagraph"/>
              <w:spacing w:before="31" w:line="218" w:lineRule="exact"/>
              <w:ind w:left="108" w:right="-15"/>
              <w:rPr>
                <w:sz w:val="24"/>
              </w:rPr>
            </w:pPr>
            <w:r>
              <w:rPr>
                <w:sz w:val="24"/>
              </w:rPr>
              <w:t>General</w:t>
            </w:r>
            <w:r>
              <w:rPr>
                <w:spacing w:val="-5"/>
                <w:sz w:val="24"/>
              </w:rPr>
              <w:t xml:space="preserve"> </w:t>
            </w:r>
            <w:r>
              <w:rPr>
                <w:sz w:val="24"/>
              </w:rPr>
              <w:t>University</w:t>
            </w:r>
            <w:r>
              <w:rPr>
                <w:spacing w:val="-9"/>
                <w:sz w:val="24"/>
              </w:rPr>
              <w:t xml:space="preserve"> </w:t>
            </w:r>
            <w:r>
              <w:rPr>
                <w:spacing w:val="-2"/>
                <w:sz w:val="24"/>
              </w:rPr>
              <w:t>Credit</w:t>
            </w:r>
          </w:p>
        </w:tc>
        <w:tc>
          <w:tcPr>
            <w:tcW w:w="2592" w:type="dxa"/>
          </w:tcPr>
          <w:p w14:paraId="618F9E04" w14:textId="77777777" w:rsidR="00267100" w:rsidRDefault="00267100">
            <w:pPr>
              <w:pStyle w:val="TableParagraph"/>
              <w:rPr>
                <w:sz w:val="24"/>
              </w:rPr>
            </w:pPr>
          </w:p>
        </w:tc>
        <w:tc>
          <w:tcPr>
            <w:tcW w:w="1439" w:type="dxa"/>
          </w:tcPr>
          <w:p w14:paraId="5DADD77E" w14:textId="77777777" w:rsidR="00267100" w:rsidRDefault="00000000">
            <w:pPr>
              <w:pStyle w:val="TableParagraph"/>
              <w:spacing w:line="227" w:lineRule="exact"/>
              <w:ind w:left="109"/>
              <w:rPr>
                <w:sz w:val="24"/>
              </w:rPr>
            </w:pPr>
            <w:r>
              <w:rPr>
                <w:sz w:val="24"/>
              </w:rPr>
              <w:t>3-4</w:t>
            </w:r>
            <w:r>
              <w:rPr>
                <w:spacing w:val="-4"/>
                <w:sz w:val="24"/>
              </w:rPr>
              <w:t xml:space="preserve"> </w:t>
            </w:r>
            <w:r>
              <w:rPr>
                <w:spacing w:val="-2"/>
                <w:sz w:val="24"/>
              </w:rPr>
              <w:t>credits</w:t>
            </w:r>
          </w:p>
        </w:tc>
      </w:tr>
    </w:tbl>
    <w:p w14:paraId="7C1B9A62" w14:textId="77777777" w:rsidR="00267100" w:rsidRDefault="00267100">
      <w:pPr>
        <w:pStyle w:val="TableParagraph"/>
        <w:spacing w:line="227" w:lineRule="exact"/>
        <w:rPr>
          <w:sz w:val="24"/>
        </w:rPr>
        <w:sectPr w:rsidR="00267100">
          <w:footerReference w:type="default" r:id="rId56"/>
          <w:pgSz w:w="15840" w:h="12240" w:orient="landscape"/>
          <w:pgMar w:top="880" w:right="1080" w:bottom="848" w:left="1080" w:header="0" w:footer="424" w:gutter="0"/>
          <w:pgNumType w:start="39"/>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2"/>
        <w:gridCol w:w="2595"/>
        <w:gridCol w:w="1440"/>
        <w:gridCol w:w="2592"/>
        <w:gridCol w:w="2592"/>
        <w:gridCol w:w="1439"/>
      </w:tblGrid>
      <w:tr w:rsidR="00267100" w14:paraId="0D5ECDF4" w14:textId="77777777">
        <w:trPr>
          <w:trHeight w:val="453"/>
        </w:trPr>
        <w:tc>
          <w:tcPr>
            <w:tcW w:w="2592" w:type="dxa"/>
          </w:tcPr>
          <w:p w14:paraId="49FE8D46" w14:textId="77777777" w:rsidR="00267100" w:rsidRDefault="00000000">
            <w:pPr>
              <w:pStyle w:val="TableParagraph"/>
              <w:spacing w:line="227" w:lineRule="exact"/>
              <w:ind w:left="110"/>
              <w:rPr>
                <w:sz w:val="24"/>
              </w:rPr>
            </w:pPr>
            <w:r>
              <w:rPr>
                <w:sz w:val="24"/>
              </w:rPr>
              <w:lastRenderedPageBreak/>
              <w:t>SW</w:t>
            </w:r>
            <w:r>
              <w:rPr>
                <w:spacing w:val="-3"/>
                <w:sz w:val="24"/>
              </w:rPr>
              <w:t xml:space="preserve"> </w:t>
            </w:r>
            <w:r>
              <w:rPr>
                <w:spacing w:val="-5"/>
                <w:sz w:val="24"/>
              </w:rPr>
              <w:t>215</w:t>
            </w:r>
          </w:p>
        </w:tc>
        <w:tc>
          <w:tcPr>
            <w:tcW w:w="2595" w:type="dxa"/>
          </w:tcPr>
          <w:p w14:paraId="457E9105" w14:textId="77777777" w:rsidR="00267100" w:rsidRDefault="00000000">
            <w:pPr>
              <w:pStyle w:val="TableParagraph"/>
              <w:spacing w:line="227" w:lineRule="exact"/>
              <w:ind w:left="110"/>
              <w:rPr>
                <w:sz w:val="24"/>
              </w:rPr>
            </w:pPr>
            <w:r>
              <w:rPr>
                <w:sz w:val="24"/>
              </w:rPr>
              <w:t>Program</w:t>
            </w:r>
            <w:r>
              <w:rPr>
                <w:spacing w:val="-10"/>
                <w:sz w:val="24"/>
              </w:rPr>
              <w:t xml:space="preserve"> </w:t>
            </w:r>
            <w:r>
              <w:rPr>
                <w:spacing w:val="-2"/>
                <w:sz w:val="24"/>
              </w:rPr>
              <w:t>Prerequisite</w:t>
            </w:r>
          </w:p>
        </w:tc>
        <w:tc>
          <w:tcPr>
            <w:tcW w:w="1440" w:type="dxa"/>
          </w:tcPr>
          <w:p w14:paraId="238E3772" w14:textId="77777777" w:rsidR="00267100" w:rsidRDefault="00000000">
            <w:pPr>
              <w:pStyle w:val="TableParagraph"/>
              <w:spacing w:line="227" w:lineRule="exact"/>
              <w:ind w:left="108"/>
              <w:rPr>
                <w:sz w:val="24"/>
              </w:rPr>
            </w:pPr>
            <w:r>
              <w:rPr>
                <w:sz w:val="24"/>
              </w:rPr>
              <w:t xml:space="preserve">3 </w:t>
            </w:r>
            <w:r>
              <w:rPr>
                <w:spacing w:val="-2"/>
                <w:sz w:val="24"/>
              </w:rPr>
              <w:t>credits</w:t>
            </w:r>
          </w:p>
        </w:tc>
        <w:tc>
          <w:tcPr>
            <w:tcW w:w="2592" w:type="dxa"/>
          </w:tcPr>
          <w:p w14:paraId="21F1E6F5" w14:textId="77777777" w:rsidR="00267100" w:rsidRDefault="00000000">
            <w:pPr>
              <w:pStyle w:val="TableParagraph"/>
              <w:spacing w:line="227" w:lineRule="exact"/>
              <w:ind w:right="15"/>
              <w:jc w:val="center"/>
              <w:rPr>
                <w:sz w:val="24"/>
              </w:rPr>
            </w:pPr>
            <w:r>
              <w:rPr>
                <w:sz w:val="24"/>
              </w:rPr>
              <w:t>Major</w:t>
            </w:r>
            <w:r>
              <w:rPr>
                <w:spacing w:val="-2"/>
                <w:sz w:val="24"/>
              </w:rPr>
              <w:t xml:space="preserve"> </w:t>
            </w:r>
            <w:r>
              <w:rPr>
                <w:sz w:val="24"/>
              </w:rPr>
              <w:t>or</w:t>
            </w:r>
            <w:r>
              <w:rPr>
                <w:spacing w:val="-1"/>
                <w:sz w:val="24"/>
              </w:rPr>
              <w:t xml:space="preserve"> </w:t>
            </w:r>
            <w:r>
              <w:rPr>
                <w:sz w:val="24"/>
              </w:rPr>
              <w:t>Minor</w:t>
            </w:r>
            <w:r>
              <w:rPr>
                <w:spacing w:val="-4"/>
                <w:sz w:val="24"/>
              </w:rPr>
              <w:t xml:space="preserve"> </w:t>
            </w:r>
            <w:r>
              <w:rPr>
                <w:spacing w:val="-2"/>
                <w:sz w:val="24"/>
              </w:rPr>
              <w:t>Elective</w:t>
            </w:r>
          </w:p>
        </w:tc>
        <w:tc>
          <w:tcPr>
            <w:tcW w:w="2592" w:type="dxa"/>
          </w:tcPr>
          <w:p w14:paraId="583616F9" w14:textId="77777777" w:rsidR="00267100" w:rsidRDefault="00267100">
            <w:pPr>
              <w:pStyle w:val="TableParagraph"/>
            </w:pPr>
          </w:p>
        </w:tc>
        <w:tc>
          <w:tcPr>
            <w:tcW w:w="1439" w:type="dxa"/>
          </w:tcPr>
          <w:p w14:paraId="2E1C43B9" w14:textId="77777777" w:rsidR="00267100" w:rsidRDefault="00000000">
            <w:pPr>
              <w:pStyle w:val="TableParagraph"/>
              <w:spacing w:line="227" w:lineRule="exact"/>
              <w:ind w:left="109"/>
              <w:rPr>
                <w:sz w:val="24"/>
              </w:rPr>
            </w:pPr>
            <w:r>
              <w:rPr>
                <w:sz w:val="24"/>
              </w:rPr>
              <w:t>3-4</w:t>
            </w:r>
            <w:r>
              <w:rPr>
                <w:spacing w:val="-4"/>
                <w:sz w:val="24"/>
              </w:rPr>
              <w:t xml:space="preserve"> </w:t>
            </w:r>
            <w:r>
              <w:rPr>
                <w:spacing w:val="-2"/>
                <w:sz w:val="24"/>
              </w:rPr>
              <w:t>credits</w:t>
            </w:r>
          </w:p>
        </w:tc>
      </w:tr>
      <w:tr w:rsidR="00267100" w14:paraId="7C93E1D3" w14:textId="77777777">
        <w:trPr>
          <w:trHeight w:val="451"/>
        </w:trPr>
        <w:tc>
          <w:tcPr>
            <w:tcW w:w="2592" w:type="dxa"/>
          </w:tcPr>
          <w:p w14:paraId="090FB088" w14:textId="77777777" w:rsidR="00267100" w:rsidRDefault="00000000">
            <w:pPr>
              <w:pStyle w:val="TableParagraph"/>
              <w:spacing w:line="227" w:lineRule="exact"/>
              <w:ind w:left="110"/>
              <w:rPr>
                <w:sz w:val="24"/>
              </w:rPr>
            </w:pPr>
            <w:r>
              <w:rPr>
                <w:sz w:val="24"/>
              </w:rPr>
              <w:t>General</w:t>
            </w:r>
            <w:r>
              <w:rPr>
                <w:spacing w:val="-10"/>
                <w:sz w:val="24"/>
              </w:rPr>
              <w:t xml:space="preserve"> </w:t>
            </w:r>
            <w:r>
              <w:rPr>
                <w:spacing w:val="-2"/>
                <w:sz w:val="24"/>
              </w:rPr>
              <w:t>Education</w:t>
            </w:r>
          </w:p>
        </w:tc>
        <w:tc>
          <w:tcPr>
            <w:tcW w:w="2595" w:type="dxa"/>
          </w:tcPr>
          <w:p w14:paraId="39F40F4C" w14:textId="77777777" w:rsidR="00267100" w:rsidRDefault="00000000">
            <w:pPr>
              <w:pStyle w:val="TableParagraph"/>
              <w:spacing w:line="199" w:lineRule="exact"/>
              <w:ind w:left="110" w:right="-29"/>
              <w:rPr>
                <w:sz w:val="24"/>
              </w:rPr>
            </w:pPr>
            <w:r>
              <w:rPr>
                <w:sz w:val="24"/>
              </w:rPr>
              <w:t>Category</w:t>
            </w:r>
            <w:r>
              <w:rPr>
                <w:spacing w:val="-11"/>
                <w:sz w:val="24"/>
              </w:rPr>
              <w:t xml:space="preserve"> </w:t>
            </w:r>
            <w:r>
              <w:rPr>
                <w:spacing w:val="-2"/>
                <w:sz w:val="24"/>
              </w:rPr>
              <w:t>1,2,3,4,5,8,9,10,</w:t>
            </w:r>
          </w:p>
          <w:p w14:paraId="62FBB1CC" w14:textId="77777777" w:rsidR="00267100" w:rsidRDefault="00000000">
            <w:pPr>
              <w:pStyle w:val="TableParagraph"/>
              <w:spacing w:line="233" w:lineRule="exact"/>
              <w:ind w:left="110"/>
              <w:rPr>
                <w:sz w:val="24"/>
              </w:rPr>
            </w:pPr>
            <w:r>
              <w:rPr>
                <w:spacing w:val="-5"/>
                <w:sz w:val="24"/>
              </w:rPr>
              <w:t>CI</w:t>
            </w:r>
          </w:p>
        </w:tc>
        <w:tc>
          <w:tcPr>
            <w:tcW w:w="1440" w:type="dxa"/>
          </w:tcPr>
          <w:p w14:paraId="6CE0BB1E" w14:textId="77777777" w:rsidR="00267100" w:rsidRDefault="00000000">
            <w:pPr>
              <w:pStyle w:val="TableParagraph"/>
              <w:spacing w:line="227" w:lineRule="exact"/>
              <w:ind w:left="108"/>
              <w:rPr>
                <w:sz w:val="24"/>
              </w:rPr>
            </w:pPr>
            <w:r>
              <w:rPr>
                <w:sz w:val="24"/>
              </w:rPr>
              <w:t>3-4</w:t>
            </w:r>
            <w:r>
              <w:rPr>
                <w:spacing w:val="-4"/>
                <w:sz w:val="24"/>
              </w:rPr>
              <w:t xml:space="preserve"> </w:t>
            </w:r>
            <w:r>
              <w:rPr>
                <w:spacing w:val="-2"/>
                <w:sz w:val="24"/>
              </w:rPr>
              <w:t>credits</w:t>
            </w:r>
          </w:p>
        </w:tc>
        <w:tc>
          <w:tcPr>
            <w:tcW w:w="2592" w:type="dxa"/>
          </w:tcPr>
          <w:p w14:paraId="04777034" w14:textId="77777777" w:rsidR="00267100" w:rsidRDefault="00000000">
            <w:pPr>
              <w:pStyle w:val="TableParagraph"/>
              <w:spacing w:line="227" w:lineRule="exact"/>
              <w:ind w:right="15"/>
              <w:jc w:val="center"/>
              <w:rPr>
                <w:sz w:val="24"/>
              </w:rPr>
            </w:pPr>
            <w:r>
              <w:rPr>
                <w:sz w:val="24"/>
              </w:rPr>
              <w:t>Major</w:t>
            </w:r>
            <w:r>
              <w:rPr>
                <w:spacing w:val="-2"/>
                <w:sz w:val="24"/>
              </w:rPr>
              <w:t xml:space="preserve"> </w:t>
            </w:r>
            <w:r>
              <w:rPr>
                <w:sz w:val="24"/>
              </w:rPr>
              <w:t>or</w:t>
            </w:r>
            <w:r>
              <w:rPr>
                <w:spacing w:val="-1"/>
                <w:sz w:val="24"/>
              </w:rPr>
              <w:t xml:space="preserve"> </w:t>
            </w:r>
            <w:r>
              <w:rPr>
                <w:sz w:val="24"/>
              </w:rPr>
              <w:t>Minor</w:t>
            </w:r>
            <w:r>
              <w:rPr>
                <w:spacing w:val="-4"/>
                <w:sz w:val="24"/>
              </w:rPr>
              <w:t xml:space="preserve"> </w:t>
            </w:r>
            <w:r>
              <w:rPr>
                <w:spacing w:val="-2"/>
                <w:sz w:val="24"/>
              </w:rPr>
              <w:t>Elective</w:t>
            </w:r>
          </w:p>
        </w:tc>
        <w:tc>
          <w:tcPr>
            <w:tcW w:w="2592" w:type="dxa"/>
          </w:tcPr>
          <w:p w14:paraId="75182991" w14:textId="77777777" w:rsidR="00267100" w:rsidRDefault="00267100">
            <w:pPr>
              <w:pStyle w:val="TableParagraph"/>
            </w:pPr>
          </w:p>
        </w:tc>
        <w:tc>
          <w:tcPr>
            <w:tcW w:w="1439" w:type="dxa"/>
          </w:tcPr>
          <w:p w14:paraId="3AFFA619" w14:textId="77777777" w:rsidR="00267100" w:rsidRDefault="00000000">
            <w:pPr>
              <w:pStyle w:val="TableParagraph"/>
              <w:spacing w:line="227" w:lineRule="exact"/>
              <w:ind w:left="109"/>
              <w:rPr>
                <w:sz w:val="24"/>
              </w:rPr>
            </w:pPr>
            <w:r>
              <w:rPr>
                <w:sz w:val="24"/>
              </w:rPr>
              <w:t>3-4</w:t>
            </w:r>
            <w:r>
              <w:rPr>
                <w:spacing w:val="-4"/>
                <w:sz w:val="24"/>
              </w:rPr>
              <w:t xml:space="preserve"> </w:t>
            </w:r>
            <w:r>
              <w:rPr>
                <w:spacing w:val="-2"/>
                <w:sz w:val="24"/>
              </w:rPr>
              <w:t>credits</w:t>
            </w:r>
          </w:p>
        </w:tc>
      </w:tr>
      <w:tr w:rsidR="00267100" w14:paraId="55BD9029" w14:textId="77777777">
        <w:trPr>
          <w:trHeight w:val="453"/>
        </w:trPr>
        <w:tc>
          <w:tcPr>
            <w:tcW w:w="6627" w:type="dxa"/>
            <w:gridSpan w:val="3"/>
          </w:tcPr>
          <w:p w14:paraId="504B4633" w14:textId="77777777" w:rsidR="00267100" w:rsidRDefault="00000000">
            <w:pPr>
              <w:pStyle w:val="TableParagraph"/>
              <w:tabs>
                <w:tab w:val="left" w:pos="4227"/>
              </w:tabs>
              <w:spacing w:line="275" w:lineRule="exact"/>
              <w:ind w:left="110"/>
              <w:rPr>
                <w:sz w:val="24"/>
              </w:rPr>
            </w:pPr>
            <w:r>
              <w:rPr>
                <w:b/>
                <w:sz w:val="24"/>
              </w:rPr>
              <w:t>Total</w:t>
            </w:r>
            <w:r>
              <w:rPr>
                <w:b/>
                <w:spacing w:val="-7"/>
                <w:sz w:val="24"/>
              </w:rPr>
              <w:t xml:space="preserve"> </w:t>
            </w:r>
            <w:r>
              <w:rPr>
                <w:b/>
                <w:spacing w:val="-2"/>
                <w:sz w:val="24"/>
              </w:rPr>
              <w:t>Credits</w:t>
            </w:r>
            <w:r>
              <w:rPr>
                <w:b/>
                <w:sz w:val="24"/>
              </w:rPr>
              <w:tab/>
            </w:r>
            <w:r>
              <w:rPr>
                <w:sz w:val="24"/>
              </w:rPr>
              <w:t>15-18</w:t>
            </w:r>
            <w:r>
              <w:rPr>
                <w:spacing w:val="-6"/>
                <w:sz w:val="24"/>
              </w:rPr>
              <w:t xml:space="preserve"> </w:t>
            </w:r>
            <w:r>
              <w:rPr>
                <w:spacing w:val="-2"/>
                <w:sz w:val="24"/>
              </w:rPr>
              <w:t>credits</w:t>
            </w:r>
          </w:p>
        </w:tc>
        <w:tc>
          <w:tcPr>
            <w:tcW w:w="6623" w:type="dxa"/>
            <w:gridSpan w:val="3"/>
          </w:tcPr>
          <w:p w14:paraId="72D0F7C1" w14:textId="77777777" w:rsidR="00267100" w:rsidRDefault="00000000">
            <w:pPr>
              <w:pStyle w:val="TableParagraph"/>
              <w:tabs>
                <w:tab w:val="left" w:pos="4225"/>
              </w:tabs>
              <w:spacing w:line="275" w:lineRule="exact"/>
              <w:ind w:left="108"/>
              <w:rPr>
                <w:sz w:val="24"/>
              </w:rPr>
            </w:pPr>
            <w:r>
              <w:rPr>
                <w:b/>
                <w:sz w:val="24"/>
              </w:rPr>
              <w:t>Total</w:t>
            </w:r>
            <w:r>
              <w:rPr>
                <w:b/>
                <w:spacing w:val="-7"/>
                <w:sz w:val="24"/>
              </w:rPr>
              <w:t xml:space="preserve"> </w:t>
            </w:r>
            <w:r>
              <w:rPr>
                <w:b/>
                <w:spacing w:val="-2"/>
                <w:sz w:val="24"/>
              </w:rPr>
              <w:t>Credits</w:t>
            </w:r>
            <w:r>
              <w:rPr>
                <w:b/>
                <w:sz w:val="24"/>
              </w:rPr>
              <w:tab/>
            </w:r>
            <w:r>
              <w:rPr>
                <w:sz w:val="24"/>
              </w:rPr>
              <w:t>15-18</w:t>
            </w:r>
            <w:r>
              <w:rPr>
                <w:spacing w:val="-6"/>
                <w:sz w:val="24"/>
              </w:rPr>
              <w:t xml:space="preserve"> </w:t>
            </w:r>
            <w:r>
              <w:rPr>
                <w:spacing w:val="-2"/>
                <w:sz w:val="24"/>
              </w:rPr>
              <w:t>credits</w:t>
            </w:r>
          </w:p>
        </w:tc>
      </w:tr>
    </w:tbl>
    <w:p w14:paraId="64506835" w14:textId="77777777" w:rsidR="00267100" w:rsidRDefault="00267100">
      <w:pPr>
        <w:pStyle w:val="TableParagraph"/>
        <w:spacing w:line="275" w:lineRule="exact"/>
        <w:rPr>
          <w:sz w:val="24"/>
        </w:rPr>
        <w:sectPr w:rsidR="00267100">
          <w:type w:val="continuous"/>
          <w:pgSz w:w="15840" w:h="12240" w:orient="landscape"/>
          <w:pgMar w:top="880" w:right="1080" w:bottom="620" w:left="1080" w:header="0" w:footer="424" w:gutter="0"/>
          <w:cols w:space="720"/>
        </w:sectPr>
      </w:pPr>
    </w:p>
    <w:p w14:paraId="7BBAA7FF" w14:textId="77777777" w:rsidR="00267100" w:rsidRDefault="00000000">
      <w:pPr>
        <w:pStyle w:val="BodyText"/>
        <w:spacing w:before="79" w:line="242" w:lineRule="auto"/>
        <w:ind w:left="240" w:right="637"/>
      </w:pPr>
      <w:r>
        <w:rPr>
          <w:b/>
        </w:rPr>
        <w:lastRenderedPageBreak/>
        <w:t>Admission</w:t>
      </w:r>
      <w:r>
        <w:rPr>
          <w:b/>
          <w:spacing w:val="-1"/>
        </w:rPr>
        <w:t xml:space="preserve"> </w:t>
      </w:r>
      <w:r>
        <w:rPr>
          <w:b/>
        </w:rPr>
        <w:t xml:space="preserve">into the Social Work Program: </w:t>
      </w:r>
      <w:r>
        <w:t>Students should apply for admission into the program as soon as they meet the eligibility</w:t>
      </w:r>
      <w:r>
        <w:rPr>
          <w:spacing w:val="-2"/>
        </w:rPr>
        <w:t xml:space="preserve"> </w:t>
      </w:r>
      <w:r>
        <w:t>requirements.</w:t>
      </w:r>
      <w:r>
        <w:rPr>
          <w:spacing w:val="30"/>
        </w:rPr>
        <w:t xml:space="preserve"> </w:t>
      </w:r>
      <w:r>
        <w:t>Admissions</w:t>
      </w:r>
      <w:r>
        <w:rPr>
          <w:spacing w:val="-5"/>
        </w:rPr>
        <w:t xml:space="preserve"> </w:t>
      </w:r>
      <w:r>
        <w:t>information</w:t>
      </w:r>
      <w:r>
        <w:rPr>
          <w:spacing w:val="-7"/>
        </w:rPr>
        <w:t xml:space="preserve"> </w:t>
      </w:r>
      <w:r>
        <w:t>is</w:t>
      </w:r>
      <w:r>
        <w:rPr>
          <w:spacing w:val="-2"/>
        </w:rPr>
        <w:t xml:space="preserve"> </w:t>
      </w:r>
      <w:r>
        <w:t>available</w:t>
      </w:r>
      <w:r>
        <w:rPr>
          <w:spacing w:val="-8"/>
        </w:rPr>
        <w:t xml:space="preserve"> </w:t>
      </w:r>
      <w:r>
        <w:t>online:</w:t>
      </w:r>
      <w:r>
        <w:rPr>
          <w:spacing w:val="-2"/>
        </w:rPr>
        <w:t xml:space="preserve"> </w:t>
      </w:r>
      <w:hyperlink r:id="rId57">
        <w:r>
          <w:t>www.svsu.edu/socialwork</w:t>
        </w:r>
      </w:hyperlink>
      <w:r>
        <w:rPr>
          <w:spacing w:val="-10"/>
        </w:rPr>
        <w:t xml:space="preserve"> </w:t>
      </w:r>
      <w:r>
        <w:t>or</w:t>
      </w:r>
      <w:r>
        <w:rPr>
          <w:spacing w:val="-6"/>
        </w:rPr>
        <w:t xml:space="preserve"> </w:t>
      </w:r>
      <w:r>
        <w:t>contact</w:t>
      </w:r>
      <w:r>
        <w:rPr>
          <w:spacing w:val="-7"/>
        </w:rPr>
        <w:t xml:space="preserve"> </w:t>
      </w:r>
      <w:r>
        <w:t>your</w:t>
      </w:r>
      <w:r>
        <w:rPr>
          <w:spacing w:val="-5"/>
        </w:rPr>
        <w:t xml:space="preserve"> </w:t>
      </w:r>
      <w:r>
        <w:t>social</w:t>
      </w:r>
      <w:r>
        <w:rPr>
          <w:spacing w:val="-5"/>
        </w:rPr>
        <w:t xml:space="preserve"> </w:t>
      </w:r>
      <w:r>
        <w:t>work</w:t>
      </w:r>
      <w:r>
        <w:rPr>
          <w:spacing w:val="-7"/>
        </w:rPr>
        <w:t xml:space="preserve"> </w:t>
      </w:r>
      <w:r>
        <w:t xml:space="preserve">faculty </w:t>
      </w:r>
      <w:r>
        <w:rPr>
          <w:spacing w:val="-2"/>
        </w:rPr>
        <w:t>advisor.</w:t>
      </w:r>
    </w:p>
    <w:p w14:paraId="42CBCD4F" w14:textId="77777777" w:rsidR="00267100" w:rsidRDefault="00267100">
      <w:pPr>
        <w:pStyle w:val="BodyText"/>
        <w:rPr>
          <w:sz w:val="20"/>
        </w:rPr>
      </w:pPr>
    </w:p>
    <w:p w14:paraId="1F902A4A" w14:textId="77777777" w:rsidR="00267100" w:rsidRDefault="00267100">
      <w:pPr>
        <w:pStyle w:val="BodyText"/>
        <w:spacing w:before="113"/>
        <w:rPr>
          <w:sz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2"/>
        <w:gridCol w:w="2595"/>
        <w:gridCol w:w="1440"/>
        <w:gridCol w:w="2592"/>
        <w:gridCol w:w="2592"/>
        <w:gridCol w:w="1439"/>
      </w:tblGrid>
      <w:tr w:rsidR="00267100" w14:paraId="6A2AFD65" w14:textId="77777777">
        <w:trPr>
          <w:trHeight w:val="453"/>
        </w:trPr>
        <w:tc>
          <w:tcPr>
            <w:tcW w:w="13250" w:type="dxa"/>
            <w:gridSpan w:val="6"/>
          </w:tcPr>
          <w:p w14:paraId="78B32382" w14:textId="77777777" w:rsidR="00267100" w:rsidRDefault="00000000">
            <w:pPr>
              <w:pStyle w:val="TableParagraph"/>
              <w:spacing w:line="236" w:lineRule="exact"/>
              <w:ind w:left="36"/>
              <w:jc w:val="center"/>
              <w:rPr>
                <w:b/>
                <w:sz w:val="24"/>
              </w:rPr>
            </w:pPr>
            <w:r>
              <w:rPr>
                <w:b/>
                <w:spacing w:val="-2"/>
                <w:sz w:val="24"/>
              </w:rPr>
              <w:t>Junior</w:t>
            </w:r>
          </w:p>
          <w:p w14:paraId="0B662F23" w14:textId="77777777" w:rsidR="00267100" w:rsidRDefault="00000000">
            <w:pPr>
              <w:pStyle w:val="TableParagraph"/>
              <w:spacing w:line="198" w:lineRule="exact"/>
              <w:ind w:left="36" w:right="4"/>
              <w:jc w:val="center"/>
              <w:rPr>
                <w:b/>
                <w:sz w:val="24"/>
              </w:rPr>
            </w:pPr>
            <w:r>
              <w:rPr>
                <w:b/>
                <w:spacing w:val="-4"/>
                <w:sz w:val="24"/>
              </w:rPr>
              <w:t>Year</w:t>
            </w:r>
          </w:p>
        </w:tc>
      </w:tr>
      <w:tr w:rsidR="00267100" w14:paraId="4DC29119" w14:textId="77777777">
        <w:trPr>
          <w:trHeight w:val="450"/>
        </w:trPr>
        <w:tc>
          <w:tcPr>
            <w:tcW w:w="6627" w:type="dxa"/>
            <w:gridSpan w:val="3"/>
          </w:tcPr>
          <w:p w14:paraId="0E4807ED" w14:textId="77777777" w:rsidR="00267100" w:rsidRDefault="00000000">
            <w:pPr>
              <w:pStyle w:val="TableParagraph"/>
              <w:spacing w:line="236" w:lineRule="exact"/>
              <w:ind w:left="29" w:right="1"/>
              <w:jc w:val="center"/>
              <w:rPr>
                <w:b/>
                <w:sz w:val="24"/>
              </w:rPr>
            </w:pPr>
            <w:r>
              <w:rPr>
                <w:b/>
                <w:spacing w:val="-4"/>
                <w:sz w:val="24"/>
              </w:rPr>
              <w:t>Fall</w:t>
            </w:r>
          </w:p>
          <w:p w14:paraId="7C64C8B7" w14:textId="77777777" w:rsidR="00267100" w:rsidRDefault="00000000">
            <w:pPr>
              <w:pStyle w:val="TableParagraph"/>
              <w:spacing w:line="195" w:lineRule="exact"/>
              <w:ind w:left="29"/>
              <w:jc w:val="center"/>
              <w:rPr>
                <w:b/>
                <w:sz w:val="24"/>
              </w:rPr>
            </w:pPr>
            <w:r>
              <w:rPr>
                <w:b/>
                <w:spacing w:val="-2"/>
                <w:sz w:val="24"/>
              </w:rPr>
              <w:t>Semester</w:t>
            </w:r>
          </w:p>
        </w:tc>
        <w:tc>
          <w:tcPr>
            <w:tcW w:w="6623" w:type="dxa"/>
            <w:gridSpan w:val="3"/>
          </w:tcPr>
          <w:p w14:paraId="41750878" w14:textId="77777777" w:rsidR="00267100" w:rsidRDefault="00000000">
            <w:pPr>
              <w:pStyle w:val="TableParagraph"/>
              <w:spacing w:line="236" w:lineRule="exact"/>
              <w:ind w:left="34"/>
              <w:jc w:val="center"/>
              <w:rPr>
                <w:b/>
                <w:sz w:val="24"/>
              </w:rPr>
            </w:pPr>
            <w:r>
              <w:rPr>
                <w:b/>
                <w:spacing w:val="-2"/>
                <w:sz w:val="24"/>
              </w:rPr>
              <w:t>Winter</w:t>
            </w:r>
          </w:p>
          <w:p w14:paraId="41D2C454" w14:textId="77777777" w:rsidR="00267100" w:rsidRDefault="00000000">
            <w:pPr>
              <w:pStyle w:val="TableParagraph"/>
              <w:spacing w:line="195" w:lineRule="exact"/>
              <w:ind w:left="34" w:right="5"/>
              <w:jc w:val="center"/>
              <w:rPr>
                <w:b/>
                <w:sz w:val="24"/>
              </w:rPr>
            </w:pPr>
            <w:r>
              <w:rPr>
                <w:b/>
                <w:spacing w:val="-2"/>
                <w:sz w:val="24"/>
              </w:rPr>
              <w:t>Semester</w:t>
            </w:r>
          </w:p>
        </w:tc>
      </w:tr>
      <w:tr w:rsidR="00267100" w14:paraId="316324A2" w14:textId="77777777">
        <w:trPr>
          <w:trHeight w:val="453"/>
        </w:trPr>
        <w:tc>
          <w:tcPr>
            <w:tcW w:w="2592" w:type="dxa"/>
          </w:tcPr>
          <w:p w14:paraId="3C4549F8" w14:textId="77777777" w:rsidR="00267100" w:rsidRDefault="00000000">
            <w:pPr>
              <w:pStyle w:val="TableParagraph"/>
              <w:spacing w:line="266" w:lineRule="exact"/>
              <w:ind w:left="110"/>
              <w:rPr>
                <w:sz w:val="24"/>
              </w:rPr>
            </w:pPr>
            <w:r>
              <w:rPr>
                <w:sz w:val="24"/>
              </w:rPr>
              <w:t>SW</w:t>
            </w:r>
            <w:r>
              <w:rPr>
                <w:spacing w:val="-3"/>
                <w:sz w:val="24"/>
              </w:rPr>
              <w:t xml:space="preserve"> </w:t>
            </w:r>
            <w:r>
              <w:rPr>
                <w:spacing w:val="-5"/>
                <w:sz w:val="24"/>
              </w:rPr>
              <w:t>316</w:t>
            </w:r>
          </w:p>
        </w:tc>
        <w:tc>
          <w:tcPr>
            <w:tcW w:w="2595" w:type="dxa"/>
          </w:tcPr>
          <w:p w14:paraId="4933796C" w14:textId="77777777" w:rsidR="00267100" w:rsidRDefault="00000000">
            <w:pPr>
              <w:pStyle w:val="TableParagraph"/>
              <w:spacing w:line="266" w:lineRule="exact"/>
              <w:ind w:left="110"/>
              <w:rPr>
                <w:sz w:val="24"/>
              </w:rPr>
            </w:pPr>
            <w:r>
              <w:rPr>
                <w:spacing w:val="-2"/>
                <w:sz w:val="24"/>
              </w:rPr>
              <w:t>Major</w:t>
            </w:r>
          </w:p>
        </w:tc>
        <w:tc>
          <w:tcPr>
            <w:tcW w:w="1440" w:type="dxa"/>
          </w:tcPr>
          <w:p w14:paraId="56C60544" w14:textId="77777777" w:rsidR="00267100" w:rsidRDefault="00000000">
            <w:pPr>
              <w:pStyle w:val="TableParagraph"/>
              <w:spacing w:line="266" w:lineRule="exact"/>
              <w:ind w:left="108"/>
              <w:rPr>
                <w:sz w:val="24"/>
              </w:rPr>
            </w:pPr>
            <w:r>
              <w:rPr>
                <w:sz w:val="24"/>
              </w:rPr>
              <w:t xml:space="preserve">3 </w:t>
            </w:r>
            <w:r>
              <w:rPr>
                <w:spacing w:val="-2"/>
                <w:sz w:val="24"/>
              </w:rPr>
              <w:t>credits</w:t>
            </w:r>
          </w:p>
        </w:tc>
        <w:tc>
          <w:tcPr>
            <w:tcW w:w="2592" w:type="dxa"/>
          </w:tcPr>
          <w:p w14:paraId="05C4E42A" w14:textId="77777777" w:rsidR="00267100" w:rsidRDefault="00000000">
            <w:pPr>
              <w:pStyle w:val="TableParagraph"/>
              <w:spacing w:line="266" w:lineRule="exact"/>
              <w:ind w:left="108"/>
              <w:rPr>
                <w:sz w:val="24"/>
              </w:rPr>
            </w:pPr>
            <w:r>
              <w:rPr>
                <w:sz w:val="24"/>
              </w:rPr>
              <w:t>SW</w:t>
            </w:r>
            <w:r>
              <w:rPr>
                <w:spacing w:val="-4"/>
                <w:sz w:val="24"/>
              </w:rPr>
              <w:t xml:space="preserve"> </w:t>
            </w:r>
            <w:r>
              <w:rPr>
                <w:spacing w:val="-5"/>
                <w:sz w:val="24"/>
              </w:rPr>
              <w:t>330</w:t>
            </w:r>
          </w:p>
        </w:tc>
        <w:tc>
          <w:tcPr>
            <w:tcW w:w="2592" w:type="dxa"/>
          </w:tcPr>
          <w:p w14:paraId="6D71C64B" w14:textId="77777777" w:rsidR="00267100" w:rsidRDefault="00000000">
            <w:pPr>
              <w:pStyle w:val="TableParagraph"/>
              <w:spacing w:line="266" w:lineRule="exact"/>
              <w:ind w:left="108"/>
              <w:rPr>
                <w:sz w:val="24"/>
              </w:rPr>
            </w:pPr>
            <w:r>
              <w:rPr>
                <w:spacing w:val="-2"/>
                <w:sz w:val="24"/>
              </w:rPr>
              <w:t>Major</w:t>
            </w:r>
          </w:p>
        </w:tc>
        <w:tc>
          <w:tcPr>
            <w:tcW w:w="1439" w:type="dxa"/>
          </w:tcPr>
          <w:p w14:paraId="40D11D70" w14:textId="77777777" w:rsidR="00267100" w:rsidRDefault="00000000">
            <w:pPr>
              <w:pStyle w:val="TableParagraph"/>
              <w:spacing w:line="266" w:lineRule="exact"/>
              <w:ind w:left="109"/>
              <w:rPr>
                <w:sz w:val="24"/>
              </w:rPr>
            </w:pPr>
            <w:r>
              <w:rPr>
                <w:sz w:val="24"/>
              </w:rPr>
              <w:t xml:space="preserve">3 </w:t>
            </w:r>
            <w:r>
              <w:rPr>
                <w:spacing w:val="-2"/>
                <w:sz w:val="24"/>
              </w:rPr>
              <w:t>credits</w:t>
            </w:r>
          </w:p>
        </w:tc>
      </w:tr>
      <w:tr w:rsidR="00267100" w14:paraId="6A5F438D" w14:textId="77777777">
        <w:trPr>
          <w:trHeight w:val="451"/>
        </w:trPr>
        <w:tc>
          <w:tcPr>
            <w:tcW w:w="2592" w:type="dxa"/>
          </w:tcPr>
          <w:p w14:paraId="4381379D" w14:textId="77777777" w:rsidR="00267100" w:rsidRDefault="00000000">
            <w:pPr>
              <w:pStyle w:val="TableParagraph"/>
              <w:spacing w:line="266" w:lineRule="exact"/>
              <w:ind w:left="110"/>
              <w:rPr>
                <w:sz w:val="24"/>
              </w:rPr>
            </w:pPr>
            <w:r>
              <w:rPr>
                <w:sz w:val="24"/>
              </w:rPr>
              <w:t>SW</w:t>
            </w:r>
            <w:r>
              <w:rPr>
                <w:spacing w:val="-3"/>
                <w:sz w:val="24"/>
              </w:rPr>
              <w:t xml:space="preserve"> </w:t>
            </w:r>
            <w:r>
              <w:rPr>
                <w:spacing w:val="-5"/>
                <w:sz w:val="24"/>
              </w:rPr>
              <w:t>320</w:t>
            </w:r>
          </w:p>
        </w:tc>
        <w:tc>
          <w:tcPr>
            <w:tcW w:w="2595" w:type="dxa"/>
          </w:tcPr>
          <w:p w14:paraId="4F3F56EE" w14:textId="77777777" w:rsidR="00267100" w:rsidRDefault="00000000">
            <w:pPr>
              <w:pStyle w:val="TableParagraph"/>
              <w:spacing w:line="266" w:lineRule="exact"/>
              <w:ind w:left="110"/>
              <w:rPr>
                <w:sz w:val="24"/>
              </w:rPr>
            </w:pPr>
            <w:r>
              <w:rPr>
                <w:spacing w:val="-2"/>
                <w:sz w:val="24"/>
              </w:rPr>
              <w:t>Major</w:t>
            </w:r>
          </w:p>
        </w:tc>
        <w:tc>
          <w:tcPr>
            <w:tcW w:w="1440" w:type="dxa"/>
          </w:tcPr>
          <w:p w14:paraId="4BF6BA95" w14:textId="77777777" w:rsidR="00267100" w:rsidRDefault="00000000">
            <w:pPr>
              <w:pStyle w:val="TableParagraph"/>
              <w:spacing w:line="266" w:lineRule="exact"/>
              <w:ind w:left="108"/>
              <w:rPr>
                <w:sz w:val="24"/>
              </w:rPr>
            </w:pPr>
            <w:r>
              <w:rPr>
                <w:sz w:val="24"/>
              </w:rPr>
              <w:t xml:space="preserve">3 </w:t>
            </w:r>
            <w:r>
              <w:rPr>
                <w:spacing w:val="-2"/>
                <w:sz w:val="24"/>
              </w:rPr>
              <w:t>credits</w:t>
            </w:r>
          </w:p>
        </w:tc>
        <w:tc>
          <w:tcPr>
            <w:tcW w:w="2592" w:type="dxa"/>
          </w:tcPr>
          <w:p w14:paraId="5360C2F7" w14:textId="77777777" w:rsidR="00267100" w:rsidRDefault="00000000">
            <w:pPr>
              <w:pStyle w:val="TableParagraph"/>
              <w:spacing w:line="266" w:lineRule="exact"/>
              <w:ind w:left="108"/>
              <w:rPr>
                <w:sz w:val="24"/>
              </w:rPr>
            </w:pPr>
            <w:r>
              <w:rPr>
                <w:sz w:val="24"/>
              </w:rPr>
              <w:t>SW</w:t>
            </w:r>
            <w:r>
              <w:rPr>
                <w:spacing w:val="-4"/>
                <w:sz w:val="24"/>
              </w:rPr>
              <w:t xml:space="preserve"> </w:t>
            </w:r>
            <w:r>
              <w:rPr>
                <w:spacing w:val="-5"/>
                <w:sz w:val="24"/>
              </w:rPr>
              <w:t>318</w:t>
            </w:r>
          </w:p>
        </w:tc>
        <w:tc>
          <w:tcPr>
            <w:tcW w:w="2592" w:type="dxa"/>
          </w:tcPr>
          <w:p w14:paraId="42245998" w14:textId="77777777" w:rsidR="00267100" w:rsidRDefault="00000000">
            <w:pPr>
              <w:pStyle w:val="TableParagraph"/>
              <w:spacing w:line="266" w:lineRule="exact"/>
              <w:ind w:left="108"/>
              <w:rPr>
                <w:sz w:val="24"/>
              </w:rPr>
            </w:pPr>
            <w:r>
              <w:rPr>
                <w:spacing w:val="-2"/>
                <w:sz w:val="24"/>
              </w:rPr>
              <w:t>Major</w:t>
            </w:r>
          </w:p>
        </w:tc>
        <w:tc>
          <w:tcPr>
            <w:tcW w:w="1439" w:type="dxa"/>
          </w:tcPr>
          <w:p w14:paraId="078DEA39" w14:textId="77777777" w:rsidR="00267100" w:rsidRDefault="00000000">
            <w:pPr>
              <w:pStyle w:val="TableParagraph"/>
              <w:spacing w:line="266" w:lineRule="exact"/>
              <w:ind w:left="109"/>
              <w:rPr>
                <w:sz w:val="24"/>
              </w:rPr>
            </w:pPr>
            <w:r>
              <w:rPr>
                <w:sz w:val="24"/>
              </w:rPr>
              <w:t xml:space="preserve">3 </w:t>
            </w:r>
            <w:r>
              <w:rPr>
                <w:spacing w:val="-2"/>
                <w:sz w:val="24"/>
              </w:rPr>
              <w:t>credits</w:t>
            </w:r>
          </w:p>
        </w:tc>
      </w:tr>
      <w:tr w:rsidR="00267100" w14:paraId="4C42D019" w14:textId="77777777">
        <w:trPr>
          <w:trHeight w:val="453"/>
        </w:trPr>
        <w:tc>
          <w:tcPr>
            <w:tcW w:w="2592" w:type="dxa"/>
          </w:tcPr>
          <w:p w14:paraId="63AF76ED" w14:textId="77777777" w:rsidR="00267100" w:rsidRDefault="00000000">
            <w:pPr>
              <w:pStyle w:val="TableParagraph"/>
              <w:spacing w:before="40"/>
              <w:ind w:left="110"/>
              <w:rPr>
                <w:sz w:val="24"/>
              </w:rPr>
            </w:pPr>
            <w:r>
              <w:rPr>
                <w:sz w:val="24"/>
              </w:rPr>
              <w:t>SW</w:t>
            </w:r>
            <w:r>
              <w:rPr>
                <w:spacing w:val="-3"/>
                <w:sz w:val="24"/>
              </w:rPr>
              <w:t xml:space="preserve"> </w:t>
            </w:r>
            <w:r>
              <w:rPr>
                <w:spacing w:val="-5"/>
                <w:sz w:val="24"/>
              </w:rPr>
              <w:t>329</w:t>
            </w:r>
          </w:p>
        </w:tc>
        <w:tc>
          <w:tcPr>
            <w:tcW w:w="2595" w:type="dxa"/>
          </w:tcPr>
          <w:p w14:paraId="5D7241DB" w14:textId="77777777" w:rsidR="00267100" w:rsidRDefault="00000000">
            <w:pPr>
              <w:pStyle w:val="TableParagraph"/>
              <w:spacing w:before="40"/>
              <w:ind w:left="110"/>
              <w:rPr>
                <w:sz w:val="24"/>
              </w:rPr>
            </w:pPr>
            <w:r>
              <w:rPr>
                <w:spacing w:val="-2"/>
                <w:sz w:val="24"/>
              </w:rPr>
              <w:t>Major</w:t>
            </w:r>
          </w:p>
        </w:tc>
        <w:tc>
          <w:tcPr>
            <w:tcW w:w="1440" w:type="dxa"/>
          </w:tcPr>
          <w:p w14:paraId="03554DA6" w14:textId="77777777" w:rsidR="00267100" w:rsidRDefault="00000000">
            <w:pPr>
              <w:pStyle w:val="TableParagraph"/>
              <w:spacing w:before="40"/>
              <w:ind w:left="108"/>
              <w:rPr>
                <w:sz w:val="24"/>
              </w:rPr>
            </w:pPr>
            <w:r>
              <w:rPr>
                <w:sz w:val="24"/>
              </w:rPr>
              <w:t xml:space="preserve">3 </w:t>
            </w:r>
            <w:r>
              <w:rPr>
                <w:spacing w:val="-2"/>
                <w:sz w:val="24"/>
              </w:rPr>
              <w:t>credits</w:t>
            </w:r>
          </w:p>
        </w:tc>
        <w:tc>
          <w:tcPr>
            <w:tcW w:w="2592" w:type="dxa"/>
          </w:tcPr>
          <w:p w14:paraId="7A9079AC" w14:textId="77777777" w:rsidR="00267100" w:rsidRDefault="00000000">
            <w:pPr>
              <w:pStyle w:val="TableParagraph"/>
              <w:spacing w:before="40"/>
              <w:ind w:left="108"/>
              <w:rPr>
                <w:sz w:val="24"/>
              </w:rPr>
            </w:pPr>
            <w:r>
              <w:rPr>
                <w:sz w:val="24"/>
              </w:rPr>
              <w:t>Major</w:t>
            </w:r>
            <w:r>
              <w:rPr>
                <w:spacing w:val="-2"/>
                <w:sz w:val="24"/>
              </w:rPr>
              <w:t xml:space="preserve"> </w:t>
            </w:r>
            <w:r>
              <w:rPr>
                <w:sz w:val="24"/>
              </w:rPr>
              <w:t>or</w:t>
            </w:r>
            <w:r>
              <w:rPr>
                <w:spacing w:val="-1"/>
                <w:sz w:val="24"/>
              </w:rPr>
              <w:t xml:space="preserve"> </w:t>
            </w:r>
            <w:r>
              <w:rPr>
                <w:sz w:val="24"/>
              </w:rPr>
              <w:t>Minor</w:t>
            </w:r>
            <w:r>
              <w:rPr>
                <w:spacing w:val="-4"/>
                <w:sz w:val="24"/>
              </w:rPr>
              <w:t xml:space="preserve"> </w:t>
            </w:r>
            <w:r>
              <w:rPr>
                <w:spacing w:val="-2"/>
                <w:sz w:val="24"/>
              </w:rPr>
              <w:t>Elective</w:t>
            </w:r>
          </w:p>
        </w:tc>
        <w:tc>
          <w:tcPr>
            <w:tcW w:w="2592" w:type="dxa"/>
          </w:tcPr>
          <w:p w14:paraId="1398A750" w14:textId="77777777" w:rsidR="00267100" w:rsidRDefault="00267100">
            <w:pPr>
              <w:pStyle w:val="TableParagraph"/>
              <w:rPr>
                <w:sz w:val="24"/>
              </w:rPr>
            </w:pPr>
          </w:p>
        </w:tc>
        <w:tc>
          <w:tcPr>
            <w:tcW w:w="1439" w:type="dxa"/>
          </w:tcPr>
          <w:p w14:paraId="62575ACA" w14:textId="77777777" w:rsidR="00267100" w:rsidRDefault="00000000">
            <w:pPr>
              <w:pStyle w:val="TableParagraph"/>
              <w:spacing w:before="40"/>
              <w:ind w:left="109"/>
              <w:rPr>
                <w:sz w:val="24"/>
              </w:rPr>
            </w:pPr>
            <w:r>
              <w:rPr>
                <w:sz w:val="24"/>
              </w:rPr>
              <w:t xml:space="preserve">3 </w:t>
            </w:r>
            <w:r>
              <w:rPr>
                <w:spacing w:val="-2"/>
                <w:sz w:val="24"/>
              </w:rPr>
              <w:t>credits</w:t>
            </w:r>
          </w:p>
        </w:tc>
      </w:tr>
      <w:tr w:rsidR="00267100" w14:paraId="1193AC2F" w14:textId="77777777">
        <w:trPr>
          <w:trHeight w:val="453"/>
        </w:trPr>
        <w:tc>
          <w:tcPr>
            <w:tcW w:w="2592" w:type="dxa"/>
          </w:tcPr>
          <w:p w14:paraId="3A362B52" w14:textId="77777777" w:rsidR="00267100" w:rsidRDefault="00000000">
            <w:pPr>
              <w:pStyle w:val="TableParagraph"/>
              <w:spacing w:line="266" w:lineRule="exact"/>
              <w:ind w:left="110"/>
              <w:rPr>
                <w:sz w:val="24"/>
              </w:rPr>
            </w:pPr>
            <w:r>
              <w:rPr>
                <w:sz w:val="24"/>
              </w:rPr>
              <w:t>Major</w:t>
            </w:r>
            <w:r>
              <w:rPr>
                <w:spacing w:val="-2"/>
                <w:sz w:val="24"/>
              </w:rPr>
              <w:t xml:space="preserve"> </w:t>
            </w:r>
            <w:r>
              <w:rPr>
                <w:sz w:val="24"/>
              </w:rPr>
              <w:t>or</w:t>
            </w:r>
            <w:r>
              <w:rPr>
                <w:spacing w:val="-2"/>
                <w:sz w:val="24"/>
              </w:rPr>
              <w:t xml:space="preserve"> </w:t>
            </w:r>
            <w:r>
              <w:rPr>
                <w:sz w:val="24"/>
              </w:rPr>
              <w:t>Minor</w:t>
            </w:r>
            <w:r>
              <w:rPr>
                <w:spacing w:val="-4"/>
                <w:sz w:val="24"/>
              </w:rPr>
              <w:t xml:space="preserve"> </w:t>
            </w:r>
            <w:r>
              <w:rPr>
                <w:spacing w:val="-2"/>
                <w:sz w:val="24"/>
              </w:rPr>
              <w:t>Elective</w:t>
            </w:r>
          </w:p>
        </w:tc>
        <w:tc>
          <w:tcPr>
            <w:tcW w:w="2595" w:type="dxa"/>
          </w:tcPr>
          <w:p w14:paraId="4B28B344" w14:textId="77777777" w:rsidR="00267100" w:rsidRDefault="00267100">
            <w:pPr>
              <w:pStyle w:val="TableParagraph"/>
              <w:rPr>
                <w:sz w:val="24"/>
              </w:rPr>
            </w:pPr>
          </w:p>
        </w:tc>
        <w:tc>
          <w:tcPr>
            <w:tcW w:w="1440" w:type="dxa"/>
          </w:tcPr>
          <w:p w14:paraId="737226AB" w14:textId="77777777" w:rsidR="00267100" w:rsidRDefault="00000000">
            <w:pPr>
              <w:pStyle w:val="TableParagraph"/>
              <w:spacing w:line="266" w:lineRule="exact"/>
              <w:ind w:left="108"/>
              <w:rPr>
                <w:sz w:val="24"/>
              </w:rPr>
            </w:pPr>
            <w:r>
              <w:rPr>
                <w:sz w:val="24"/>
              </w:rPr>
              <w:t xml:space="preserve">3 </w:t>
            </w:r>
            <w:r>
              <w:rPr>
                <w:spacing w:val="-2"/>
                <w:sz w:val="24"/>
              </w:rPr>
              <w:t>credits</w:t>
            </w:r>
          </w:p>
        </w:tc>
        <w:tc>
          <w:tcPr>
            <w:tcW w:w="2592" w:type="dxa"/>
          </w:tcPr>
          <w:p w14:paraId="7D426EB2" w14:textId="77777777" w:rsidR="00267100" w:rsidRDefault="00000000">
            <w:pPr>
              <w:pStyle w:val="TableParagraph"/>
              <w:spacing w:line="266" w:lineRule="exact"/>
              <w:ind w:left="108"/>
              <w:rPr>
                <w:sz w:val="24"/>
              </w:rPr>
            </w:pPr>
            <w:r>
              <w:rPr>
                <w:sz w:val="24"/>
              </w:rPr>
              <w:t>Major</w:t>
            </w:r>
            <w:r>
              <w:rPr>
                <w:spacing w:val="-2"/>
                <w:sz w:val="24"/>
              </w:rPr>
              <w:t xml:space="preserve"> </w:t>
            </w:r>
            <w:r>
              <w:rPr>
                <w:sz w:val="24"/>
              </w:rPr>
              <w:t>or</w:t>
            </w:r>
            <w:r>
              <w:rPr>
                <w:spacing w:val="-1"/>
                <w:sz w:val="24"/>
              </w:rPr>
              <w:t xml:space="preserve"> </w:t>
            </w:r>
            <w:r>
              <w:rPr>
                <w:sz w:val="24"/>
              </w:rPr>
              <w:t>Minor</w:t>
            </w:r>
            <w:r>
              <w:rPr>
                <w:spacing w:val="-4"/>
                <w:sz w:val="24"/>
              </w:rPr>
              <w:t xml:space="preserve"> </w:t>
            </w:r>
            <w:r>
              <w:rPr>
                <w:spacing w:val="-2"/>
                <w:sz w:val="24"/>
              </w:rPr>
              <w:t>Elective</w:t>
            </w:r>
          </w:p>
        </w:tc>
        <w:tc>
          <w:tcPr>
            <w:tcW w:w="2592" w:type="dxa"/>
          </w:tcPr>
          <w:p w14:paraId="789D972D" w14:textId="77777777" w:rsidR="00267100" w:rsidRDefault="00267100">
            <w:pPr>
              <w:pStyle w:val="TableParagraph"/>
              <w:rPr>
                <w:sz w:val="24"/>
              </w:rPr>
            </w:pPr>
          </w:p>
        </w:tc>
        <w:tc>
          <w:tcPr>
            <w:tcW w:w="1439" w:type="dxa"/>
          </w:tcPr>
          <w:p w14:paraId="50BD8492" w14:textId="77777777" w:rsidR="00267100" w:rsidRDefault="00000000">
            <w:pPr>
              <w:pStyle w:val="TableParagraph"/>
              <w:spacing w:line="266" w:lineRule="exact"/>
              <w:ind w:left="109"/>
              <w:rPr>
                <w:sz w:val="24"/>
              </w:rPr>
            </w:pPr>
            <w:r>
              <w:rPr>
                <w:sz w:val="24"/>
              </w:rPr>
              <w:t xml:space="preserve">3 </w:t>
            </w:r>
            <w:r>
              <w:rPr>
                <w:spacing w:val="-2"/>
                <w:sz w:val="24"/>
              </w:rPr>
              <w:t>credits</w:t>
            </w:r>
          </w:p>
        </w:tc>
      </w:tr>
      <w:tr w:rsidR="00267100" w14:paraId="4950A3A2" w14:textId="77777777">
        <w:trPr>
          <w:trHeight w:val="453"/>
        </w:trPr>
        <w:tc>
          <w:tcPr>
            <w:tcW w:w="2592" w:type="dxa"/>
          </w:tcPr>
          <w:p w14:paraId="69414410" w14:textId="77777777" w:rsidR="00267100" w:rsidRDefault="00000000">
            <w:pPr>
              <w:pStyle w:val="TableParagraph"/>
              <w:spacing w:line="266" w:lineRule="exact"/>
              <w:ind w:left="110"/>
              <w:rPr>
                <w:sz w:val="24"/>
              </w:rPr>
            </w:pPr>
            <w:r>
              <w:rPr>
                <w:sz w:val="24"/>
              </w:rPr>
              <w:t>Major</w:t>
            </w:r>
            <w:r>
              <w:rPr>
                <w:spacing w:val="-2"/>
                <w:sz w:val="24"/>
              </w:rPr>
              <w:t xml:space="preserve"> </w:t>
            </w:r>
            <w:r>
              <w:rPr>
                <w:sz w:val="24"/>
              </w:rPr>
              <w:t>or</w:t>
            </w:r>
            <w:r>
              <w:rPr>
                <w:spacing w:val="-2"/>
                <w:sz w:val="24"/>
              </w:rPr>
              <w:t xml:space="preserve"> </w:t>
            </w:r>
            <w:r>
              <w:rPr>
                <w:sz w:val="24"/>
              </w:rPr>
              <w:t>Minor</w:t>
            </w:r>
            <w:r>
              <w:rPr>
                <w:spacing w:val="-4"/>
                <w:sz w:val="24"/>
              </w:rPr>
              <w:t xml:space="preserve"> </w:t>
            </w:r>
            <w:r>
              <w:rPr>
                <w:spacing w:val="-2"/>
                <w:sz w:val="24"/>
              </w:rPr>
              <w:t>Elective</w:t>
            </w:r>
          </w:p>
        </w:tc>
        <w:tc>
          <w:tcPr>
            <w:tcW w:w="2595" w:type="dxa"/>
          </w:tcPr>
          <w:p w14:paraId="07DD1479" w14:textId="77777777" w:rsidR="00267100" w:rsidRDefault="00267100">
            <w:pPr>
              <w:pStyle w:val="TableParagraph"/>
              <w:rPr>
                <w:sz w:val="24"/>
              </w:rPr>
            </w:pPr>
          </w:p>
        </w:tc>
        <w:tc>
          <w:tcPr>
            <w:tcW w:w="1440" w:type="dxa"/>
          </w:tcPr>
          <w:p w14:paraId="476726B2" w14:textId="77777777" w:rsidR="00267100" w:rsidRDefault="00000000">
            <w:pPr>
              <w:pStyle w:val="TableParagraph"/>
              <w:spacing w:line="266" w:lineRule="exact"/>
              <w:ind w:left="108"/>
              <w:rPr>
                <w:sz w:val="24"/>
              </w:rPr>
            </w:pPr>
            <w:r>
              <w:rPr>
                <w:sz w:val="24"/>
              </w:rPr>
              <w:t xml:space="preserve">3 </w:t>
            </w:r>
            <w:r>
              <w:rPr>
                <w:spacing w:val="-2"/>
                <w:sz w:val="24"/>
              </w:rPr>
              <w:t>credits</w:t>
            </w:r>
          </w:p>
        </w:tc>
        <w:tc>
          <w:tcPr>
            <w:tcW w:w="2592" w:type="dxa"/>
          </w:tcPr>
          <w:p w14:paraId="5B44521B" w14:textId="77777777" w:rsidR="00267100" w:rsidRDefault="00000000">
            <w:pPr>
              <w:pStyle w:val="TableParagraph"/>
              <w:spacing w:line="266" w:lineRule="exact"/>
              <w:ind w:left="108"/>
              <w:rPr>
                <w:sz w:val="24"/>
              </w:rPr>
            </w:pPr>
            <w:r>
              <w:rPr>
                <w:sz w:val="24"/>
              </w:rPr>
              <w:t>Major</w:t>
            </w:r>
            <w:r>
              <w:rPr>
                <w:spacing w:val="-2"/>
                <w:sz w:val="24"/>
              </w:rPr>
              <w:t xml:space="preserve"> </w:t>
            </w:r>
            <w:r>
              <w:rPr>
                <w:sz w:val="24"/>
              </w:rPr>
              <w:t>or</w:t>
            </w:r>
            <w:r>
              <w:rPr>
                <w:spacing w:val="-1"/>
                <w:sz w:val="24"/>
              </w:rPr>
              <w:t xml:space="preserve"> </w:t>
            </w:r>
            <w:r>
              <w:rPr>
                <w:sz w:val="24"/>
              </w:rPr>
              <w:t>Minor</w:t>
            </w:r>
            <w:r>
              <w:rPr>
                <w:spacing w:val="-4"/>
                <w:sz w:val="24"/>
              </w:rPr>
              <w:t xml:space="preserve"> </w:t>
            </w:r>
            <w:r>
              <w:rPr>
                <w:spacing w:val="-2"/>
                <w:sz w:val="24"/>
              </w:rPr>
              <w:t>Elective</w:t>
            </w:r>
          </w:p>
        </w:tc>
        <w:tc>
          <w:tcPr>
            <w:tcW w:w="2592" w:type="dxa"/>
          </w:tcPr>
          <w:p w14:paraId="670EAEAC" w14:textId="77777777" w:rsidR="00267100" w:rsidRDefault="00267100">
            <w:pPr>
              <w:pStyle w:val="TableParagraph"/>
              <w:rPr>
                <w:sz w:val="24"/>
              </w:rPr>
            </w:pPr>
          </w:p>
        </w:tc>
        <w:tc>
          <w:tcPr>
            <w:tcW w:w="1439" w:type="dxa"/>
          </w:tcPr>
          <w:p w14:paraId="394FE6A9" w14:textId="77777777" w:rsidR="00267100" w:rsidRDefault="00000000">
            <w:pPr>
              <w:pStyle w:val="TableParagraph"/>
              <w:spacing w:line="266" w:lineRule="exact"/>
              <w:ind w:left="109"/>
              <w:rPr>
                <w:sz w:val="24"/>
              </w:rPr>
            </w:pPr>
            <w:r>
              <w:rPr>
                <w:sz w:val="24"/>
              </w:rPr>
              <w:t xml:space="preserve">3 </w:t>
            </w:r>
            <w:r>
              <w:rPr>
                <w:spacing w:val="-2"/>
                <w:sz w:val="24"/>
              </w:rPr>
              <w:t>credits</w:t>
            </w:r>
          </w:p>
        </w:tc>
      </w:tr>
      <w:tr w:rsidR="00267100" w14:paraId="2510267F" w14:textId="77777777">
        <w:trPr>
          <w:trHeight w:val="453"/>
        </w:trPr>
        <w:tc>
          <w:tcPr>
            <w:tcW w:w="2592" w:type="dxa"/>
          </w:tcPr>
          <w:p w14:paraId="35A24735" w14:textId="77777777" w:rsidR="00267100" w:rsidRDefault="00267100">
            <w:pPr>
              <w:pStyle w:val="TableParagraph"/>
              <w:rPr>
                <w:sz w:val="24"/>
              </w:rPr>
            </w:pPr>
          </w:p>
        </w:tc>
        <w:tc>
          <w:tcPr>
            <w:tcW w:w="2595" w:type="dxa"/>
          </w:tcPr>
          <w:p w14:paraId="2D928F6D" w14:textId="77777777" w:rsidR="00267100" w:rsidRDefault="00000000">
            <w:pPr>
              <w:pStyle w:val="TableParagraph"/>
              <w:spacing w:line="266" w:lineRule="exact"/>
              <w:ind w:left="110"/>
              <w:rPr>
                <w:sz w:val="24"/>
              </w:rPr>
            </w:pPr>
            <w:r>
              <w:rPr>
                <w:spacing w:val="-2"/>
                <w:sz w:val="24"/>
              </w:rPr>
              <w:t>Total</w:t>
            </w:r>
          </w:p>
        </w:tc>
        <w:tc>
          <w:tcPr>
            <w:tcW w:w="1440" w:type="dxa"/>
          </w:tcPr>
          <w:p w14:paraId="6A9513E6" w14:textId="77777777" w:rsidR="00267100" w:rsidRDefault="00000000">
            <w:pPr>
              <w:pStyle w:val="TableParagraph"/>
              <w:spacing w:line="266" w:lineRule="exact"/>
              <w:ind w:left="108"/>
              <w:rPr>
                <w:sz w:val="24"/>
              </w:rPr>
            </w:pPr>
            <w:r>
              <w:rPr>
                <w:sz w:val="24"/>
              </w:rPr>
              <w:t>15-18</w:t>
            </w:r>
            <w:r>
              <w:rPr>
                <w:spacing w:val="-6"/>
                <w:sz w:val="24"/>
              </w:rPr>
              <w:t xml:space="preserve"> </w:t>
            </w:r>
            <w:r>
              <w:rPr>
                <w:spacing w:val="-2"/>
                <w:sz w:val="24"/>
              </w:rPr>
              <w:t>credits</w:t>
            </w:r>
          </w:p>
        </w:tc>
        <w:tc>
          <w:tcPr>
            <w:tcW w:w="2592" w:type="dxa"/>
          </w:tcPr>
          <w:p w14:paraId="74294D72" w14:textId="77777777" w:rsidR="00267100" w:rsidRDefault="00267100">
            <w:pPr>
              <w:pStyle w:val="TableParagraph"/>
              <w:rPr>
                <w:sz w:val="24"/>
              </w:rPr>
            </w:pPr>
          </w:p>
        </w:tc>
        <w:tc>
          <w:tcPr>
            <w:tcW w:w="2592" w:type="dxa"/>
          </w:tcPr>
          <w:p w14:paraId="6F8D0805" w14:textId="77777777" w:rsidR="00267100" w:rsidRDefault="00000000">
            <w:pPr>
              <w:pStyle w:val="TableParagraph"/>
              <w:spacing w:line="266" w:lineRule="exact"/>
              <w:ind w:left="108"/>
              <w:rPr>
                <w:sz w:val="24"/>
              </w:rPr>
            </w:pPr>
            <w:r>
              <w:rPr>
                <w:spacing w:val="-2"/>
                <w:sz w:val="24"/>
              </w:rPr>
              <w:t>Total</w:t>
            </w:r>
          </w:p>
        </w:tc>
        <w:tc>
          <w:tcPr>
            <w:tcW w:w="1439" w:type="dxa"/>
          </w:tcPr>
          <w:p w14:paraId="1079A087" w14:textId="77777777" w:rsidR="00267100" w:rsidRDefault="00000000">
            <w:pPr>
              <w:pStyle w:val="TableParagraph"/>
              <w:spacing w:line="266" w:lineRule="exact"/>
              <w:ind w:left="109"/>
              <w:rPr>
                <w:sz w:val="24"/>
              </w:rPr>
            </w:pPr>
            <w:r>
              <w:rPr>
                <w:sz w:val="24"/>
              </w:rPr>
              <w:t>15-18</w:t>
            </w:r>
            <w:r>
              <w:rPr>
                <w:spacing w:val="-6"/>
                <w:sz w:val="24"/>
              </w:rPr>
              <w:t xml:space="preserve"> </w:t>
            </w:r>
            <w:r>
              <w:rPr>
                <w:spacing w:val="-2"/>
                <w:sz w:val="24"/>
              </w:rPr>
              <w:t>credits</w:t>
            </w:r>
          </w:p>
        </w:tc>
      </w:tr>
    </w:tbl>
    <w:p w14:paraId="77A1AC9A" w14:textId="77777777" w:rsidR="00267100" w:rsidRDefault="00000000">
      <w:pPr>
        <w:pStyle w:val="BodyText"/>
        <w:spacing w:before="39" w:line="189" w:lineRule="auto"/>
        <w:ind w:left="280"/>
      </w:pPr>
      <w:r>
        <w:t>SW</w:t>
      </w:r>
      <w:r>
        <w:rPr>
          <w:spacing w:val="-5"/>
        </w:rPr>
        <w:t xml:space="preserve"> </w:t>
      </w:r>
      <w:r>
        <w:t>316,</w:t>
      </w:r>
      <w:r>
        <w:rPr>
          <w:spacing w:val="-5"/>
        </w:rPr>
        <w:t xml:space="preserve"> </w:t>
      </w:r>
      <w:r>
        <w:t>318,</w:t>
      </w:r>
      <w:r>
        <w:rPr>
          <w:spacing w:val="-5"/>
        </w:rPr>
        <w:t xml:space="preserve"> </w:t>
      </w:r>
      <w:r>
        <w:t>320,</w:t>
      </w:r>
      <w:r>
        <w:rPr>
          <w:spacing w:val="-5"/>
        </w:rPr>
        <w:t xml:space="preserve"> </w:t>
      </w:r>
      <w:r>
        <w:t>329</w:t>
      </w:r>
      <w:r>
        <w:rPr>
          <w:spacing w:val="-5"/>
        </w:rPr>
        <w:t xml:space="preserve"> </w:t>
      </w:r>
      <w:r>
        <w:t>&amp;</w:t>
      </w:r>
      <w:r>
        <w:rPr>
          <w:spacing w:val="-2"/>
        </w:rPr>
        <w:t xml:space="preserve"> </w:t>
      </w:r>
      <w:r>
        <w:t>330,</w:t>
      </w:r>
      <w:r>
        <w:rPr>
          <w:spacing w:val="-5"/>
        </w:rPr>
        <w:t xml:space="preserve"> </w:t>
      </w:r>
      <w:r>
        <w:t>and</w:t>
      </w:r>
      <w:r>
        <w:rPr>
          <w:spacing w:val="-2"/>
        </w:rPr>
        <w:t xml:space="preserve"> </w:t>
      </w:r>
      <w:r>
        <w:t>selected</w:t>
      </w:r>
      <w:r>
        <w:rPr>
          <w:spacing w:val="-5"/>
        </w:rPr>
        <w:t xml:space="preserve"> </w:t>
      </w:r>
      <w:r>
        <w:t>SW</w:t>
      </w:r>
      <w:r>
        <w:rPr>
          <w:spacing w:val="-6"/>
        </w:rPr>
        <w:t xml:space="preserve"> </w:t>
      </w:r>
      <w:r>
        <w:t>elective</w:t>
      </w:r>
      <w:r>
        <w:rPr>
          <w:spacing w:val="-8"/>
        </w:rPr>
        <w:t xml:space="preserve"> </w:t>
      </w:r>
      <w:r>
        <w:t>/</w:t>
      </w:r>
      <w:r>
        <w:rPr>
          <w:spacing w:val="-2"/>
        </w:rPr>
        <w:t xml:space="preserve"> </w:t>
      </w:r>
      <w:r>
        <w:t>YS</w:t>
      </w:r>
      <w:r>
        <w:rPr>
          <w:spacing w:val="-2"/>
        </w:rPr>
        <w:t xml:space="preserve"> </w:t>
      </w:r>
      <w:r>
        <w:t>courses</w:t>
      </w:r>
      <w:r>
        <w:rPr>
          <w:spacing w:val="-7"/>
        </w:rPr>
        <w:t xml:space="preserve"> </w:t>
      </w:r>
      <w:r>
        <w:t>are</w:t>
      </w:r>
      <w:r>
        <w:rPr>
          <w:spacing w:val="-6"/>
        </w:rPr>
        <w:t xml:space="preserve"> </w:t>
      </w:r>
      <w:r>
        <w:t>offered</w:t>
      </w:r>
      <w:r>
        <w:rPr>
          <w:spacing w:val="-2"/>
        </w:rPr>
        <w:t xml:space="preserve"> </w:t>
      </w:r>
      <w:r>
        <w:t>in</w:t>
      </w:r>
      <w:r>
        <w:rPr>
          <w:spacing w:val="-2"/>
        </w:rPr>
        <w:t xml:space="preserve"> </w:t>
      </w:r>
      <w:r>
        <w:t>the</w:t>
      </w:r>
      <w:r>
        <w:rPr>
          <w:spacing w:val="-6"/>
        </w:rPr>
        <w:t xml:space="preserve"> </w:t>
      </w:r>
      <w:r>
        <w:t>spring</w:t>
      </w:r>
      <w:r>
        <w:rPr>
          <w:spacing w:val="-5"/>
        </w:rPr>
        <w:t xml:space="preserve"> </w:t>
      </w:r>
      <w:r>
        <w:t>and</w:t>
      </w:r>
      <w:r>
        <w:rPr>
          <w:spacing w:val="-2"/>
        </w:rPr>
        <w:t xml:space="preserve"> </w:t>
      </w:r>
      <w:r>
        <w:t>Summer</w:t>
      </w:r>
      <w:r>
        <w:rPr>
          <w:spacing w:val="-8"/>
        </w:rPr>
        <w:t xml:space="preserve"> </w:t>
      </w:r>
      <w:r>
        <w:t>Semesters</w:t>
      </w:r>
      <w:r>
        <w:rPr>
          <w:spacing w:val="-9"/>
        </w:rPr>
        <w:t xml:space="preserve"> </w:t>
      </w:r>
      <w:r>
        <w:t>as</w:t>
      </w:r>
      <w:r>
        <w:rPr>
          <w:spacing w:val="-2"/>
        </w:rPr>
        <w:t xml:space="preserve"> </w:t>
      </w:r>
      <w:r>
        <w:t>well</w:t>
      </w:r>
      <w:r>
        <w:rPr>
          <w:spacing w:val="-4"/>
        </w:rPr>
        <w:t xml:space="preserve"> </w:t>
      </w:r>
      <w:r>
        <w:t>as</w:t>
      </w:r>
      <w:r>
        <w:rPr>
          <w:spacing w:val="-2"/>
        </w:rPr>
        <w:t xml:space="preserve"> </w:t>
      </w:r>
      <w:r>
        <w:t xml:space="preserve">fall and </w:t>
      </w:r>
      <w:r>
        <w:rPr>
          <w:spacing w:val="-2"/>
        </w:rPr>
        <w:t>Winter.</w:t>
      </w:r>
    </w:p>
    <w:p w14:paraId="10678151" w14:textId="77777777" w:rsidR="00267100" w:rsidRDefault="00000000">
      <w:pPr>
        <w:pStyle w:val="BodyText"/>
        <w:spacing w:before="150"/>
        <w:ind w:left="240"/>
      </w:pPr>
      <w:r>
        <w:t>Students</w:t>
      </w:r>
      <w:r>
        <w:rPr>
          <w:spacing w:val="-6"/>
        </w:rPr>
        <w:t xml:space="preserve"> </w:t>
      </w:r>
      <w:r>
        <w:t>must</w:t>
      </w:r>
      <w:r>
        <w:rPr>
          <w:spacing w:val="-1"/>
        </w:rPr>
        <w:t xml:space="preserve"> </w:t>
      </w:r>
      <w:r>
        <w:t>apply</w:t>
      </w:r>
      <w:r>
        <w:rPr>
          <w:spacing w:val="-4"/>
        </w:rPr>
        <w:t xml:space="preserve"> </w:t>
      </w:r>
      <w:r>
        <w:t>to</w:t>
      </w:r>
      <w:r>
        <w:rPr>
          <w:spacing w:val="-1"/>
        </w:rPr>
        <w:t xml:space="preserve"> </w:t>
      </w:r>
      <w:r>
        <w:t>field education</w:t>
      </w:r>
      <w:r>
        <w:rPr>
          <w:spacing w:val="-4"/>
        </w:rPr>
        <w:t xml:space="preserve"> </w:t>
      </w:r>
      <w:r>
        <w:t>through</w:t>
      </w:r>
      <w:r>
        <w:rPr>
          <w:spacing w:val="-4"/>
        </w:rPr>
        <w:t xml:space="preserve"> </w:t>
      </w:r>
      <w:r>
        <w:t>on-line</w:t>
      </w:r>
      <w:r>
        <w:rPr>
          <w:spacing w:val="-5"/>
        </w:rPr>
        <w:t xml:space="preserve"> </w:t>
      </w:r>
      <w:r>
        <w:t>field confirmation</w:t>
      </w:r>
      <w:r>
        <w:rPr>
          <w:spacing w:val="-4"/>
        </w:rPr>
        <w:t xml:space="preserve"> </w:t>
      </w:r>
      <w:r>
        <w:t>process</w:t>
      </w:r>
      <w:r>
        <w:rPr>
          <w:spacing w:val="-6"/>
        </w:rPr>
        <w:t xml:space="preserve"> </w:t>
      </w:r>
      <w:r>
        <w:t>in</w:t>
      </w:r>
      <w:r>
        <w:rPr>
          <w:spacing w:val="-1"/>
        </w:rPr>
        <w:t xml:space="preserve"> </w:t>
      </w:r>
      <w:r>
        <w:t>the</w:t>
      </w:r>
      <w:r>
        <w:rPr>
          <w:spacing w:val="-4"/>
        </w:rPr>
        <w:t xml:space="preserve"> </w:t>
      </w:r>
      <w:r>
        <w:t>winter</w:t>
      </w:r>
      <w:r>
        <w:rPr>
          <w:spacing w:val="-5"/>
        </w:rPr>
        <w:t xml:space="preserve"> </w:t>
      </w:r>
      <w:r>
        <w:t>semester</w:t>
      </w:r>
      <w:r>
        <w:rPr>
          <w:spacing w:val="-5"/>
        </w:rPr>
        <w:t xml:space="preserve"> </w:t>
      </w:r>
      <w:r>
        <w:t>prior</w:t>
      </w:r>
      <w:r>
        <w:rPr>
          <w:spacing w:val="-4"/>
        </w:rPr>
        <w:t xml:space="preserve"> </w:t>
      </w:r>
      <w:r>
        <w:t>to</w:t>
      </w:r>
      <w:r>
        <w:rPr>
          <w:spacing w:val="-1"/>
        </w:rPr>
        <w:t xml:space="preserve"> </w:t>
      </w:r>
      <w:r>
        <w:t>their</w:t>
      </w:r>
      <w:r>
        <w:rPr>
          <w:spacing w:val="-2"/>
        </w:rPr>
        <w:t xml:space="preserve"> </w:t>
      </w:r>
      <w:r>
        <w:t>senior</w:t>
      </w:r>
      <w:r>
        <w:rPr>
          <w:spacing w:val="-5"/>
        </w:rPr>
        <w:t xml:space="preserve"> </w:t>
      </w:r>
      <w:r>
        <w:t>fall</w:t>
      </w:r>
      <w:r>
        <w:rPr>
          <w:spacing w:val="1"/>
        </w:rPr>
        <w:t xml:space="preserve"> </w:t>
      </w:r>
      <w:r>
        <w:rPr>
          <w:spacing w:val="-2"/>
        </w:rPr>
        <w:t>semester.</w:t>
      </w:r>
    </w:p>
    <w:p w14:paraId="6DD8AD28" w14:textId="77777777" w:rsidR="00267100" w:rsidRDefault="00267100">
      <w:pPr>
        <w:pStyle w:val="BodyText"/>
        <w:rPr>
          <w:sz w:val="17"/>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2"/>
        <w:gridCol w:w="2595"/>
        <w:gridCol w:w="1440"/>
        <w:gridCol w:w="2592"/>
        <w:gridCol w:w="2592"/>
        <w:gridCol w:w="1439"/>
      </w:tblGrid>
      <w:tr w:rsidR="00267100" w14:paraId="3A8604DD" w14:textId="77777777">
        <w:trPr>
          <w:trHeight w:val="450"/>
        </w:trPr>
        <w:tc>
          <w:tcPr>
            <w:tcW w:w="13250" w:type="dxa"/>
            <w:gridSpan w:val="6"/>
          </w:tcPr>
          <w:p w14:paraId="2C77C23B" w14:textId="77777777" w:rsidR="00267100" w:rsidRDefault="00000000">
            <w:pPr>
              <w:pStyle w:val="TableParagraph"/>
              <w:spacing w:line="198" w:lineRule="exact"/>
              <w:ind w:left="36" w:right="4"/>
              <w:jc w:val="center"/>
              <w:rPr>
                <w:b/>
                <w:sz w:val="24"/>
              </w:rPr>
            </w:pPr>
            <w:r>
              <w:rPr>
                <w:b/>
                <w:spacing w:val="-2"/>
                <w:sz w:val="24"/>
              </w:rPr>
              <w:t>Senior</w:t>
            </w:r>
          </w:p>
          <w:p w14:paraId="09631E17" w14:textId="77777777" w:rsidR="00267100" w:rsidRDefault="00000000">
            <w:pPr>
              <w:pStyle w:val="TableParagraph"/>
              <w:spacing w:line="233" w:lineRule="exact"/>
              <w:ind w:left="36" w:right="4"/>
              <w:jc w:val="center"/>
              <w:rPr>
                <w:b/>
                <w:sz w:val="24"/>
              </w:rPr>
            </w:pPr>
            <w:r>
              <w:rPr>
                <w:b/>
                <w:spacing w:val="-4"/>
                <w:sz w:val="24"/>
              </w:rPr>
              <w:t>Year</w:t>
            </w:r>
          </w:p>
        </w:tc>
      </w:tr>
      <w:tr w:rsidR="00267100" w14:paraId="4B386D47" w14:textId="77777777">
        <w:trPr>
          <w:trHeight w:val="453"/>
        </w:trPr>
        <w:tc>
          <w:tcPr>
            <w:tcW w:w="6627" w:type="dxa"/>
            <w:gridSpan w:val="3"/>
          </w:tcPr>
          <w:p w14:paraId="42756814" w14:textId="77777777" w:rsidR="00267100" w:rsidRDefault="00000000">
            <w:pPr>
              <w:pStyle w:val="TableParagraph"/>
              <w:spacing w:before="1"/>
              <w:ind w:left="29" w:right="1"/>
              <w:jc w:val="center"/>
              <w:rPr>
                <w:b/>
                <w:sz w:val="24"/>
              </w:rPr>
            </w:pPr>
            <w:r>
              <w:rPr>
                <w:b/>
                <w:spacing w:val="-4"/>
                <w:sz w:val="24"/>
              </w:rPr>
              <w:t>Fall</w:t>
            </w:r>
          </w:p>
          <w:p w14:paraId="2D26A048" w14:textId="77777777" w:rsidR="00267100" w:rsidRDefault="00000000">
            <w:pPr>
              <w:pStyle w:val="TableParagraph"/>
              <w:tabs>
                <w:tab w:val="left" w:pos="2858"/>
              </w:tabs>
              <w:spacing w:line="156" w:lineRule="exact"/>
              <w:ind w:left="110"/>
              <w:rPr>
                <w:b/>
                <w:sz w:val="24"/>
              </w:rPr>
            </w:pPr>
            <w:r>
              <w:rPr>
                <w:position w:val="-13"/>
                <w:sz w:val="24"/>
              </w:rPr>
              <w:t>SW</w:t>
            </w:r>
            <w:r>
              <w:rPr>
                <w:spacing w:val="-3"/>
                <w:position w:val="-13"/>
                <w:sz w:val="24"/>
              </w:rPr>
              <w:t xml:space="preserve"> </w:t>
            </w:r>
            <w:r>
              <w:rPr>
                <w:spacing w:val="-5"/>
                <w:position w:val="-13"/>
                <w:sz w:val="24"/>
              </w:rPr>
              <w:t>403</w:t>
            </w:r>
            <w:r>
              <w:rPr>
                <w:position w:val="-13"/>
                <w:sz w:val="24"/>
              </w:rPr>
              <w:tab/>
            </w:r>
            <w:r>
              <w:rPr>
                <w:b/>
                <w:spacing w:val="-2"/>
                <w:sz w:val="24"/>
              </w:rPr>
              <w:t>Semester</w:t>
            </w:r>
          </w:p>
        </w:tc>
        <w:tc>
          <w:tcPr>
            <w:tcW w:w="6623" w:type="dxa"/>
            <w:gridSpan w:val="3"/>
          </w:tcPr>
          <w:p w14:paraId="3DDFBBE7" w14:textId="77777777" w:rsidR="00267100" w:rsidRDefault="00000000">
            <w:pPr>
              <w:pStyle w:val="TableParagraph"/>
              <w:spacing w:line="270" w:lineRule="atLeast"/>
              <w:ind w:left="2856" w:right="2824" w:firstLine="4"/>
              <w:jc w:val="center"/>
              <w:rPr>
                <w:b/>
                <w:sz w:val="24"/>
              </w:rPr>
            </w:pPr>
            <w:r>
              <w:rPr>
                <w:b/>
                <w:spacing w:val="-2"/>
                <w:sz w:val="24"/>
              </w:rPr>
              <w:t>Winter Semester</w:t>
            </w:r>
          </w:p>
        </w:tc>
      </w:tr>
      <w:tr w:rsidR="00267100" w14:paraId="65E68DD5" w14:textId="77777777">
        <w:trPr>
          <w:trHeight w:val="354"/>
        </w:trPr>
        <w:tc>
          <w:tcPr>
            <w:tcW w:w="2592" w:type="dxa"/>
          </w:tcPr>
          <w:p w14:paraId="4EC506E5" w14:textId="77777777" w:rsidR="00267100" w:rsidRDefault="00267100">
            <w:pPr>
              <w:pStyle w:val="TableParagraph"/>
              <w:rPr>
                <w:sz w:val="24"/>
              </w:rPr>
            </w:pPr>
          </w:p>
        </w:tc>
        <w:tc>
          <w:tcPr>
            <w:tcW w:w="2595" w:type="dxa"/>
          </w:tcPr>
          <w:p w14:paraId="77A671AE" w14:textId="77777777" w:rsidR="00267100" w:rsidRDefault="00000000">
            <w:pPr>
              <w:pStyle w:val="TableParagraph"/>
              <w:spacing w:line="128" w:lineRule="exact"/>
              <w:ind w:left="110"/>
              <w:rPr>
                <w:sz w:val="24"/>
              </w:rPr>
            </w:pPr>
            <w:r>
              <w:rPr>
                <w:spacing w:val="-2"/>
                <w:sz w:val="24"/>
              </w:rPr>
              <w:t>Major</w:t>
            </w:r>
          </w:p>
        </w:tc>
        <w:tc>
          <w:tcPr>
            <w:tcW w:w="1440" w:type="dxa"/>
          </w:tcPr>
          <w:p w14:paraId="47640F08" w14:textId="77777777" w:rsidR="00267100" w:rsidRDefault="00000000">
            <w:pPr>
              <w:pStyle w:val="TableParagraph"/>
              <w:spacing w:line="128" w:lineRule="exact"/>
              <w:ind w:left="108"/>
              <w:rPr>
                <w:sz w:val="24"/>
              </w:rPr>
            </w:pPr>
            <w:r>
              <w:rPr>
                <w:sz w:val="24"/>
              </w:rPr>
              <w:t xml:space="preserve">3 </w:t>
            </w:r>
            <w:r>
              <w:rPr>
                <w:spacing w:val="-2"/>
                <w:sz w:val="24"/>
              </w:rPr>
              <w:t>credits</w:t>
            </w:r>
          </w:p>
        </w:tc>
        <w:tc>
          <w:tcPr>
            <w:tcW w:w="2592" w:type="dxa"/>
          </w:tcPr>
          <w:p w14:paraId="64A17242" w14:textId="77777777" w:rsidR="00267100" w:rsidRDefault="00000000">
            <w:pPr>
              <w:pStyle w:val="TableParagraph"/>
              <w:spacing w:line="128" w:lineRule="exact"/>
              <w:ind w:left="108"/>
              <w:rPr>
                <w:sz w:val="24"/>
              </w:rPr>
            </w:pPr>
            <w:r>
              <w:rPr>
                <w:sz w:val="24"/>
              </w:rPr>
              <w:t>SW</w:t>
            </w:r>
            <w:r>
              <w:rPr>
                <w:spacing w:val="-4"/>
                <w:sz w:val="24"/>
              </w:rPr>
              <w:t xml:space="preserve"> </w:t>
            </w:r>
            <w:r>
              <w:rPr>
                <w:spacing w:val="-5"/>
                <w:sz w:val="24"/>
              </w:rPr>
              <w:t>485</w:t>
            </w:r>
          </w:p>
        </w:tc>
        <w:tc>
          <w:tcPr>
            <w:tcW w:w="2592" w:type="dxa"/>
          </w:tcPr>
          <w:p w14:paraId="20A92B57" w14:textId="77777777" w:rsidR="00267100" w:rsidRDefault="00000000">
            <w:pPr>
              <w:pStyle w:val="TableParagraph"/>
              <w:spacing w:line="128" w:lineRule="exact"/>
              <w:ind w:left="108"/>
              <w:rPr>
                <w:sz w:val="24"/>
              </w:rPr>
            </w:pPr>
            <w:r>
              <w:rPr>
                <w:spacing w:val="-2"/>
                <w:sz w:val="24"/>
              </w:rPr>
              <w:t>Major</w:t>
            </w:r>
          </w:p>
        </w:tc>
        <w:tc>
          <w:tcPr>
            <w:tcW w:w="1439" w:type="dxa"/>
          </w:tcPr>
          <w:p w14:paraId="14F06886" w14:textId="77777777" w:rsidR="00267100" w:rsidRDefault="00000000">
            <w:pPr>
              <w:pStyle w:val="TableParagraph"/>
              <w:spacing w:line="128" w:lineRule="exact"/>
              <w:ind w:left="109"/>
              <w:rPr>
                <w:sz w:val="24"/>
              </w:rPr>
            </w:pPr>
            <w:r>
              <w:rPr>
                <w:sz w:val="24"/>
              </w:rPr>
              <w:t xml:space="preserve">3 </w:t>
            </w:r>
            <w:r>
              <w:rPr>
                <w:spacing w:val="-2"/>
                <w:sz w:val="24"/>
              </w:rPr>
              <w:t>credits</w:t>
            </w:r>
          </w:p>
        </w:tc>
      </w:tr>
      <w:tr w:rsidR="00267100" w14:paraId="41706812" w14:textId="77777777">
        <w:trPr>
          <w:trHeight w:val="455"/>
        </w:trPr>
        <w:tc>
          <w:tcPr>
            <w:tcW w:w="2592" w:type="dxa"/>
          </w:tcPr>
          <w:p w14:paraId="58DC0436" w14:textId="77777777" w:rsidR="00267100" w:rsidRDefault="00000000">
            <w:pPr>
              <w:pStyle w:val="TableParagraph"/>
              <w:spacing w:line="227" w:lineRule="exact"/>
              <w:ind w:left="110"/>
              <w:rPr>
                <w:sz w:val="24"/>
              </w:rPr>
            </w:pPr>
            <w:r>
              <w:rPr>
                <w:sz w:val="24"/>
              </w:rPr>
              <w:t>SW</w:t>
            </w:r>
            <w:r>
              <w:rPr>
                <w:spacing w:val="-3"/>
                <w:sz w:val="24"/>
              </w:rPr>
              <w:t xml:space="preserve"> </w:t>
            </w:r>
            <w:r>
              <w:rPr>
                <w:spacing w:val="-5"/>
                <w:sz w:val="24"/>
              </w:rPr>
              <w:t>401</w:t>
            </w:r>
          </w:p>
        </w:tc>
        <w:tc>
          <w:tcPr>
            <w:tcW w:w="2595" w:type="dxa"/>
          </w:tcPr>
          <w:p w14:paraId="0B9A71AC" w14:textId="77777777" w:rsidR="00267100" w:rsidRDefault="00000000">
            <w:pPr>
              <w:pStyle w:val="TableParagraph"/>
              <w:spacing w:line="227" w:lineRule="exact"/>
              <w:ind w:left="110"/>
              <w:rPr>
                <w:sz w:val="24"/>
              </w:rPr>
            </w:pPr>
            <w:r>
              <w:rPr>
                <w:spacing w:val="-2"/>
                <w:sz w:val="24"/>
              </w:rPr>
              <w:t>Major</w:t>
            </w:r>
          </w:p>
        </w:tc>
        <w:tc>
          <w:tcPr>
            <w:tcW w:w="1440" w:type="dxa"/>
          </w:tcPr>
          <w:p w14:paraId="3F079619" w14:textId="77777777" w:rsidR="00267100" w:rsidRDefault="00000000">
            <w:pPr>
              <w:pStyle w:val="TableParagraph"/>
              <w:spacing w:line="227" w:lineRule="exact"/>
              <w:ind w:left="108"/>
              <w:rPr>
                <w:sz w:val="24"/>
              </w:rPr>
            </w:pPr>
            <w:r>
              <w:rPr>
                <w:sz w:val="24"/>
              </w:rPr>
              <w:t xml:space="preserve">3 </w:t>
            </w:r>
            <w:r>
              <w:rPr>
                <w:spacing w:val="-2"/>
                <w:sz w:val="24"/>
              </w:rPr>
              <w:t>credits</w:t>
            </w:r>
          </w:p>
        </w:tc>
        <w:tc>
          <w:tcPr>
            <w:tcW w:w="2592" w:type="dxa"/>
          </w:tcPr>
          <w:p w14:paraId="211602EB" w14:textId="77777777" w:rsidR="00267100" w:rsidRDefault="00000000">
            <w:pPr>
              <w:pStyle w:val="TableParagraph"/>
              <w:spacing w:line="227" w:lineRule="exact"/>
              <w:ind w:left="108"/>
              <w:rPr>
                <w:sz w:val="24"/>
              </w:rPr>
            </w:pPr>
            <w:r>
              <w:rPr>
                <w:sz w:val="24"/>
              </w:rPr>
              <w:t>SW</w:t>
            </w:r>
            <w:r>
              <w:rPr>
                <w:spacing w:val="-4"/>
                <w:sz w:val="24"/>
              </w:rPr>
              <w:t xml:space="preserve"> </w:t>
            </w:r>
            <w:r>
              <w:rPr>
                <w:spacing w:val="-5"/>
                <w:sz w:val="24"/>
              </w:rPr>
              <w:t>402</w:t>
            </w:r>
          </w:p>
        </w:tc>
        <w:tc>
          <w:tcPr>
            <w:tcW w:w="2592" w:type="dxa"/>
          </w:tcPr>
          <w:p w14:paraId="647AAFEF" w14:textId="77777777" w:rsidR="00267100" w:rsidRDefault="00000000">
            <w:pPr>
              <w:pStyle w:val="TableParagraph"/>
              <w:spacing w:line="227" w:lineRule="exact"/>
              <w:ind w:left="108"/>
              <w:rPr>
                <w:sz w:val="24"/>
              </w:rPr>
            </w:pPr>
            <w:r>
              <w:rPr>
                <w:spacing w:val="-2"/>
                <w:sz w:val="24"/>
              </w:rPr>
              <w:t>Major</w:t>
            </w:r>
          </w:p>
        </w:tc>
        <w:tc>
          <w:tcPr>
            <w:tcW w:w="1439" w:type="dxa"/>
          </w:tcPr>
          <w:p w14:paraId="51BC575D" w14:textId="77777777" w:rsidR="00267100" w:rsidRDefault="00000000">
            <w:pPr>
              <w:pStyle w:val="TableParagraph"/>
              <w:spacing w:line="227" w:lineRule="exact"/>
              <w:ind w:left="109"/>
              <w:rPr>
                <w:sz w:val="24"/>
              </w:rPr>
            </w:pPr>
            <w:r>
              <w:rPr>
                <w:sz w:val="24"/>
              </w:rPr>
              <w:t xml:space="preserve">3 </w:t>
            </w:r>
            <w:r>
              <w:rPr>
                <w:spacing w:val="-2"/>
                <w:sz w:val="24"/>
              </w:rPr>
              <w:t>credits</w:t>
            </w:r>
          </w:p>
        </w:tc>
      </w:tr>
      <w:tr w:rsidR="00267100" w14:paraId="424D4AE2" w14:textId="77777777">
        <w:trPr>
          <w:trHeight w:val="450"/>
        </w:trPr>
        <w:tc>
          <w:tcPr>
            <w:tcW w:w="2592" w:type="dxa"/>
          </w:tcPr>
          <w:p w14:paraId="105559DA" w14:textId="77777777" w:rsidR="00267100" w:rsidRDefault="00000000">
            <w:pPr>
              <w:pStyle w:val="TableParagraph"/>
              <w:spacing w:line="227" w:lineRule="exact"/>
              <w:ind w:left="110"/>
              <w:rPr>
                <w:sz w:val="24"/>
              </w:rPr>
            </w:pPr>
            <w:r>
              <w:rPr>
                <w:sz w:val="24"/>
              </w:rPr>
              <w:t>SW</w:t>
            </w:r>
            <w:r>
              <w:rPr>
                <w:spacing w:val="-3"/>
                <w:sz w:val="24"/>
              </w:rPr>
              <w:t xml:space="preserve"> </w:t>
            </w:r>
            <w:r>
              <w:rPr>
                <w:spacing w:val="-5"/>
                <w:sz w:val="24"/>
              </w:rPr>
              <w:t>483</w:t>
            </w:r>
          </w:p>
        </w:tc>
        <w:tc>
          <w:tcPr>
            <w:tcW w:w="2595" w:type="dxa"/>
          </w:tcPr>
          <w:p w14:paraId="3564B578" w14:textId="77777777" w:rsidR="00267100" w:rsidRDefault="00000000">
            <w:pPr>
              <w:pStyle w:val="TableParagraph"/>
              <w:spacing w:line="227" w:lineRule="exact"/>
              <w:ind w:left="110"/>
              <w:rPr>
                <w:sz w:val="24"/>
              </w:rPr>
            </w:pPr>
            <w:r>
              <w:rPr>
                <w:spacing w:val="-2"/>
                <w:sz w:val="24"/>
              </w:rPr>
              <w:t>Field</w:t>
            </w:r>
          </w:p>
        </w:tc>
        <w:tc>
          <w:tcPr>
            <w:tcW w:w="1440" w:type="dxa"/>
          </w:tcPr>
          <w:p w14:paraId="73929C0D" w14:textId="77777777" w:rsidR="00267100" w:rsidRDefault="00000000">
            <w:pPr>
              <w:pStyle w:val="TableParagraph"/>
              <w:spacing w:line="227" w:lineRule="exact"/>
              <w:ind w:left="108"/>
              <w:rPr>
                <w:sz w:val="24"/>
              </w:rPr>
            </w:pPr>
            <w:r>
              <w:rPr>
                <w:sz w:val="24"/>
              </w:rPr>
              <w:t xml:space="preserve">6 </w:t>
            </w:r>
            <w:r>
              <w:rPr>
                <w:spacing w:val="-2"/>
                <w:sz w:val="24"/>
              </w:rPr>
              <w:t>credits</w:t>
            </w:r>
          </w:p>
        </w:tc>
        <w:tc>
          <w:tcPr>
            <w:tcW w:w="2592" w:type="dxa"/>
          </w:tcPr>
          <w:p w14:paraId="5A79884C" w14:textId="77777777" w:rsidR="00267100" w:rsidRDefault="00000000">
            <w:pPr>
              <w:pStyle w:val="TableParagraph"/>
              <w:spacing w:line="227" w:lineRule="exact"/>
              <w:ind w:left="108"/>
              <w:rPr>
                <w:sz w:val="24"/>
              </w:rPr>
            </w:pPr>
            <w:r>
              <w:rPr>
                <w:sz w:val="24"/>
              </w:rPr>
              <w:t>SW</w:t>
            </w:r>
            <w:r>
              <w:rPr>
                <w:spacing w:val="-4"/>
                <w:sz w:val="24"/>
              </w:rPr>
              <w:t xml:space="preserve"> </w:t>
            </w:r>
            <w:r>
              <w:rPr>
                <w:spacing w:val="-5"/>
                <w:sz w:val="24"/>
              </w:rPr>
              <w:t>484</w:t>
            </w:r>
          </w:p>
        </w:tc>
        <w:tc>
          <w:tcPr>
            <w:tcW w:w="2592" w:type="dxa"/>
          </w:tcPr>
          <w:p w14:paraId="036EA2E8" w14:textId="77777777" w:rsidR="00267100" w:rsidRDefault="00000000">
            <w:pPr>
              <w:pStyle w:val="TableParagraph"/>
              <w:spacing w:line="227" w:lineRule="exact"/>
              <w:ind w:left="108"/>
              <w:rPr>
                <w:sz w:val="24"/>
              </w:rPr>
            </w:pPr>
            <w:r>
              <w:rPr>
                <w:spacing w:val="-2"/>
                <w:sz w:val="24"/>
              </w:rPr>
              <w:t>Field</w:t>
            </w:r>
          </w:p>
        </w:tc>
        <w:tc>
          <w:tcPr>
            <w:tcW w:w="1439" w:type="dxa"/>
          </w:tcPr>
          <w:p w14:paraId="466C42D9" w14:textId="77777777" w:rsidR="00267100" w:rsidRDefault="00000000">
            <w:pPr>
              <w:pStyle w:val="TableParagraph"/>
              <w:spacing w:line="227" w:lineRule="exact"/>
              <w:ind w:left="109"/>
              <w:rPr>
                <w:sz w:val="24"/>
              </w:rPr>
            </w:pPr>
            <w:r>
              <w:rPr>
                <w:sz w:val="24"/>
              </w:rPr>
              <w:t xml:space="preserve">6 </w:t>
            </w:r>
            <w:r>
              <w:rPr>
                <w:spacing w:val="-2"/>
                <w:sz w:val="24"/>
              </w:rPr>
              <w:t>credits</w:t>
            </w:r>
          </w:p>
        </w:tc>
      </w:tr>
      <w:tr w:rsidR="00267100" w14:paraId="17613DBE" w14:textId="77777777">
        <w:trPr>
          <w:trHeight w:val="453"/>
        </w:trPr>
        <w:tc>
          <w:tcPr>
            <w:tcW w:w="2592" w:type="dxa"/>
          </w:tcPr>
          <w:p w14:paraId="2A3EA7F4" w14:textId="77777777" w:rsidR="00267100" w:rsidRDefault="00267100">
            <w:pPr>
              <w:pStyle w:val="TableParagraph"/>
              <w:rPr>
                <w:sz w:val="24"/>
              </w:rPr>
            </w:pPr>
          </w:p>
        </w:tc>
        <w:tc>
          <w:tcPr>
            <w:tcW w:w="2595" w:type="dxa"/>
          </w:tcPr>
          <w:p w14:paraId="40BE0C0A" w14:textId="77777777" w:rsidR="00267100" w:rsidRDefault="00000000">
            <w:pPr>
              <w:pStyle w:val="TableParagraph"/>
              <w:spacing w:line="276" w:lineRule="exact"/>
              <w:ind w:left="110"/>
              <w:rPr>
                <w:sz w:val="24"/>
              </w:rPr>
            </w:pPr>
            <w:r>
              <w:rPr>
                <w:spacing w:val="-2"/>
                <w:sz w:val="24"/>
              </w:rPr>
              <w:t>Total</w:t>
            </w:r>
          </w:p>
        </w:tc>
        <w:tc>
          <w:tcPr>
            <w:tcW w:w="1440" w:type="dxa"/>
          </w:tcPr>
          <w:p w14:paraId="55E0B1A6" w14:textId="77777777" w:rsidR="00267100" w:rsidRDefault="00000000">
            <w:pPr>
              <w:pStyle w:val="TableParagraph"/>
              <w:spacing w:line="276" w:lineRule="exact"/>
              <w:ind w:left="108"/>
              <w:rPr>
                <w:sz w:val="24"/>
              </w:rPr>
            </w:pPr>
            <w:r>
              <w:rPr>
                <w:sz w:val="24"/>
              </w:rPr>
              <w:t>12</w:t>
            </w:r>
            <w:r>
              <w:rPr>
                <w:spacing w:val="-5"/>
                <w:sz w:val="24"/>
              </w:rPr>
              <w:t xml:space="preserve"> </w:t>
            </w:r>
            <w:r>
              <w:rPr>
                <w:spacing w:val="-2"/>
                <w:sz w:val="24"/>
              </w:rPr>
              <w:t>credits</w:t>
            </w:r>
          </w:p>
        </w:tc>
        <w:tc>
          <w:tcPr>
            <w:tcW w:w="2592" w:type="dxa"/>
          </w:tcPr>
          <w:p w14:paraId="280C1B3A" w14:textId="77777777" w:rsidR="00267100" w:rsidRDefault="00267100">
            <w:pPr>
              <w:pStyle w:val="TableParagraph"/>
              <w:rPr>
                <w:sz w:val="24"/>
              </w:rPr>
            </w:pPr>
          </w:p>
        </w:tc>
        <w:tc>
          <w:tcPr>
            <w:tcW w:w="2592" w:type="dxa"/>
          </w:tcPr>
          <w:p w14:paraId="737D4573" w14:textId="77777777" w:rsidR="00267100" w:rsidRDefault="00000000">
            <w:pPr>
              <w:pStyle w:val="TableParagraph"/>
              <w:spacing w:line="276" w:lineRule="exact"/>
              <w:ind w:left="108"/>
              <w:rPr>
                <w:sz w:val="24"/>
              </w:rPr>
            </w:pPr>
            <w:r>
              <w:rPr>
                <w:spacing w:val="-2"/>
                <w:sz w:val="24"/>
              </w:rPr>
              <w:t>Total</w:t>
            </w:r>
          </w:p>
        </w:tc>
        <w:tc>
          <w:tcPr>
            <w:tcW w:w="1439" w:type="dxa"/>
          </w:tcPr>
          <w:p w14:paraId="27DE54A0" w14:textId="77777777" w:rsidR="00267100" w:rsidRDefault="00000000">
            <w:pPr>
              <w:pStyle w:val="TableParagraph"/>
              <w:spacing w:line="276" w:lineRule="exact"/>
              <w:ind w:left="109"/>
              <w:rPr>
                <w:sz w:val="24"/>
              </w:rPr>
            </w:pPr>
            <w:r>
              <w:rPr>
                <w:sz w:val="24"/>
              </w:rPr>
              <w:t>12</w:t>
            </w:r>
            <w:r>
              <w:rPr>
                <w:spacing w:val="-5"/>
                <w:sz w:val="24"/>
              </w:rPr>
              <w:t xml:space="preserve"> </w:t>
            </w:r>
            <w:r>
              <w:rPr>
                <w:spacing w:val="-2"/>
                <w:sz w:val="24"/>
              </w:rPr>
              <w:t>credits</w:t>
            </w:r>
          </w:p>
        </w:tc>
      </w:tr>
    </w:tbl>
    <w:p w14:paraId="088A5DAC" w14:textId="77777777" w:rsidR="00267100" w:rsidRDefault="00267100">
      <w:pPr>
        <w:pStyle w:val="BodyText"/>
        <w:spacing w:before="143"/>
      </w:pPr>
    </w:p>
    <w:p w14:paraId="3F383313" w14:textId="77777777" w:rsidR="00267100" w:rsidRDefault="00000000">
      <w:pPr>
        <w:pStyle w:val="BodyText"/>
        <w:ind w:left="240" w:right="1144"/>
        <w:jc w:val="both"/>
      </w:pPr>
      <w:r>
        <w:t>*Basic</w:t>
      </w:r>
      <w:r>
        <w:rPr>
          <w:spacing w:val="-5"/>
        </w:rPr>
        <w:t xml:space="preserve"> </w:t>
      </w:r>
      <w:r>
        <w:t>skills</w:t>
      </w:r>
      <w:r>
        <w:rPr>
          <w:spacing w:val="-2"/>
        </w:rPr>
        <w:t xml:space="preserve"> </w:t>
      </w:r>
      <w:r>
        <w:t>course</w:t>
      </w:r>
      <w:r>
        <w:rPr>
          <w:spacing w:val="-7"/>
        </w:rPr>
        <w:t xml:space="preserve"> </w:t>
      </w:r>
      <w:r>
        <w:t>requirements</w:t>
      </w:r>
      <w:r>
        <w:rPr>
          <w:spacing w:val="-6"/>
        </w:rPr>
        <w:t xml:space="preserve"> </w:t>
      </w:r>
      <w:r>
        <w:t>for</w:t>
      </w:r>
      <w:r>
        <w:rPr>
          <w:spacing w:val="-3"/>
        </w:rPr>
        <w:t xml:space="preserve"> </w:t>
      </w:r>
      <w:r>
        <w:t>mathematics,</w:t>
      </w:r>
      <w:r>
        <w:rPr>
          <w:spacing w:val="-4"/>
        </w:rPr>
        <w:t xml:space="preserve"> </w:t>
      </w:r>
      <w:r>
        <w:t>reading,</w:t>
      </w:r>
      <w:r>
        <w:rPr>
          <w:spacing w:val="-4"/>
        </w:rPr>
        <w:t xml:space="preserve"> </w:t>
      </w:r>
      <w:r>
        <w:t>and</w:t>
      </w:r>
      <w:r>
        <w:rPr>
          <w:spacing w:val="-2"/>
        </w:rPr>
        <w:t xml:space="preserve"> </w:t>
      </w:r>
      <w:r>
        <w:t>writing</w:t>
      </w:r>
      <w:r>
        <w:rPr>
          <w:spacing w:val="-6"/>
        </w:rPr>
        <w:t xml:space="preserve"> </w:t>
      </w:r>
      <w:r>
        <w:t>must</w:t>
      </w:r>
      <w:r>
        <w:rPr>
          <w:spacing w:val="-3"/>
        </w:rPr>
        <w:t xml:space="preserve"> </w:t>
      </w:r>
      <w:r>
        <w:t>be</w:t>
      </w:r>
      <w:r>
        <w:rPr>
          <w:spacing w:val="-5"/>
        </w:rPr>
        <w:t xml:space="preserve"> </w:t>
      </w:r>
      <w:r>
        <w:t>satisfied</w:t>
      </w:r>
      <w:r>
        <w:rPr>
          <w:spacing w:val="-2"/>
        </w:rPr>
        <w:t xml:space="preserve"> </w:t>
      </w:r>
      <w:r>
        <w:t>before</w:t>
      </w:r>
      <w:r>
        <w:rPr>
          <w:spacing w:val="-5"/>
        </w:rPr>
        <w:t xml:space="preserve"> </w:t>
      </w:r>
      <w:r>
        <w:t>moving</w:t>
      </w:r>
      <w:r>
        <w:rPr>
          <w:spacing w:val="-4"/>
        </w:rPr>
        <w:t xml:space="preserve"> </w:t>
      </w:r>
      <w:r>
        <w:t>into</w:t>
      </w:r>
      <w:r>
        <w:rPr>
          <w:spacing w:val="-2"/>
        </w:rPr>
        <w:t xml:space="preserve"> </w:t>
      </w:r>
      <w:r>
        <w:t>General</w:t>
      </w:r>
      <w:r>
        <w:rPr>
          <w:spacing w:val="-6"/>
        </w:rPr>
        <w:t xml:space="preserve"> </w:t>
      </w:r>
      <w:r>
        <w:t>Education requirements.</w:t>
      </w:r>
      <w:r>
        <w:rPr>
          <w:spacing w:val="30"/>
        </w:rPr>
        <w:t xml:space="preserve"> </w:t>
      </w:r>
      <w:r>
        <w:t>Placement</w:t>
      </w:r>
      <w:r>
        <w:rPr>
          <w:spacing w:val="-12"/>
        </w:rPr>
        <w:t xml:space="preserve"> </w:t>
      </w:r>
      <w:r>
        <w:t>into</w:t>
      </w:r>
      <w:r>
        <w:rPr>
          <w:spacing w:val="-2"/>
        </w:rPr>
        <w:t xml:space="preserve"> </w:t>
      </w:r>
      <w:r>
        <w:t>or</w:t>
      </w:r>
      <w:r>
        <w:rPr>
          <w:spacing w:val="-3"/>
        </w:rPr>
        <w:t xml:space="preserve"> </w:t>
      </w:r>
      <w:r>
        <w:t>exemption</w:t>
      </w:r>
      <w:r>
        <w:rPr>
          <w:spacing w:val="-2"/>
        </w:rPr>
        <w:t xml:space="preserve"> </w:t>
      </w:r>
      <w:r>
        <w:t>from</w:t>
      </w:r>
      <w:r>
        <w:rPr>
          <w:spacing w:val="-2"/>
        </w:rPr>
        <w:t xml:space="preserve"> </w:t>
      </w:r>
      <w:r>
        <w:t>the</w:t>
      </w:r>
      <w:r>
        <w:rPr>
          <w:spacing w:val="-6"/>
        </w:rPr>
        <w:t xml:space="preserve"> </w:t>
      </w:r>
      <w:r>
        <w:t>required</w:t>
      </w:r>
      <w:r>
        <w:rPr>
          <w:spacing w:val="-5"/>
        </w:rPr>
        <w:t xml:space="preserve"> </w:t>
      </w:r>
      <w:r>
        <w:t>courses</w:t>
      </w:r>
      <w:r>
        <w:rPr>
          <w:spacing w:val="-7"/>
        </w:rPr>
        <w:t xml:space="preserve"> </w:t>
      </w:r>
      <w:r>
        <w:t>(MATH</w:t>
      </w:r>
      <w:r>
        <w:rPr>
          <w:spacing w:val="-5"/>
        </w:rPr>
        <w:t xml:space="preserve"> </w:t>
      </w:r>
      <w:r>
        <w:t>081,</w:t>
      </w:r>
      <w:r>
        <w:rPr>
          <w:spacing w:val="-5"/>
        </w:rPr>
        <w:t xml:space="preserve"> </w:t>
      </w:r>
      <w:r>
        <w:t>082;</w:t>
      </w:r>
      <w:r>
        <w:rPr>
          <w:spacing w:val="-4"/>
        </w:rPr>
        <w:t xml:space="preserve"> </w:t>
      </w:r>
      <w:r>
        <w:t>ENGL</w:t>
      </w:r>
      <w:r>
        <w:rPr>
          <w:spacing w:val="-3"/>
        </w:rPr>
        <w:t xml:space="preserve"> </w:t>
      </w:r>
      <w:r>
        <w:t>082,</w:t>
      </w:r>
      <w:r>
        <w:rPr>
          <w:spacing w:val="-5"/>
        </w:rPr>
        <w:t xml:space="preserve"> </w:t>
      </w:r>
      <w:r>
        <w:t>103,</w:t>
      </w:r>
      <w:r>
        <w:rPr>
          <w:spacing w:val="-5"/>
        </w:rPr>
        <w:t xml:space="preserve"> </w:t>
      </w:r>
      <w:r>
        <w:t>104;</w:t>
      </w:r>
      <w:r>
        <w:rPr>
          <w:spacing w:val="-6"/>
        </w:rPr>
        <w:t xml:space="preserve"> </w:t>
      </w:r>
      <w:r>
        <w:t>ENGL</w:t>
      </w:r>
      <w:r>
        <w:rPr>
          <w:spacing w:val="-3"/>
        </w:rPr>
        <w:t xml:space="preserve"> </w:t>
      </w:r>
      <w:r>
        <w:t>080,</w:t>
      </w:r>
      <w:r>
        <w:rPr>
          <w:spacing w:val="-5"/>
        </w:rPr>
        <w:t xml:space="preserve"> </w:t>
      </w:r>
      <w:r>
        <w:t>111) will be determined at your freshman or transfer orientation and registration program.</w:t>
      </w:r>
    </w:p>
    <w:p w14:paraId="6A0C4474" w14:textId="77777777" w:rsidR="00267100" w:rsidRDefault="00267100">
      <w:pPr>
        <w:pStyle w:val="BodyText"/>
        <w:jc w:val="both"/>
        <w:sectPr w:rsidR="00267100">
          <w:pgSz w:w="15840" w:h="12240" w:orient="landscape"/>
          <w:pgMar w:top="880" w:right="1080" w:bottom="620" w:left="1080" w:header="0" w:footer="424" w:gutter="0"/>
          <w:cols w:space="720"/>
        </w:sectPr>
      </w:pPr>
    </w:p>
    <w:p w14:paraId="73AB0D33" w14:textId="77777777" w:rsidR="00267100" w:rsidRDefault="00000000">
      <w:pPr>
        <w:pStyle w:val="Heading2"/>
        <w:spacing w:before="73"/>
        <w:ind w:right="111"/>
      </w:pPr>
      <w:r>
        <w:lastRenderedPageBreak/>
        <w:t>APPENDIX</w:t>
      </w:r>
      <w:r>
        <w:rPr>
          <w:spacing w:val="-3"/>
        </w:rPr>
        <w:t xml:space="preserve"> </w:t>
      </w:r>
      <w:r>
        <w:t>C</w:t>
      </w:r>
      <w:r>
        <w:rPr>
          <w:spacing w:val="-3"/>
        </w:rPr>
        <w:t xml:space="preserve"> </w:t>
      </w:r>
      <w:r>
        <w:t xml:space="preserve">Educational </w:t>
      </w:r>
      <w:r>
        <w:rPr>
          <w:spacing w:val="-4"/>
        </w:rPr>
        <w:t>Plan</w:t>
      </w:r>
    </w:p>
    <w:tbl>
      <w:tblPr>
        <w:tblW w:w="0" w:type="auto"/>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
        <w:gridCol w:w="2497"/>
        <w:gridCol w:w="555"/>
        <w:gridCol w:w="500"/>
        <w:gridCol w:w="1445"/>
        <w:gridCol w:w="2192"/>
        <w:gridCol w:w="308"/>
        <w:gridCol w:w="1427"/>
        <w:gridCol w:w="1787"/>
        <w:gridCol w:w="114"/>
      </w:tblGrid>
      <w:tr w:rsidR="00267100" w14:paraId="4CC1994E" w14:textId="77777777">
        <w:trPr>
          <w:trHeight w:val="275"/>
        </w:trPr>
        <w:tc>
          <w:tcPr>
            <w:tcW w:w="10938" w:type="dxa"/>
            <w:gridSpan w:val="10"/>
          </w:tcPr>
          <w:p w14:paraId="04264F6C" w14:textId="77777777" w:rsidR="00267100" w:rsidRDefault="00000000">
            <w:pPr>
              <w:pStyle w:val="TableParagraph"/>
              <w:spacing w:line="256" w:lineRule="exact"/>
              <w:ind w:left="1178"/>
              <w:rPr>
                <w:sz w:val="24"/>
              </w:rPr>
            </w:pPr>
            <w:r>
              <w:rPr>
                <w:sz w:val="24"/>
              </w:rPr>
              <w:t>Saginaw</w:t>
            </w:r>
            <w:r>
              <w:rPr>
                <w:spacing w:val="-5"/>
                <w:sz w:val="24"/>
              </w:rPr>
              <w:t xml:space="preserve"> </w:t>
            </w:r>
            <w:r>
              <w:rPr>
                <w:sz w:val="24"/>
              </w:rPr>
              <w:t>Valley</w:t>
            </w:r>
            <w:r>
              <w:rPr>
                <w:spacing w:val="-1"/>
                <w:sz w:val="24"/>
              </w:rPr>
              <w:t xml:space="preserve"> </w:t>
            </w:r>
            <w:r>
              <w:rPr>
                <w:sz w:val="24"/>
              </w:rPr>
              <w:t>State</w:t>
            </w:r>
            <w:r>
              <w:rPr>
                <w:spacing w:val="-2"/>
                <w:sz w:val="24"/>
              </w:rPr>
              <w:t xml:space="preserve"> </w:t>
            </w:r>
            <w:r>
              <w:rPr>
                <w:sz w:val="24"/>
              </w:rPr>
              <w:t>University:</w:t>
            </w:r>
            <w:r>
              <w:rPr>
                <w:spacing w:val="-2"/>
                <w:sz w:val="24"/>
              </w:rPr>
              <w:t xml:space="preserve"> </w:t>
            </w:r>
            <w:r>
              <w:rPr>
                <w:sz w:val="24"/>
              </w:rPr>
              <w:t>Department</w:t>
            </w:r>
            <w:r>
              <w:rPr>
                <w:spacing w:val="-1"/>
                <w:sz w:val="24"/>
              </w:rPr>
              <w:t xml:space="preserve"> </w:t>
            </w:r>
            <w:r>
              <w:rPr>
                <w:sz w:val="24"/>
              </w:rPr>
              <w:t>of</w:t>
            </w:r>
            <w:r>
              <w:rPr>
                <w:spacing w:val="-1"/>
                <w:sz w:val="24"/>
              </w:rPr>
              <w:t xml:space="preserve"> </w:t>
            </w:r>
            <w:r>
              <w:rPr>
                <w:sz w:val="24"/>
              </w:rPr>
              <w:t>Social</w:t>
            </w:r>
            <w:r>
              <w:rPr>
                <w:spacing w:val="-2"/>
                <w:sz w:val="24"/>
              </w:rPr>
              <w:t xml:space="preserve"> </w:t>
            </w:r>
            <w:r>
              <w:rPr>
                <w:sz w:val="24"/>
              </w:rPr>
              <w:t>Work</w:t>
            </w:r>
            <w:r>
              <w:rPr>
                <w:spacing w:val="-1"/>
                <w:sz w:val="24"/>
              </w:rPr>
              <w:t xml:space="preserve"> </w:t>
            </w:r>
            <w:r>
              <w:rPr>
                <w:sz w:val="24"/>
              </w:rPr>
              <w:t>Program:</w:t>
            </w:r>
            <w:r>
              <w:rPr>
                <w:spacing w:val="-1"/>
                <w:sz w:val="24"/>
              </w:rPr>
              <w:t xml:space="preserve"> </w:t>
            </w:r>
            <w:r>
              <w:rPr>
                <w:sz w:val="24"/>
              </w:rPr>
              <w:t>Educational</w:t>
            </w:r>
            <w:r>
              <w:rPr>
                <w:spacing w:val="-1"/>
                <w:sz w:val="24"/>
              </w:rPr>
              <w:t xml:space="preserve"> </w:t>
            </w:r>
            <w:r>
              <w:rPr>
                <w:spacing w:val="-4"/>
                <w:sz w:val="24"/>
              </w:rPr>
              <w:t>Plan</w:t>
            </w:r>
          </w:p>
        </w:tc>
      </w:tr>
      <w:tr w:rsidR="00267100" w14:paraId="0D842400" w14:textId="77777777">
        <w:trPr>
          <w:trHeight w:val="513"/>
        </w:trPr>
        <w:tc>
          <w:tcPr>
            <w:tcW w:w="3665" w:type="dxa"/>
            <w:gridSpan w:val="4"/>
          </w:tcPr>
          <w:p w14:paraId="3A233295" w14:textId="77777777" w:rsidR="00267100" w:rsidRDefault="00000000">
            <w:pPr>
              <w:pStyle w:val="TableParagraph"/>
              <w:spacing w:before="1"/>
              <w:ind w:left="107"/>
              <w:rPr>
                <w:sz w:val="24"/>
              </w:rPr>
            </w:pPr>
            <w:r>
              <w:rPr>
                <w:spacing w:val="-2"/>
                <w:sz w:val="24"/>
              </w:rPr>
              <w:t>Student:</w:t>
            </w:r>
          </w:p>
        </w:tc>
        <w:tc>
          <w:tcPr>
            <w:tcW w:w="3637" w:type="dxa"/>
            <w:gridSpan w:val="2"/>
          </w:tcPr>
          <w:p w14:paraId="73585185" w14:textId="77777777" w:rsidR="00267100" w:rsidRDefault="00000000">
            <w:pPr>
              <w:pStyle w:val="TableParagraph"/>
              <w:spacing w:before="1"/>
              <w:ind w:left="106"/>
              <w:rPr>
                <w:sz w:val="24"/>
              </w:rPr>
            </w:pPr>
            <w:r>
              <w:rPr>
                <w:spacing w:val="-2"/>
                <w:sz w:val="24"/>
              </w:rPr>
              <w:t>Date:</w:t>
            </w:r>
          </w:p>
        </w:tc>
        <w:tc>
          <w:tcPr>
            <w:tcW w:w="3636" w:type="dxa"/>
            <w:gridSpan w:val="4"/>
          </w:tcPr>
          <w:p w14:paraId="1E3C61E4" w14:textId="77777777" w:rsidR="00267100" w:rsidRDefault="00000000">
            <w:pPr>
              <w:pStyle w:val="TableParagraph"/>
              <w:spacing w:before="1"/>
              <w:ind w:left="108"/>
              <w:rPr>
                <w:sz w:val="24"/>
              </w:rPr>
            </w:pPr>
            <w:r>
              <w:rPr>
                <w:spacing w:val="-4"/>
                <w:sz w:val="24"/>
              </w:rPr>
              <w:t>GPA:</w:t>
            </w:r>
          </w:p>
        </w:tc>
      </w:tr>
      <w:tr w:rsidR="00267100" w14:paraId="31CC922F" w14:textId="77777777">
        <w:trPr>
          <w:trHeight w:val="529"/>
        </w:trPr>
        <w:tc>
          <w:tcPr>
            <w:tcW w:w="3665" w:type="dxa"/>
            <w:gridSpan w:val="4"/>
            <w:tcBorders>
              <w:bottom w:val="thinThickMediumGap" w:sz="12" w:space="0" w:color="000000"/>
            </w:tcBorders>
          </w:tcPr>
          <w:p w14:paraId="2165C202" w14:textId="77777777" w:rsidR="00267100" w:rsidRDefault="00000000">
            <w:pPr>
              <w:pStyle w:val="TableParagraph"/>
              <w:spacing w:line="275" w:lineRule="exact"/>
              <w:ind w:left="107"/>
              <w:rPr>
                <w:sz w:val="24"/>
              </w:rPr>
            </w:pPr>
            <w:r>
              <w:rPr>
                <w:spacing w:val="-2"/>
                <w:sz w:val="24"/>
              </w:rPr>
              <w:t>Advisor:</w:t>
            </w:r>
          </w:p>
        </w:tc>
        <w:tc>
          <w:tcPr>
            <w:tcW w:w="3637" w:type="dxa"/>
            <w:gridSpan w:val="2"/>
            <w:tcBorders>
              <w:bottom w:val="thinThickMediumGap" w:sz="12" w:space="0" w:color="000000"/>
            </w:tcBorders>
          </w:tcPr>
          <w:p w14:paraId="57D08E6F" w14:textId="77777777" w:rsidR="00267100" w:rsidRDefault="00000000">
            <w:pPr>
              <w:pStyle w:val="TableParagraph"/>
              <w:spacing w:line="275" w:lineRule="exact"/>
              <w:ind w:left="106"/>
              <w:rPr>
                <w:sz w:val="24"/>
              </w:rPr>
            </w:pPr>
            <w:r>
              <w:rPr>
                <w:sz w:val="24"/>
              </w:rPr>
              <w:t>Current</w:t>
            </w:r>
            <w:r>
              <w:rPr>
                <w:spacing w:val="-3"/>
                <w:sz w:val="24"/>
              </w:rPr>
              <w:t xml:space="preserve"> </w:t>
            </w:r>
            <w:r>
              <w:rPr>
                <w:spacing w:val="-2"/>
                <w:sz w:val="24"/>
              </w:rPr>
              <w:t>Semester:</w:t>
            </w:r>
          </w:p>
        </w:tc>
        <w:tc>
          <w:tcPr>
            <w:tcW w:w="3636" w:type="dxa"/>
            <w:gridSpan w:val="4"/>
            <w:tcBorders>
              <w:bottom w:val="thinThickMediumGap" w:sz="12" w:space="0" w:color="000000"/>
            </w:tcBorders>
          </w:tcPr>
          <w:p w14:paraId="76F50BA4" w14:textId="77777777" w:rsidR="00267100" w:rsidRDefault="00000000">
            <w:pPr>
              <w:pStyle w:val="TableParagraph"/>
              <w:spacing w:line="275" w:lineRule="exact"/>
              <w:ind w:left="108"/>
              <w:rPr>
                <w:sz w:val="24"/>
              </w:rPr>
            </w:pPr>
            <w:r>
              <w:rPr>
                <w:sz w:val="24"/>
              </w:rPr>
              <w:t>Current</w:t>
            </w:r>
            <w:r>
              <w:rPr>
                <w:spacing w:val="-1"/>
                <w:sz w:val="24"/>
              </w:rPr>
              <w:t xml:space="preserve"> </w:t>
            </w:r>
            <w:r>
              <w:rPr>
                <w:sz w:val="24"/>
              </w:rPr>
              <w:t>Total</w:t>
            </w:r>
            <w:r>
              <w:rPr>
                <w:spacing w:val="-1"/>
                <w:sz w:val="24"/>
              </w:rPr>
              <w:t xml:space="preserve"> </w:t>
            </w:r>
            <w:r>
              <w:rPr>
                <w:sz w:val="24"/>
              </w:rPr>
              <w:t>#</w:t>
            </w:r>
            <w:r>
              <w:rPr>
                <w:spacing w:val="58"/>
                <w:sz w:val="24"/>
              </w:rPr>
              <w:t xml:space="preserve"> </w:t>
            </w:r>
            <w:r>
              <w:rPr>
                <w:sz w:val="24"/>
              </w:rPr>
              <w:t xml:space="preserve">of </w:t>
            </w:r>
            <w:r>
              <w:rPr>
                <w:spacing w:val="-2"/>
                <w:sz w:val="24"/>
              </w:rPr>
              <w:t>Credits:</w:t>
            </w:r>
          </w:p>
        </w:tc>
      </w:tr>
      <w:tr w:rsidR="00267100" w14:paraId="62AC314E" w14:textId="77777777">
        <w:trPr>
          <w:trHeight w:val="863"/>
        </w:trPr>
        <w:tc>
          <w:tcPr>
            <w:tcW w:w="3665" w:type="dxa"/>
            <w:gridSpan w:val="4"/>
            <w:tcBorders>
              <w:top w:val="thickThinMediumGap" w:sz="12" w:space="0" w:color="000000"/>
            </w:tcBorders>
          </w:tcPr>
          <w:p w14:paraId="1010D571" w14:textId="77777777" w:rsidR="00267100" w:rsidRDefault="00000000">
            <w:pPr>
              <w:pStyle w:val="TableParagraph"/>
              <w:spacing w:line="275" w:lineRule="exact"/>
              <w:ind w:left="107"/>
              <w:rPr>
                <w:b/>
                <w:sz w:val="24"/>
              </w:rPr>
            </w:pPr>
            <w:r>
              <w:rPr>
                <w:b/>
                <w:sz w:val="24"/>
              </w:rPr>
              <w:t xml:space="preserve">Basic </w:t>
            </w:r>
            <w:r>
              <w:rPr>
                <w:b/>
                <w:spacing w:val="-2"/>
                <w:sz w:val="24"/>
              </w:rPr>
              <w:t>Skills:</w:t>
            </w:r>
          </w:p>
        </w:tc>
        <w:tc>
          <w:tcPr>
            <w:tcW w:w="3637" w:type="dxa"/>
            <w:gridSpan w:val="2"/>
            <w:tcBorders>
              <w:top w:val="thickThinMediumGap" w:sz="12" w:space="0" w:color="000000"/>
            </w:tcBorders>
          </w:tcPr>
          <w:p w14:paraId="70D904A6" w14:textId="77777777" w:rsidR="00267100" w:rsidRDefault="00000000">
            <w:pPr>
              <w:pStyle w:val="TableParagraph"/>
              <w:spacing w:line="275" w:lineRule="exact"/>
              <w:ind w:left="106"/>
              <w:rPr>
                <w:b/>
                <w:sz w:val="24"/>
              </w:rPr>
            </w:pPr>
            <w:r>
              <w:rPr>
                <w:b/>
                <w:sz w:val="24"/>
              </w:rPr>
              <w:t xml:space="preserve">Gen </w:t>
            </w:r>
            <w:r>
              <w:rPr>
                <w:b/>
                <w:spacing w:val="-5"/>
                <w:sz w:val="24"/>
              </w:rPr>
              <w:t>Ed:</w:t>
            </w:r>
          </w:p>
        </w:tc>
        <w:tc>
          <w:tcPr>
            <w:tcW w:w="3636" w:type="dxa"/>
            <w:gridSpan w:val="4"/>
            <w:tcBorders>
              <w:top w:val="thickThinMediumGap" w:sz="12" w:space="0" w:color="000000"/>
            </w:tcBorders>
          </w:tcPr>
          <w:p w14:paraId="509441C6" w14:textId="77777777" w:rsidR="00267100" w:rsidRDefault="00000000">
            <w:pPr>
              <w:pStyle w:val="TableParagraph"/>
              <w:spacing w:line="275" w:lineRule="exact"/>
              <w:ind w:left="108"/>
              <w:rPr>
                <w:b/>
                <w:sz w:val="24"/>
              </w:rPr>
            </w:pPr>
            <w:r>
              <w:rPr>
                <w:b/>
                <w:sz w:val="24"/>
              </w:rPr>
              <w:t xml:space="preserve">SW </w:t>
            </w:r>
            <w:r>
              <w:rPr>
                <w:b/>
                <w:spacing w:val="-2"/>
                <w:sz w:val="24"/>
              </w:rPr>
              <w:t>PreReq:</w:t>
            </w:r>
          </w:p>
        </w:tc>
      </w:tr>
      <w:tr w:rsidR="00267100" w14:paraId="3FFE8957" w14:textId="77777777">
        <w:trPr>
          <w:trHeight w:val="553"/>
        </w:trPr>
        <w:tc>
          <w:tcPr>
            <w:tcW w:w="10938" w:type="dxa"/>
            <w:gridSpan w:val="10"/>
          </w:tcPr>
          <w:p w14:paraId="02EC5827" w14:textId="77777777" w:rsidR="00267100" w:rsidRDefault="00000000">
            <w:pPr>
              <w:pStyle w:val="TableParagraph"/>
              <w:spacing w:before="1"/>
              <w:ind w:left="107"/>
              <w:rPr>
                <w:b/>
                <w:sz w:val="24"/>
              </w:rPr>
            </w:pPr>
            <w:r>
              <w:rPr>
                <w:b/>
                <w:sz w:val="24"/>
              </w:rPr>
              <w:t>Social</w:t>
            </w:r>
            <w:r>
              <w:rPr>
                <w:b/>
                <w:spacing w:val="-1"/>
                <w:sz w:val="24"/>
              </w:rPr>
              <w:t xml:space="preserve"> </w:t>
            </w:r>
            <w:r>
              <w:rPr>
                <w:b/>
                <w:sz w:val="24"/>
              </w:rPr>
              <w:t>Work</w:t>
            </w:r>
            <w:r>
              <w:rPr>
                <w:b/>
                <w:spacing w:val="-1"/>
                <w:sz w:val="24"/>
              </w:rPr>
              <w:t xml:space="preserve"> </w:t>
            </w:r>
            <w:r>
              <w:rPr>
                <w:b/>
                <w:sz w:val="24"/>
              </w:rPr>
              <w:t>Core</w:t>
            </w:r>
            <w:r>
              <w:rPr>
                <w:b/>
                <w:spacing w:val="-2"/>
                <w:sz w:val="24"/>
              </w:rPr>
              <w:t xml:space="preserve"> </w:t>
            </w:r>
            <w:r>
              <w:rPr>
                <w:b/>
                <w:sz w:val="24"/>
              </w:rPr>
              <w:t>Course</w:t>
            </w:r>
            <w:r>
              <w:rPr>
                <w:b/>
                <w:spacing w:val="-1"/>
                <w:sz w:val="24"/>
              </w:rPr>
              <w:t xml:space="preserve"> </w:t>
            </w:r>
            <w:r>
              <w:rPr>
                <w:b/>
                <w:spacing w:val="-4"/>
                <w:sz w:val="24"/>
              </w:rPr>
              <w:t>Work</w:t>
            </w:r>
          </w:p>
        </w:tc>
      </w:tr>
      <w:tr w:rsidR="00267100" w14:paraId="70730281" w14:textId="77777777">
        <w:trPr>
          <w:trHeight w:val="1656"/>
        </w:trPr>
        <w:tc>
          <w:tcPr>
            <w:tcW w:w="113" w:type="dxa"/>
            <w:tcBorders>
              <w:top w:val="nil"/>
            </w:tcBorders>
          </w:tcPr>
          <w:p w14:paraId="22E798CA" w14:textId="77777777" w:rsidR="00267100" w:rsidRDefault="00267100">
            <w:pPr>
              <w:pStyle w:val="TableParagraph"/>
              <w:rPr>
                <w:sz w:val="24"/>
              </w:rPr>
            </w:pPr>
          </w:p>
        </w:tc>
        <w:tc>
          <w:tcPr>
            <w:tcW w:w="2497" w:type="dxa"/>
            <w:tcBorders>
              <w:bottom w:val="single" w:sz="8" w:space="0" w:color="000000"/>
            </w:tcBorders>
          </w:tcPr>
          <w:p w14:paraId="29DD411F" w14:textId="77777777" w:rsidR="00267100" w:rsidRDefault="00267100">
            <w:pPr>
              <w:pStyle w:val="TableParagraph"/>
              <w:spacing w:before="135"/>
              <w:rPr>
                <w:b/>
                <w:sz w:val="24"/>
              </w:rPr>
            </w:pPr>
          </w:p>
          <w:p w14:paraId="2817FD88" w14:textId="77777777" w:rsidR="00267100" w:rsidRDefault="00000000">
            <w:pPr>
              <w:pStyle w:val="TableParagraph"/>
              <w:spacing w:line="360" w:lineRule="auto"/>
              <w:ind w:left="107" w:right="552"/>
              <w:rPr>
                <w:sz w:val="24"/>
              </w:rPr>
            </w:pPr>
            <w:r>
              <w:rPr>
                <w:sz w:val="24"/>
              </w:rPr>
              <w:t>SW</w:t>
            </w:r>
            <w:r>
              <w:rPr>
                <w:spacing w:val="-5"/>
                <w:sz w:val="24"/>
              </w:rPr>
              <w:t xml:space="preserve"> </w:t>
            </w:r>
            <w:r>
              <w:rPr>
                <w:sz w:val="24"/>
              </w:rPr>
              <w:t>215</w:t>
            </w:r>
            <w:r>
              <w:rPr>
                <w:spacing w:val="80"/>
                <w:sz w:val="24"/>
              </w:rPr>
              <w:t xml:space="preserve"> </w:t>
            </w:r>
            <w:r>
              <w:rPr>
                <w:sz w:val="24"/>
              </w:rPr>
              <w:t>C</w:t>
            </w:r>
            <w:r>
              <w:rPr>
                <w:spacing w:val="80"/>
                <w:sz w:val="24"/>
              </w:rPr>
              <w:t xml:space="preserve"> </w:t>
            </w:r>
            <w:r>
              <w:rPr>
                <w:sz w:val="24"/>
              </w:rPr>
              <w:t>IP</w:t>
            </w:r>
            <w:r>
              <w:rPr>
                <w:spacing w:val="80"/>
                <w:sz w:val="24"/>
              </w:rPr>
              <w:t xml:space="preserve"> </w:t>
            </w:r>
            <w:r>
              <w:rPr>
                <w:sz w:val="24"/>
              </w:rPr>
              <w:t>P SW</w:t>
            </w:r>
            <w:r>
              <w:rPr>
                <w:spacing w:val="-2"/>
                <w:sz w:val="24"/>
              </w:rPr>
              <w:t xml:space="preserve"> </w:t>
            </w:r>
            <w:r>
              <w:rPr>
                <w:sz w:val="24"/>
              </w:rPr>
              <w:t>300</w:t>
            </w:r>
            <w:r>
              <w:rPr>
                <w:spacing w:val="29"/>
                <w:sz w:val="24"/>
              </w:rPr>
              <w:t xml:space="preserve">  </w:t>
            </w:r>
            <w:r>
              <w:rPr>
                <w:sz w:val="24"/>
              </w:rPr>
              <w:t>C</w:t>
            </w:r>
            <w:r>
              <w:rPr>
                <w:spacing w:val="30"/>
                <w:sz w:val="24"/>
              </w:rPr>
              <w:t xml:space="preserve">  </w:t>
            </w:r>
            <w:r>
              <w:rPr>
                <w:sz w:val="24"/>
              </w:rPr>
              <w:t>IP</w:t>
            </w:r>
            <w:r>
              <w:rPr>
                <w:spacing w:val="29"/>
                <w:sz w:val="24"/>
              </w:rPr>
              <w:t xml:space="preserve">  </w:t>
            </w:r>
            <w:r>
              <w:rPr>
                <w:spacing w:val="-10"/>
                <w:sz w:val="24"/>
              </w:rPr>
              <w:t>P</w:t>
            </w:r>
          </w:p>
        </w:tc>
        <w:tc>
          <w:tcPr>
            <w:tcW w:w="2500" w:type="dxa"/>
            <w:gridSpan w:val="3"/>
            <w:tcBorders>
              <w:bottom w:val="single" w:sz="8" w:space="0" w:color="000000"/>
            </w:tcBorders>
          </w:tcPr>
          <w:p w14:paraId="3B6617E2" w14:textId="77777777" w:rsidR="00267100" w:rsidRDefault="00000000">
            <w:pPr>
              <w:pStyle w:val="TableParagraph"/>
              <w:spacing w:before="205" w:line="360" w:lineRule="auto"/>
              <w:ind w:left="107" w:right="556"/>
              <w:jc w:val="both"/>
              <w:rPr>
                <w:sz w:val="24"/>
              </w:rPr>
            </w:pPr>
            <w:r>
              <w:rPr>
                <w:sz w:val="24"/>
              </w:rPr>
              <w:t>SW</w:t>
            </w:r>
            <w:r>
              <w:rPr>
                <w:spacing w:val="-5"/>
                <w:sz w:val="24"/>
              </w:rPr>
              <w:t xml:space="preserve"> </w:t>
            </w:r>
            <w:r>
              <w:rPr>
                <w:sz w:val="24"/>
              </w:rPr>
              <w:t>316 C IP P SW</w:t>
            </w:r>
            <w:r>
              <w:rPr>
                <w:spacing w:val="-5"/>
                <w:sz w:val="24"/>
              </w:rPr>
              <w:t xml:space="preserve"> </w:t>
            </w:r>
            <w:r>
              <w:rPr>
                <w:sz w:val="24"/>
              </w:rPr>
              <w:t>318 C IP P SW</w:t>
            </w:r>
            <w:r>
              <w:rPr>
                <w:spacing w:val="-2"/>
                <w:sz w:val="24"/>
              </w:rPr>
              <w:t xml:space="preserve"> </w:t>
            </w:r>
            <w:r>
              <w:rPr>
                <w:sz w:val="24"/>
              </w:rPr>
              <w:t>320</w:t>
            </w:r>
            <w:r>
              <w:rPr>
                <w:spacing w:val="29"/>
                <w:sz w:val="24"/>
              </w:rPr>
              <w:t xml:space="preserve">  </w:t>
            </w:r>
            <w:r>
              <w:rPr>
                <w:sz w:val="24"/>
              </w:rPr>
              <w:t>C</w:t>
            </w:r>
            <w:r>
              <w:rPr>
                <w:spacing w:val="30"/>
                <w:sz w:val="24"/>
              </w:rPr>
              <w:t xml:space="preserve">  </w:t>
            </w:r>
            <w:r>
              <w:rPr>
                <w:sz w:val="24"/>
              </w:rPr>
              <w:t>IP</w:t>
            </w:r>
            <w:r>
              <w:rPr>
                <w:spacing w:val="29"/>
                <w:sz w:val="24"/>
              </w:rPr>
              <w:t xml:space="preserve">  </w:t>
            </w:r>
            <w:r>
              <w:rPr>
                <w:spacing w:val="-10"/>
                <w:sz w:val="24"/>
              </w:rPr>
              <w:t>P</w:t>
            </w:r>
          </w:p>
        </w:tc>
        <w:tc>
          <w:tcPr>
            <w:tcW w:w="2500" w:type="dxa"/>
            <w:gridSpan w:val="2"/>
            <w:tcBorders>
              <w:bottom w:val="single" w:sz="8" w:space="0" w:color="000000"/>
            </w:tcBorders>
          </w:tcPr>
          <w:p w14:paraId="56AF0BE5" w14:textId="77777777" w:rsidR="00267100" w:rsidRDefault="00000000">
            <w:pPr>
              <w:pStyle w:val="TableParagraph"/>
              <w:tabs>
                <w:tab w:val="left" w:pos="1466"/>
              </w:tabs>
              <w:spacing w:before="205" w:line="360" w:lineRule="auto"/>
              <w:ind w:left="106" w:right="497"/>
              <w:rPr>
                <w:sz w:val="24"/>
              </w:rPr>
            </w:pPr>
            <w:r>
              <w:rPr>
                <w:sz w:val="24"/>
              </w:rPr>
              <w:t>SW 329</w:t>
            </w:r>
            <w:r>
              <w:rPr>
                <w:spacing w:val="80"/>
                <w:sz w:val="24"/>
              </w:rPr>
              <w:t xml:space="preserve"> </w:t>
            </w:r>
            <w:r>
              <w:rPr>
                <w:sz w:val="24"/>
              </w:rPr>
              <w:t>C</w:t>
            </w:r>
            <w:r>
              <w:rPr>
                <w:sz w:val="24"/>
              </w:rPr>
              <w:tab/>
              <w:t>IP</w:t>
            </w:r>
            <w:r>
              <w:rPr>
                <w:spacing w:val="79"/>
                <w:sz w:val="24"/>
              </w:rPr>
              <w:t xml:space="preserve"> </w:t>
            </w:r>
            <w:r>
              <w:rPr>
                <w:sz w:val="24"/>
              </w:rPr>
              <w:t>P SW</w:t>
            </w:r>
            <w:r>
              <w:rPr>
                <w:spacing w:val="-1"/>
                <w:sz w:val="24"/>
              </w:rPr>
              <w:t xml:space="preserve"> </w:t>
            </w:r>
            <w:r>
              <w:rPr>
                <w:sz w:val="24"/>
              </w:rPr>
              <w:t>330</w:t>
            </w:r>
            <w:r>
              <w:rPr>
                <w:spacing w:val="30"/>
                <w:sz w:val="24"/>
              </w:rPr>
              <w:t xml:space="preserve">  </w:t>
            </w:r>
            <w:r>
              <w:rPr>
                <w:spacing w:val="-10"/>
                <w:sz w:val="24"/>
              </w:rPr>
              <w:t>C</w:t>
            </w:r>
            <w:r>
              <w:rPr>
                <w:sz w:val="24"/>
              </w:rPr>
              <w:tab/>
              <w:t>IP</w:t>
            </w:r>
            <w:r>
              <w:rPr>
                <w:spacing w:val="26"/>
                <w:sz w:val="24"/>
              </w:rPr>
              <w:t xml:space="preserve">  </w:t>
            </w:r>
            <w:r>
              <w:rPr>
                <w:spacing w:val="-10"/>
                <w:sz w:val="24"/>
              </w:rPr>
              <w:t>P</w:t>
            </w:r>
          </w:p>
        </w:tc>
        <w:tc>
          <w:tcPr>
            <w:tcW w:w="3214" w:type="dxa"/>
            <w:gridSpan w:val="2"/>
            <w:tcBorders>
              <w:bottom w:val="single" w:sz="8" w:space="0" w:color="000000"/>
            </w:tcBorders>
          </w:tcPr>
          <w:p w14:paraId="14684562" w14:textId="77777777" w:rsidR="00267100" w:rsidRDefault="00000000">
            <w:pPr>
              <w:pStyle w:val="TableParagraph"/>
              <w:spacing w:line="275" w:lineRule="exact"/>
              <w:ind w:left="107"/>
              <w:rPr>
                <w:sz w:val="24"/>
              </w:rPr>
            </w:pPr>
            <w:r>
              <w:rPr>
                <w:sz w:val="24"/>
              </w:rPr>
              <w:t>SW</w:t>
            </w:r>
            <w:r>
              <w:rPr>
                <w:spacing w:val="-4"/>
                <w:sz w:val="24"/>
              </w:rPr>
              <w:t xml:space="preserve"> </w:t>
            </w:r>
            <w:r>
              <w:rPr>
                <w:sz w:val="24"/>
              </w:rPr>
              <w:t>Elective</w:t>
            </w:r>
            <w:r>
              <w:rPr>
                <w:spacing w:val="58"/>
                <w:sz w:val="24"/>
              </w:rPr>
              <w:t xml:space="preserve"> </w:t>
            </w:r>
            <w:r>
              <w:rPr>
                <w:sz w:val="24"/>
              </w:rPr>
              <w:t>C</w:t>
            </w:r>
            <w:r>
              <w:rPr>
                <w:spacing w:val="30"/>
                <w:sz w:val="24"/>
              </w:rPr>
              <w:t xml:space="preserve">  </w:t>
            </w:r>
            <w:r>
              <w:rPr>
                <w:sz w:val="24"/>
              </w:rPr>
              <w:t>IP</w:t>
            </w:r>
            <w:r>
              <w:rPr>
                <w:spacing w:val="29"/>
                <w:sz w:val="24"/>
              </w:rPr>
              <w:t xml:space="preserve">  </w:t>
            </w:r>
            <w:r>
              <w:rPr>
                <w:spacing w:val="-10"/>
                <w:sz w:val="24"/>
              </w:rPr>
              <w:t>P</w:t>
            </w:r>
          </w:p>
          <w:p w14:paraId="7F3A775F" w14:textId="77777777" w:rsidR="00267100" w:rsidRDefault="00267100">
            <w:pPr>
              <w:pStyle w:val="TableParagraph"/>
              <w:spacing w:before="177" w:after="1"/>
              <w:rPr>
                <w:b/>
                <w:sz w:val="20"/>
              </w:rPr>
            </w:pPr>
          </w:p>
          <w:p w14:paraId="01026F40" w14:textId="77777777" w:rsidR="00267100" w:rsidRDefault="00000000">
            <w:pPr>
              <w:pStyle w:val="TableParagraph"/>
              <w:spacing w:line="20" w:lineRule="exact"/>
              <w:ind w:left="107"/>
              <w:rPr>
                <w:sz w:val="2"/>
              </w:rPr>
            </w:pPr>
            <w:r>
              <w:rPr>
                <w:noProof/>
                <w:sz w:val="2"/>
              </w:rPr>
              <mc:AlternateContent>
                <mc:Choice Requires="wpg">
                  <w:drawing>
                    <wp:inline distT="0" distB="0" distL="0" distR="0" wp14:anchorId="0673CACC" wp14:editId="2337A26B">
                      <wp:extent cx="762000" cy="6350"/>
                      <wp:effectExtent l="9525" t="0" r="0" b="3175"/>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 cy="6350"/>
                                <a:chOff x="0" y="0"/>
                                <a:chExt cx="762000" cy="6350"/>
                              </a:xfrm>
                            </wpg:grpSpPr>
                            <wps:wsp>
                              <wps:cNvPr id="62" name="Graphic 62"/>
                              <wps:cNvSpPr/>
                              <wps:spPr>
                                <a:xfrm>
                                  <a:off x="0" y="3048"/>
                                  <a:ext cx="762000" cy="1270"/>
                                </a:xfrm>
                                <a:custGeom>
                                  <a:avLst/>
                                  <a:gdLst/>
                                  <a:ahLst/>
                                  <a:cxnLst/>
                                  <a:rect l="l" t="t" r="r" b="b"/>
                                  <a:pathLst>
                                    <a:path w="762000">
                                      <a:moveTo>
                                        <a:pt x="0" y="0"/>
                                      </a:moveTo>
                                      <a:lnTo>
                                        <a:pt x="762000" y="0"/>
                                      </a:lnTo>
                                    </a:path>
                                  </a:pathLst>
                                </a:custGeom>
                                <a:ln w="60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1A9B75" id="Group 61" o:spid="_x0000_s1026" style="width:60pt;height:.5pt;mso-position-horizontal-relative:char;mso-position-vertical-relative:line" coordsize="76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">
                      <v:shape id="Graphic 62" o:spid="_x0000_s1027" style="position:absolute;top:30;width:7620;height:13;visibility:visible;mso-wrap-style:square;v-text-anchor:top" coordsize="762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" path="m,l762000,e" filled="f" strokeweight=".48pt">
                        <v:path arrowok="t"/>
                      </v:shape>
                      <w10:anchorlock/>
                    </v:group>
                  </w:pict>
                </mc:Fallback>
              </mc:AlternateContent>
            </w:r>
          </w:p>
          <w:p w14:paraId="5572A7EA" w14:textId="77777777" w:rsidR="00267100" w:rsidRDefault="00000000">
            <w:pPr>
              <w:pStyle w:val="TableParagraph"/>
              <w:spacing w:before="124"/>
              <w:ind w:left="107"/>
              <w:rPr>
                <w:sz w:val="24"/>
              </w:rPr>
            </w:pPr>
            <w:r>
              <w:rPr>
                <w:noProof/>
                <w:sz w:val="24"/>
              </w:rPr>
              <mc:AlternateContent>
                <mc:Choice Requires="wpg">
                  <w:drawing>
                    <wp:anchor distT="0" distB="0" distL="0" distR="0" simplePos="0" relativeHeight="485610496" behindDoc="1" locked="0" layoutInCell="1" allowOverlap="1" wp14:anchorId="285EA017" wp14:editId="51305531">
                      <wp:simplePos x="0" y="0"/>
                      <wp:positionH relativeFrom="column">
                        <wp:posOffset>70103</wp:posOffset>
                      </wp:positionH>
                      <wp:positionV relativeFrom="paragraph">
                        <wp:posOffset>510351</wp:posOffset>
                      </wp:positionV>
                      <wp:extent cx="762000" cy="6350"/>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 cy="6350"/>
                                <a:chOff x="0" y="0"/>
                                <a:chExt cx="762000" cy="6350"/>
                              </a:xfrm>
                            </wpg:grpSpPr>
                            <wps:wsp>
                              <wps:cNvPr id="64" name="Graphic 64"/>
                              <wps:cNvSpPr/>
                              <wps:spPr>
                                <a:xfrm>
                                  <a:off x="0" y="3048"/>
                                  <a:ext cx="762000" cy="1270"/>
                                </a:xfrm>
                                <a:custGeom>
                                  <a:avLst/>
                                  <a:gdLst/>
                                  <a:ahLst/>
                                  <a:cxnLst/>
                                  <a:rect l="l" t="t" r="r" b="b"/>
                                  <a:pathLst>
                                    <a:path w="762000">
                                      <a:moveTo>
                                        <a:pt x="0" y="0"/>
                                      </a:moveTo>
                                      <a:lnTo>
                                        <a:pt x="762000"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8EADF22" id="Group 63" o:spid="_x0000_s1026" style="position:absolute;margin-left:5.5pt;margin-top:40.2pt;width:60pt;height:.5pt;z-index:-17705984;mso-wrap-distance-left:0;mso-wrap-distance-right:0" coordsize="76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">
                      <v:shape id="Graphic 64" o:spid="_x0000_s1027" style="position:absolute;top:30;width:7620;height:13;visibility:visible;mso-wrap-style:square;v-text-anchor:top" coordsize="762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" path="m,l762000,e" filled="f" strokeweight=".48pt">
                        <v:path arrowok="t"/>
                      </v:shape>
                    </v:group>
                  </w:pict>
                </mc:Fallback>
              </mc:AlternateContent>
            </w:r>
            <w:r>
              <w:rPr>
                <w:sz w:val="24"/>
              </w:rPr>
              <w:t>SW</w:t>
            </w:r>
            <w:r>
              <w:rPr>
                <w:spacing w:val="-4"/>
                <w:sz w:val="24"/>
              </w:rPr>
              <w:t xml:space="preserve"> </w:t>
            </w:r>
            <w:r>
              <w:rPr>
                <w:sz w:val="24"/>
              </w:rPr>
              <w:t>Elective</w:t>
            </w:r>
            <w:r>
              <w:rPr>
                <w:spacing w:val="58"/>
                <w:sz w:val="24"/>
              </w:rPr>
              <w:t xml:space="preserve"> </w:t>
            </w:r>
            <w:r>
              <w:rPr>
                <w:sz w:val="24"/>
              </w:rPr>
              <w:t>C</w:t>
            </w:r>
            <w:r>
              <w:rPr>
                <w:spacing w:val="30"/>
                <w:sz w:val="24"/>
              </w:rPr>
              <w:t xml:space="preserve">  </w:t>
            </w:r>
            <w:r>
              <w:rPr>
                <w:sz w:val="24"/>
              </w:rPr>
              <w:t>IP</w:t>
            </w:r>
            <w:r>
              <w:rPr>
                <w:spacing w:val="29"/>
                <w:sz w:val="24"/>
              </w:rPr>
              <w:t xml:space="preserve">  </w:t>
            </w:r>
            <w:r>
              <w:rPr>
                <w:spacing w:val="-10"/>
                <w:sz w:val="24"/>
              </w:rPr>
              <w:t>P</w:t>
            </w:r>
          </w:p>
        </w:tc>
        <w:tc>
          <w:tcPr>
            <w:tcW w:w="114" w:type="dxa"/>
            <w:tcBorders>
              <w:top w:val="nil"/>
            </w:tcBorders>
          </w:tcPr>
          <w:p w14:paraId="2AA0A8A8" w14:textId="77777777" w:rsidR="00267100" w:rsidRDefault="00267100">
            <w:pPr>
              <w:pStyle w:val="TableParagraph"/>
              <w:rPr>
                <w:sz w:val="24"/>
              </w:rPr>
            </w:pPr>
          </w:p>
        </w:tc>
      </w:tr>
      <w:tr w:rsidR="00267100" w14:paraId="153AC5C4" w14:textId="77777777">
        <w:trPr>
          <w:trHeight w:val="1007"/>
        </w:trPr>
        <w:tc>
          <w:tcPr>
            <w:tcW w:w="3165" w:type="dxa"/>
            <w:gridSpan w:val="3"/>
            <w:tcBorders>
              <w:top w:val="single" w:sz="8" w:space="0" w:color="000000"/>
            </w:tcBorders>
          </w:tcPr>
          <w:p w14:paraId="07340807" w14:textId="77777777" w:rsidR="00267100" w:rsidRDefault="00000000">
            <w:pPr>
              <w:pStyle w:val="TableParagraph"/>
              <w:spacing w:line="275" w:lineRule="exact"/>
              <w:ind w:left="107"/>
              <w:rPr>
                <w:sz w:val="24"/>
              </w:rPr>
            </w:pPr>
            <w:r>
              <w:rPr>
                <w:spacing w:val="-2"/>
                <w:sz w:val="24"/>
              </w:rPr>
              <w:t>Semester:</w:t>
            </w:r>
          </w:p>
        </w:tc>
        <w:tc>
          <w:tcPr>
            <w:tcW w:w="5872" w:type="dxa"/>
            <w:gridSpan w:val="5"/>
            <w:tcBorders>
              <w:top w:val="single" w:sz="8" w:space="0" w:color="000000"/>
            </w:tcBorders>
          </w:tcPr>
          <w:p w14:paraId="72249D14" w14:textId="77777777" w:rsidR="00267100" w:rsidRDefault="00000000">
            <w:pPr>
              <w:pStyle w:val="TableParagraph"/>
              <w:spacing w:line="275" w:lineRule="exact"/>
              <w:ind w:left="106"/>
              <w:rPr>
                <w:sz w:val="24"/>
              </w:rPr>
            </w:pPr>
            <w:r>
              <w:rPr>
                <w:spacing w:val="-2"/>
                <w:sz w:val="24"/>
              </w:rPr>
              <w:t>Courses:</w:t>
            </w:r>
          </w:p>
        </w:tc>
        <w:tc>
          <w:tcPr>
            <w:tcW w:w="1901" w:type="dxa"/>
            <w:gridSpan w:val="2"/>
            <w:tcBorders>
              <w:top w:val="single" w:sz="8" w:space="0" w:color="000000"/>
            </w:tcBorders>
          </w:tcPr>
          <w:p w14:paraId="01AAEC60" w14:textId="77777777" w:rsidR="00267100" w:rsidRDefault="00000000">
            <w:pPr>
              <w:pStyle w:val="TableParagraph"/>
              <w:spacing w:line="275" w:lineRule="exact"/>
              <w:ind w:left="104"/>
              <w:rPr>
                <w:sz w:val="24"/>
              </w:rPr>
            </w:pPr>
            <w:r>
              <w:rPr>
                <w:spacing w:val="-2"/>
                <w:sz w:val="24"/>
              </w:rPr>
              <w:t>Credits:</w:t>
            </w:r>
          </w:p>
        </w:tc>
      </w:tr>
      <w:tr w:rsidR="00267100" w14:paraId="6D1FE69D" w14:textId="77777777">
        <w:trPr>
          <w:trHeight w:val="1007"/>
        </w:trPr>
        <w:tc>
          <w:tcPr>
            <w:tcW w:w="3165" w:type="dxa"/>
            <w:gridSpan w:val="3"/>
          </w:tcPr>
          <w:p w14:paraId="0AC1AE1A" w14:textId="77777777" w:rsidR="00267100" w:rsidRDefault="00000000">
            <w:pPr>
              <w:pStyle w:val="TableParagraph"/>
              <w:spacing w:line="275" w:lineRule="exact"/>
              <w:ind w:left="107"/>
              <w:rPr>
                <w:sz w:val="24"/>
              </w:rPr>
            </w:pPr>
            <w:r>
              <w:rPr>
                <w:spacing w:val="-2"/>
                <w:sz w:val="24"/>
              </w:rPr>
              <w:t>Semester:</w:t>
            </w:r>
          </w:p>
        </w:tc>
        <w:tc>
          <w:tcPr>
            <w:tcW w:w="5872" w:type="dxa"/>
            <w:gridSpan w:val="5"/>
          </w:tcPr>
          <w:p w14:paraId="4340C0E9" w14:textId="77777777" w:rsidR="00267100" w:rsidRDefault="00000000">
            <w:pPr>
              <w:pStyle w:val="TableParagraph"/>
              <w:spacing w:line="275" w:lineRule="exact"/>
              <w:ind w:left="106"/>
              <w:rPr>
                <w:sz w:val="24"/>
              </w:rPr>
            </w:pPr>
            <w:r>
              <w:rPr>
                <w:spacing w:val="-2"/>
                <w:sz w:val="24"/>
              </w:rPr>
              <w:t>Courses:</w:t>
            </w:r>
          </w:p>
        </w:tc>
        <w:tc>
          <w:tcPr>
            <w:tcW w:w="1901" w:type="dxa"/>
            <w:gridSpan w:val="2"/>
          </w:tcPr>
          <w:p w14:paraId="26357D98" w14:textId="77777777" w:rsidR="00267100" w:rsidRDefault="00000000">
            <w:pPr>
              <w:pStyle w:val="TableParagraph"/>
              <w:spacing w:line="275" w:lineRule="exact"/>
              <w:ind w:left="104"/>
              <w:rPr>
                <w:sz w:val="24"/>
              </w:rPr>
            </w:pPr>
            <w:r>
              <w:rPr>
                <w:spacing w:val="-2"/>
                <w:sz w:val="24"/>
              </w:rPr>
              <w:t>Credits:</w:t>
            </w:r>
          </w:p>
        </w:tc>
      </w:tr>
      <w:tr w:rsidR="00267100" w14:paraId="7C03EA2B" w14:textId="77777777">
        <w:trPr>
          <w:trHeight w:val="1007"/>
        </w:trPr>
        <w:tc>
          <w:tcPr>
            <w:tcW w:w="3165" w:type="dxa"/>
            <w:gridSpan w:val="3"/>
          </w:tcPr>
          <w:p w14:paraId="7BDF104A" w14:textId="77777777" w:rsidR="00267100" w:rsidRDefault="00000000">
            <w:pPr>
              <w:pStyle w:val="TableParagraph"/>
              <w:spacing w:line="275" w:lineRule="exact"/>
              <w:ind w:left="107"/>
              <w:rPr>
                <w:sz w:val="24"/>
              </w:rPr>
            </w:pPr>
            <w:r>
              <w:rPr>
                <w:spacing w:val="-2"/>
                <w:sz w:val="24"/>
              </w:rPr>
              <w:t>Semester:</w:t>
            </w:r>
          </w:p>
        </w:tc>
        <w:tc>
          <w:tcPr>
            <w:tcW w:w="5872" w:type="dxa"/>
            <w:gridSpan w:val="5"/>
          </w:tcPr>
          <w:p w14:paraId="3780DF71" w14:textId="77777777" w:rsidR="00267100" w:rsidRDefault="00000000">
            <w:pPr>
              <w:pStyle w:val="TableParagraph"/>
              <w:spacing w:line="275" w:lineRule="exact"/>
              <w:ind w:left="106"/>
              <w:rPr>
                <w:sz w:val="24"/>
              </w:rPr>
            </w:pPr>
            <w:r>
              <w:rPr>
                <w:spacing w:val="-2"/>
                <w:sz w:val="24"/>
              </w:rPr>
              <w:t>Courses:</w:t>
            </w:r>
          </w:p>
        </w:tc>
        <w:tc>
          <w:tcPr>
            <w:tcW w:w="1901" w:type="dxa"/>
            <w:gridSpan w:val="2"/>
          </w:tcPr>
          <w:p w14:paraId="6608D5EE" w14:textId="77777777" w:rsidR="00267100" w:rsidRDefault="00000000">
            <w:pPr>
              <w:pStyle w:val="TableParagraph"/>
              <w:spacing w:line="275" w:lineRule="exact"/>
              <w:ind w:left="104"/>
              <w:rPr>
                <w:sz w:val="24"/>
              </w:rPr>
            </w:pPr>
            <w:r>
              <w:rPr>
                <w:spacing w:val="-2"/>
                <w:sz w:val="24"/>
              </w:rPr>
              <w:t>Credits:</w:t>
            </w:r>
          </w:p>
        </w:tc>
      </w:tr>
      <w:tr w:rsidR="00267100" w14:paraId="16019670" w14:textId="77777777">
        <w:trPr>
          <w:trHeight w:val="1007"/>
        </w:trPr>
        <w:tc>
          <w:tcPr>
            <w:tcW w:w="3165" w:type="dxa"/>
            <w:gridSpan w:val="3"/>
          </w:tcPr>
          <w:p w14:paraId="3D3B643D" w14:textId="77777777" w:rsidR="00267100" w:rsidRDefault="00000000">
            <w:pPr>
              <w:pStyle w:val="TableParagraph"/>
              <w:spacing w:line="275" w:lineRule="exact"/>
              <w:ind w:left="107"/>
              <w:rPr>
                <w:sz w:val="24"/>
              </w:rPr>
            </w:pPr>
            <w:r>
              <w:rPr>
                <w:spacing w:val="-2"/>
                <w:sz w:val="24"/>
              </w:rPr>
              <w:t>Semester:</w:t>
            </w:r>
          </w:p>
        </w:tc>
        <w:tc>
          <w:tcPr>
            <w:tcW w:w="5872" w:type="dxa"/>
            <w:gridSpan w:val="5"/>
          </w:tcPr>
          <w:p w14:paraId="2A81524D" w14:textId="77777777" w:rsidR="00267100" w:rsidRDefault="00000000">
            <w:pPr>
              <w:pStyle w:val="TableParagraph"/>
              <w:spacing w:line="275" w:lineRule="exact"/>
              <w:ind w:left="106"/>
              <w:rPr>
                <w:sz w:val="24"/>
              </w:rPr>
            </w:pPr>
            <w:r>
              <w:rPr>
                <w:spacing w:val="-2"/>
                <w:sz w:val="24"/>
              </w:rPr>
              <w:t>Courses:</w:t>
            </w:r>
          </w:p>
        </w:tc>
        <w:tc>
          <w:tcPr>
            <w:tcW w:w="1901" w:type="dxa"/>
            <w:gridSpan w:val="2"/>
          </w:tcPr>
          <w:p w14:paraId="3E3F1B28" w14:textId="77777777" w:rsidR="00267100" w:rsidRDefault="00000000">
            <w:pPr>
              <w:pStyle w:val="TableParagraph"/>
              <w:spacing w:line="275" w:lineRule="exact"/>
              <w:ind w:left="104"/>
              <w:rPr>
                <w:sz w:val="24"/>
              </w:rPr>
            </w:pPr>
            <w:r>
              <w:rPr>
                <w:spacing w:val="-2"/>
                <w:sz w:val="24"/>
              </w:rPr>
              <w:t>Credits:</w:t>
            </w:r>
          </w:p>
        </w:tc>
      </w:tr>
      <w:tr w:rsidR="00267100" w14:paraId="595430BB" w14:textId="77777777">
        <w:trPr>
          <w:trHeight w:val="830"/>
        </w:trPr>
        <w:tc>
          <w:tcPr>
            <w:tcW w:w="3165" w:type="dxa"/>
            <w:gridSpan w:val="3"/>
          </w:tcPr>
          <w:p w14:paraId="55F51669" w14:textId="77777777" w:rsidR="00267100" w:rsidRDefault="00000000">
            <w:pPr>
              <w:pStyle w:val="TableParagraph"/>
              <w:tabs>
                <w:tab w:val="left" w:pos="2949"/>
              </w:tabs>
              <w:spacing w:before="1"/>
              <w:ind w:left="107"/>
              <w:rPr>
                <w:b/>
                <w:sz w:val="24"/>
              </w:rPr>
            </w:pPr>
            <w:r>
              <w:rPr>
                <w:sz w:val="24"/>
              </w:rPr>
              <w:t xml:space="preserve">Semester: </w:t>
            </w:r>
            <w:r>
              <w:rPr>
                <w:b/>
                <w:sz w:val="24"/>
              </w:rPr>
              <w:t xml:space="preserve">FALL </w:t>
            </w:r>
            <w:r>
              <w:rPr>
                <w:b/>
                <w:sz w:val="24"/>
                <w:u w:val="single"/>
              </w:rPr>
              <w:tab/>
            </w:r>
          </w:p>
        </w:tc>
        <w:tc>
          <w:tcPr>
            <w:tcW w:w="5872" w:type="dxa"/>
            <w:gridSpan w:val="5"/>
          </w:tcPr>
          <w:p w14:paraId="36699E2D" w14:textId="77777777" w:rsidR="00267100" w:rsidRDefault="00000000">
            <w:pPr>
              <w:pStyle w:val="TableParagraph"/>
              <w:spacing w:before="1"/>
              <w:ind w:left="106"/>
              <w:rPr>
                <w:sz w:val="24"/>
              </w:rPr>
            </w:pPr>
            <w:r>
              <w:rPr>
                <w:sz w:val="24"/>
              </w:rPr>
              <w:t>Courses:</w:t>
            </w:r>
            <w:r>
              <w:rPr>
                <w:spacing w:val="-3"/>
                <w:sz w:val="24"/>
              </w:rPr>
              <w:t xml:space="preserve"> </w:t>
            </w:r>
            <w:r>
              <w:rPr>
                <w:sz w:val="24"/>
              </w:rPr>
              <w:t>SW</w:t>
            </w:r>
            <w:r>
              <w:rPr>
                <w:spacing w:val="-2"/>
                <w:sz w:val="24"/>
              </w:rPr>
              <w:t xml:space="preserve"> </w:t>
            </w:r>
            <w:r>
              <w:rPr>
                <w:sz w:val="24"/>
              </w:rPr>
              <w:t>401</w:t>
            </w:r>
            <w:r>
              <w:rPr>
                <w:spacing w:val="-1"/>
                <w:sz w:val="24"/>
              </w:rPr>
              <w:t xml:space="preserve"> </w:t>
            </w:r>
            <w:r>
              <w:rPr>
                <w:sz w:val="24"/>
              </w:rPr>
              <w:t>Practice</w:t>
            </w:r>
            <w:r>
              <w:rPr>
                <w:spacing w:val="1"/>
                <w:sz w:val="24"/>
              </w:rPr>
              <w:t xml:space="preserve"> </w:t>
            </w:r>
            <w:r>
              <w:rPr>
                <w:spacing w:val="-5"/>
                <w:sz w:val="24"/>
              </w:rPr>
              <w:t>II</w:t>
            </w:r>
          </w:p>
          <w:p w14:paraId="0CE5EAA2" w14:textId="77777777" w:rsidR="00267100" w:rsidRDefault="00000000">
            <w:pPr>
              <w:pStyle w:val="TableParagraph"/>
              <w:ind w:left="1127"/>
              <w:rPr>
                <w:sz w:val="24"/>
              </w:rPr>
            </w:pPr>
            <w:r>
              <w:rPr>
                <w:sz w:val="24"/>
              </w:rPr>
              <w:t>SW</w:t>
            </w:r>
            <w:r>
              <w:rPr>
                <w:spacing w:val="-2"/>
                <w:sz w:val="24"/>
              </w:rPr>
              <w:t xml:space="preserve"> </w:t>
            </w:r>
            <w:r>
              <w:rPr>
                <w:sz w:val="24"/>
              </w:rPr>
              <w:t xml:space="preserve">403 Policy </w:t>
            </w:r>
            <w:r>
              <w:rPr>
                <w:spacing w:val="-5"/>
                <w:sz w:val="24"/>
              </w:rPr>
              <w:t>II</w:t>
            </w:r>
          </w:p>
          <w:p w14:paraId="6B670ADC" w14:textId="77777777" w:rsidR="00267100" w:rsidRDefault="00000000">
            <w:pPr>
              <w:pStyle w:val="TableParagraph"/>
              <w:spacing w:line="257" w:lineRule="exact"/>
              <w:ind w:left="1127"/>
              <w:rPr>
                <w:sz w:val="24"/>
              </w:rPr>
            </w:pPr>
            <w:r>
              <w:rPr>
                <w:sz w:val="24"/>
              </w:rPr>
              <w:t>SW</w:t>
            </w:r>
            <w:r>
              <w:rPr>
                <w:spacing w:val="-5"/>
                <w:sz w:val="24"/>
              </w:rPr>
              <w:t xml:space="preserve"> </w:t>
            </w:r>
            <w:r>
              <w:rPr>
                <w:sz w:val="24"/>
              </w:rPr>
              <w:t>483</w:t>
            </w:r>
            <w:r>
              <w:rPr>
                <w:spacing w:val="-1"/>
                <w:sz w:val="24"/>
              </w:rPr>
              <w:t xml:space="preserve"> </w:t>
            </w:r>
            <w:r>
              <w:rPr>
                <w:sz w:val="24"/>
              </w:rPr>
              <w:t>Field</w:t>
            </w:r>
            <w:r>
              <w:rPr>
                <w:spacing w:val="1"/>
                <w:sz w:val="24"/>
              </w:rPr>
              <w:t xml:space="preserve"> </w:t>
            </w:r>
            <w:r>
              <w:rPr>
                <w:sz w:val="24"/>
              </w:rPr>
              <w:t>Instruction</w:t>
            </w:r>
            <w:r>
              <w:rPr>
                <w:spacing w:val="1"/>
                <w:sz w:val="24"/>
              </w:rPr>
              <w:t xml:space="preserve"> </w:t>
            </w:r>
            <w:r>
              <w:rPr>
                <w:spacing w:val="-10"/>
                <w:sz w:val="24"/>
              </w:rPr>
              <w:t>I</w:t>
            </w:r>
          </w:p>
        </w:tc>
        <w:tc>
          <w:tcPr>
            <w:tcW w:w="1901" w:type="dxa"/>
            <w:gridSpan w:val="2"/>
          </w:tcPr>
          <w:p w14:paraId="6B189B19" w14:textId="77777777" w:rsidR="00267100" w:rsidRDefault="00000000">
            <w:pPr>
              <w:pStyle w:val="TableParagraph"/>
              <w:tabs>
                <w:tab w:val="left" w:pos="1179"/>
              </w:tabs>
              <w:spacing w:before="1"/>
              <w:ind w:right="485"/>
              <w:jc w:val="right"/>
              <w:rPr>
                <w:sz w:val="24"/>
              </w:rPr>
            </w:pPr>
            <w:r>
              <w:rPr>
                <w:spacing w:val="-2"/>
                <w:sz w:val="24"/>
              </w:rPr>
              <w:t>Credits:</w:t>
            </w:r>
            <w:r>
              <w:rPr>
                <w:sz w:val="24"/>
              </w:rPr>
              <w:tab/>
            </w:r>
            <w:r>
              <w:rPr>
                <w:spacing w:val="-10"/>
                <w:sz w:val="24"/>
              </w:rPr>
              <w:t>3</w:t>
            </w:r>
          </w:p>
          <w:p w14:paraId="2A02ED9E" w14:textId="77777777" w:rsidR="00267100" w:rsidRDefault="00000000">
            <w:pPr>
              <w:pStyle w:val="TableParagraph"/>
              <w:ind w:right="406"/>
              <w:jc w:val="right"/>
              <w:rPr>
                <w:sz w:val="24"/>
              </w:rPr>
            </w:pPr>
            <w:r>
              <w:rPr>
                <w:spacing w:val="-10"/>
                <w:sz w:val="24"/>
              </w:rPr>
              <w:t>3</w:t>
            </w:r>
          </w:p>
          <w:p w14:paraId="4D6290A7" w14:textId="77777777" w:rsidR="00267100" w:rsidRDefault="00000000">
            <w:pPr>
              <w:pStyle w:val="TableParagraph"/>
              <w:spacing w:line="257" w:lineRule="exact"/>
              <w:ind w:right="406"/>
              <w:jc w:val="right"/>
              <w:rPr>
                <w:sz w:val="24"/>
              </w:rPr>
            </w:pPr>
            <w:r>
              <w:rPr>
                <w:spacing w:val="-10"/>
                <w:sz w:val="24"/>
              </w:rPr>
              <w:t>6</w:t>
            </w:r>
          </w:p>
        </w:tc>
      </w:tr>
      <w:tr w:rsidR="00267100" w14:paraId="798C379F" w14:textId="77777777">
        <w:trPr>
          <w:trHeight w:val="827"/>
        </w:trPr>
        <w:tc>
          <w:tcPr>
            <w:tcW w:w="3165" w:type="dxa"/>
            <w:gridSpan w:val="3"/>
          </w:tcPr>
          <w:p w14:paraId="0DDE5C84" w14:textId="77777777" w:rsidR="00267100" w:rsidRDefault="00000000">
            <w:pPr>
              <w:pStyle w:val="TableParagraph"/>
              <w:spacing w:line="275" w:lineRule="exact"/>
              <w:ind w:left="107"/>
              <w:rPr>
                <w:b/>
                <w:sz w:val="24"/>
              </w:rPr>
            </w:pPr>
            <w:r>
              <w:rPr>
                <w:b/>
                <w:noProof/>
                <w:sz w:val="24"/>
              </w:rPr>
              <mc:AlternateContent>
                <mc:Choice Requires="wpg">
                  <w:drawing>
                    <wp:anchor distT="0" distB="0" distL="0" distR="0" simplePos="0" relativeHeight="485611008" behindDoc="1" locked="0" layoutInCell="1" allowOverlap="1" wp14:anchorId="4641138A" wp14:editId="49976DB3">
                      <wp:simplePos x="0" y="0"/>
                      <wp:positionH relativeFrom="column">
                        <wp:posOffset>68580</wp:posOffset>
                      </wp:positionH>
                      <wp:positionV relativeFrom="paragraph">
                        <wp:posOffset>343687</wp:posOffset>
                      </wp:positionV>
                      <wp:extent cx="762000" cy="6350"/>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 cy="6350"/>
                                <a:chOff x="0" y="0"/>
                                <a:chExt cx="762000" cy="6350"/>
                              </a:xfrm>
                            </wpg:grpSpPr>
                            <wps:wsp>
                              <wps:cNvPr id="66" name="Graphic 66"/>
                              <wps:cNvSpPr/>
                              <wps:spPr>
                                <a:xfrm>
                                  <a:off x="0" y="3048"/>
                                  <a:ext cx="762000" cy="1270"/>
                                </a:xfrm>
                                <a:custGeom>
                                  <a:avLst/>
                                  <a:gdLst/>
                                  <a:ahLst/>
                                  <a:cxnLst/>
                                  <a:rect l="l" t="t" r="r" b="b"/>
                                  <a:pathLst>
                                    <a:path w="762000">
                                      <a:moveTo>
                                        <a:pt x="0" y="0"/>
                                      </a:moveTo>
                                      <a:lnTo>
                                        <a:pt x="762000" y="0"/>
                                      </a:lnTo>
                                    </a:path>
                                  </a:pathLst>
                                </a:custGeom>
                                <a:ln w="609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9A2505D" id="Group 65" o:spid="_x0000_s1026" style="position:absolute;margin-left:5.4pt;margin-top:27.05pt;width:60pt;height:.5pt;z-index:-17705472;mso-wrap-distance-left:0;mso-wrap-distance-right:0" coordsize="762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">
                      <v:shape id="Graphic 66" o:spid="_x0000_s1027" style="position:absolute;top:30;width:7620;height:13;visibility:visible;mso-wrap-style:square;v-text-anchor:top" coordsize="762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" path="m,l762000,e" filled="f" strokeweight=".48pt">
                        <v:path arrowok="t"/>
                      </v:shape>
                    </v:group>
                  </w:pict>
                </mc:Fallback>
              </mc:AlternateContent>
            </w:r>
            <w:r>
              <w:rPr>
                <w:sz w:val="24"/>
              </w:rPr>
              <w:t>Semester:</w:t>
            </w:r>
            <w:r>
              <w:rPr>
                <w:spacing w:val="-2"/>
                <w:sz w:val="24"/>
              </w:rPr>
              <w:t xml:space="preserve"> </w:t>
            </w:r>
            <w:r>
              <w:rPr>
                <w:b/>
                <w:spacing w:val="-2"/>
                <w:sz w:val="24"/>
              </w:rPr>
              <w:t>WINTER</w:t>
            </w:r>
          </w:p>
        </w:tc>
        <w:tc>
          <w:tcPr>
            <w:tcW w:w="5872" w:type="dxa"/>
            <w:gridSpan w:val="5"/>
          </w:tcPr>
          <w:p w14:paraId="268FDA9E" w14:textId="77777777" w:rsidR="00267100" w:rsidRDefault="00000000">
            <w:pPr>
              <w:pStyle w:val="TableParagraph"/>
              <w:spacing w:line="275" w:lineRule="exact"/>
              <w:ind w:left="106"/>
              <w:rPr>
                <w:sz w:val="24"/>
              </w:rPr>
            </w:pPr>
            <w:r>
              <w:rPr>
                <w:sz w:val="24"/>
              </w:rPr>
              <w:t>Courses:</w:t>
            </w:r>
            <w:r>
              <w:rPr>
                <w:spacing w:val="58"/>
                <w:sz w:val="24"/>
              </w:rPr>
              <w:t xml:space="preserve"> </w:t>
            </w:r>
            <w:r>
              <w:rPr>
                <w:sz w:val="24"/>
              </w:rPr>
              <w:t>SW</w:t>
            </w:r>
            <w:r>
              <w:rPr>
                <w:spacing w:val="-2"/>
                <w:sz w:val="24"/>
              </w:rPr>
              <w:t xml:space="preserve"> </w:t>
            </w:r>
            <w:r>
              <w:rPr>
                <w:sz w:val="24"/>
              </w:rPr>
              <w:t>402</w:t>
            </w:r>
            <w:r>
              <w:rPr>
                <w:spacing w:val="-1"/>
                <w:sz w:val="24"/>
              </w:rPr>
              <w:t xml:space="preserve"> </w:t>
            </w:r>
            <w:r>
              <w:rPr>
                <w:sz w:val="24"/>
              </w:rPr>
              <w:t xml:space="preserve">Practice </w:t>
            </w:r>
            <w:r>
              <w:rPr>
                <w:spacing w:val="-5"/>
                <w:sz w:val="24"/>
              </w:rPr>
              <w:t>III</w:t>
            </w:r>
          </w:p>
          <w:p w14:paraId="77C2AEBF" w14:textId="77777777" w:rsidR="00267100" w:rsidRDefault="00000000">
            <w:pPr>
              <w:pStyle w:val="TableParagraph"/>
              <w:spacing w:line="270" w:lineRule="atLeast"/>
              <w:ind w:left="1187" w:right="2008"/>
              <w:rPr>
                <w:sz w:val="24"/>
              </w:rPr>
            </w:pPr>
            <w:r>
              <w:rPr>
                <w:sz w:val="24"/>
              </w:rPr>
              <w:t>SW 485 Senior Seminar SW</w:t>
            </w:r>
            <w:r>
              <w:rPr>
                <w:spacing w:val="-11"/>
                <w:sz w:val="24"/>
              </w:rPr>
              <w:t xml:space="preserve"> </w:t>
            </w:r>
            <w:r>
              <w:rPr>
                <w:sz w:val="24"/>
              </w:rPr>
              <w:t>484</w:t>
            </w:r>
            <w:r>
              <w:rPr>
                <w:spacing w:val="-10"/>
                <w:sz w:val="24"/>
              </w:rPr>
              <w:t xml:space="preserve"> </w:t>
            </w:r>
            <w:r>
              <w:rPr>
                <w:sz w:val="24"/>
              </w:rPr>
              <w:t>Field</w:t>
            </w:r>
            <w:r>
              <w:rPr>
                <w:spacing w:val="-8"/>
                <w:sz w:val="24"/>
              </w:rPr>
              <w:t xml:space="preserve"> </w:t>
            </w:r>
            <w:r>
              <w:rPr>
                <w:sz w:val="24"/>
              </w:rPr>
              <w:t>Instruction</w:t>
            </w:r>
            <w:r>
              <w:rPr>
                <w:spacing w:val="-8"/>
                <w:sz w:val="24"/>
              </w:rPr>
              <w:t xml:space="preserve"> </w:t>
            </w:r>
            <w:r>
              <w:rPr>
                <w:sz w:val="24"/>
              </w:rPr>
              <w:t>II</w:t>
            </w:r>
          </w:p>
        </w:tc>
        <w:tc>
          <w:tcPr>
            <w:tcW w:w="1901" w:type="dxa"/>
            <w:gridSpan w:val="2"/>
          </w:tcPr>
          <w:p w14:paraId="02B6BCF1" w14:textId="77777777" w:rsidR="00267100" w:rsidRDefault="00000000">
            <w:pPr>
              <w:pStyle w:val="TableParagraph"/>
              <w:tabs>
                <w:tab w:val="left" w:pos="1179"/>
              </w:tabs>
              <w:spacing w:line="275" w:lineRule="exact"/>
              <w:ind w:right="485"/>
              <w:jc w:val="right"/>
              <w:rPr>
                <w:sz w:val="24"/>
              </w:rPr>
            </w:pPr>
            <w:r>
              <w:rPr>
                <w:spacing w:val="-2"/>
                <w:sz w:val="24"/>
              </w:rPr>
              <w:t>Credits:</w:t>
            </w:r>
            <w:r>
              <w:rPr>
                <w:sz w:val="24"/>
              </w:rPr>
              <w:tab/>
            </w:r>
            <w:r>
              <w:rPr>
                <w:spacing w:val="-10"/>
                <w:sz w:val="24"/>
              </w:rPr>
              <w:t>3</w:t>
            </w:r>
          </w:p>
          <w:p w14:paraId="377B1E3A" w14:textId="77777777" w:rsidR="00267100" w:rsidRDefault="00000000">
            <w:pPr>
              <w:pStyle w:val="TableParagraph"/>
              <w:ind w:right="406"/>
              <w:jc w:val="right"/>
              <w:rPr>
                <w:sz w:val="24"/>
              </w:rPr>
            </w:pPr>
            <w:r>
              <w:rPr>
                <w:spacing w:val="-10"/>
                <w:sz w:val="24"/>
              </w:rPr>
              <w:t>3</w:t>
            </w:r>
          </w:p>
          <w:p w14:paraId="09436527" w14:textId="77777777" w:rsidR="00267100" w:rsidRDefault="00000000">
            <w:pPr>
              <w:pStyle w:val="TableParagraph"/>
              <w:spacing w:line="257" w:lineRule="exact"/>
              <w:ind w:right="406"/>
              <w:jc w:val="right"/>
              <w:rPr>
                <w:sz w:val="24"/>
              </w:rPr>
            </w:pPr>
            <w:r>
              <w:rPr>
                <w:spacing w:val="-10"/>
                <w:sz w:val="24"/>
              </w:rPr>
              <w:t>6</w:t>
            </w:r>
          </w:p>
        </w:tc>
      </w:tr>
      <w:tr w:rsidR="00267100" w14:paraId="49B69161" w14:textId="77777777">
        <w:trPr>
          <w:trHeight w:val="2033"/>
        </w:trPr>
        <w:tc>
          <w:tcPr>
            <w:tcW w:w="10938" w:type="dxa"/>
            <w:gridSpan w:val="10"/>
          </w:tcPr>
          <w:p w14:paraId="133EC048" w14:textId="77777777" w:rsidR="00267100" w:rsidRDefault="00000000">
            <w:pPr>
              <w:pStyle w:val="TableParagraph"/>
              <w:tabs>
                <w:tab w:val="left" w:pos="4729"/>
              </w:tabs>
              <w:spacing w:before="239"/>
              <w:ind w:left="107"/>
              <w:rPr>
                <w:sz w:val="24"/>
              </w:rPr>
            </w:pPr>
            <w:r>
              <w:rPr>
                <w:sz w:val="24"/>
              </w:rPr>
              <w:t xml:space="preserve">Minor: </w:t>
            </w:r>
            <w:r>
              <w:rPr>
                <w:sz w:val="24"/>
                <w:u w:val="single"/>
              </w:rPr>
              <w:tab/>
            </w:r>
            <w:r>
              <w:rPr>
                <w:sz w:val="24"/>
              </w:rPr>
              <w:t>(12</w:t>
            </w:r>
            <w:r>
              <w:rPr>
                <w:spacing w:val="-3"/>
                <w:sz w:val="24"/>
              </w:rPr>
              <w:t xml:space="preserve"> </w:t>
            </w:r>
            <w:r>
              <w:rPr>
                <w:sz w:val="24"/>
              </w:rPr>
              <w:t>or</w:t>
            </w:r>
            <w:r>
              <w:rPr>
                <w:spacing w:val="-1"/>
                <w:sz w:val="24"/>
              </w:rPr>
              <w:t xml:space="preserve"> </w:t>
            </w:r>
            <w:r>
              <w:rPr>
                <w:sz w:val="24"/>
              </w:rPr>
              <w:t xml:space="preserve">18 </w:t>
            </w:r>
            <w:r>
              <w:rPr>
                <w:spacing w:val="-2"/>
                <w:sz w:val="24"/>
              </w:rPr>
              <w:t>credits)</w:t>
            </w:r>
          </w:p>
          <w:p w14:paraId="696344D3" w14:textId="77777777" w:rsidR="00267100" w:rsidRDefault="00267100">
            <w:pPr>
              <w:pStyle w:val="TableParagraph"/>
              <w:rPr>
                <w:b/>
                <w:sz w:val="24"/>
              </w:rPr>
            </w:pPr>
          </w:p>
          <w:p w14:paraId="2054351C" w14:textId="77777777" w:rsidR="00267100" w:rsidRDefault="00000000">
            <w:pPr>
              <w:pStyle w:val="TableParagraph"/>
              <w:tabs>
                <w:tab w:val="left" w:pos="3750"/>
                <w:tab w:val="left" w:pos="5573"/>
                <w:tab w:val="left" w:pos="9108"/>
              </w:tabs>
              <w:ind w:left="215"/>
              <w:rPr>
                <w:sz w:val="24"/>
              </w:rPr>
            </w:pP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r>
              <w:rPr>
                <w:sz w:val="24"/>
              </w:rPr>
              <w:tab/>
            </w: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p>
          <w:p w14:paraId="59864092" w14:textId="77777777" w:rsidR="00267100" w:rsidRDefault="00000000">
            <w:pPr>
              <w:pStyle w:val="TableParagraph"/>
              <w:tabs>
                <w:tab w:val="left" w:pos="3750"/>
                <w:tab w:val="left" w:pos="5573"/>
                <w:tab w:val="left" w:pos="9108"/>
              </w:tabs>
              <w:spacing w:before="137"/>
              <w:ind w:left="215"/>
              <w:rPr>
                <w:sz w:val="24"/>
              </w:rPr>
            </w:pP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r>
              <w:rPr>
                <w:sz w:val="24"/>
              </w:rPr>
              <w:tab/>
            </w: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p>
          <w:p w14:paraId="0E68133C" w14:textId="77777777" w:rsidR="00267100" w:rsidRDefault="00000000">
            <w:pPr>
              <w:pStyle w:val="TableParagraph"/>
              <w:tabs>
                <w:tab w:val="left" w:pos="3030"/>
                <w:tab w:val="left" w:pos="3755"/>
                <w:tab w:val="left" w:pos="5573"/>
                <w:tab w:val="left" w:pos="9108"/>
              </w:tabs>
              <w:spacing w:before="139"/>
              <w:ind w:left="215"/>
              <w:rPr>
                <w:sz w:val="24"/>
              </w:rPr>
            </w:pPr>
            <w:r>
              <w:rPr>
                <w:sz w:val="24"/>
                <w:u w:val="single"/>
              </w:rPr>
              <w:tab/>
            </w: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r>
              <w:rPr>
                <w:sz w:val="24"/>
              </w:rPr>
              <w:tab/>
            </w:r>
            <w:r>
              <w:rPr>
                <w:sz w:val="24"/>
                <w:u w:val="single"/>
              </w:rPr>
              <w:tab/>
            </w:r>
            <w:r>
              <w:rPr>
                <w:sz w:val="24"/>
              </w:rPr>
              <w:t>C</w:t>
            </w:r>
            <w:r>
              <w:rPr>
                <w:spacing w:val="29"/>
                <w:sz w:val="24"/>
              </w:rPr>
              <w:t xml:space="preserve">  </w:t>
            </w:r>
            <w:r>
              <w:rPr>
                <w:sz w:val="24"/>
              </w:rPr>
              <w:t>IP</w:t>
            </w:r>
            <w:r>
              <w:rPr>
                <w:spacing w:val="29"/>
                <w:sz w:val="24"/>
              </w:rPr>
              <w:t xml:space="preserve">  </w:t>
            </w:r>
            <w:r>
              <w:rPr>
                <w:spacing w:val="-10"/>
                <w:sz w:val="24"/>
              </w:rPr>
              <w:t>P</w:t>
            </w:r>
          </w:p>
        </w:tc>
      </w:tr>
      <w:tr w:rsidR="00267100" w14:paraId="5D89BBE4" w14:textId="77777777">
        <w:trPr>
          <w:trHeight w:val="433"/>
        </w:trPr>
        <w:tc>
          <w:tcPr>
            <w:tcW w:w="10938" w:type="dxa"/>
            <w:gridSpan w:val="10"/>
          </w:tcPr>
          <w:p w14:paraId="7BF412FF" w14:textId="77777777" w:rsidR="00267100" w:rsidRDefault="00000000">
            <w:pPr>
              <w:pStyle w:val="TableParagraph"/>
              <w:tabs>
                <w:tab w:val="left" w:pos="9375"/>
              </w:tabs>
              <w:spacing w:before="78"/>
              <w:ind w:left="3555"/>
              <w:rPr>
                <w:sz w:val="24"/>
              </w:rPr>
            </w:pPr>
            <w:r>
              <w:rPr>
                <w:b/>
                <w:sz w:val="24"/>
              </w:rPr>
              <w:t>Total Number of Credits Toward Graduation</w:t>
            </w:r>
            <w:r>
              <w:rPr>
                <w:sz w:val="24"/>
              </w:rPr>
              <w:t>:</w:t>
            </w:r>
            <w:r>
              <w:rPr>
                <w:spacing w:val="58"/>
                <w:sz w:val="24"/>
              </w:rPr>
              <w:t xml:space="preserve"> </w:t>
            </w:r>
            <w:r>
              <w:rPr>
                <w:sz w:val="24"/>
                <w:u w:val="single"/>
              </w:rPr>
              <w:tab/>
            </w:r>
            <w:r>
              <w:rPr>
                <w:sz w:val="24"/>
              </w:rPr>
              <w:t>/124</w:t>
            </w:r>
            <w:r>
              <w:rPr>
                <w:spacing w:val="-2"/>
                <w:sz w:val="24"/>
              </w:rPr>
              <w:t xml:space="preserve"> (required)</w:t>
            </w:r>
          </w:p>
        </w:tc>
      </w:tr>
      <w:tr w:rsidR="00267100" w14:paraId="1FA043C6" w14:textId="77777777">
        <w:trPr>
          <w:trHeight w:val="863"/>
        </w:trPr>
        <w:tc>
          <w:tcPr>
            <w:tcW w:w="10938" w:type="dxa"/>
            <w:gridSpan w:val="10"/>
          </w:tcPr>
          <w:p w14:paraId="07FA1264" w14:textId="77777777" w:rsidR="00267100" w:rsidRDefault="00000000">
            <w:pPr>
              <w:pStyle w:val="TableParagraph"/>
              <w:spacing w:line="275" w:lineRule="exact"/>
              <w:ind w:left="107"/>
              <w:rPr>
                <w:sz w:val="24"/>
              </w:rPr>
            </w:pPr>
            <w:r>
              <w:rPr>
                <w:spacing w:val="-2"/>
                <w:sz w:val="24"/>
              </w:rPr>
              <w:t>Notes:</w:t>
            </w:r>
          </w:p>
        </w:tc>
      </w:tr>
    </w:tbl>
    <w:p w14:paraId="6254B44E" w14:textId="77777777" w:rsidR="00267100" w:rsidRDefault="00267100">
      <w:pPr>
        <w:pStyle w:val="TableParagraph"/>
        <w:spacing w:line="275" w:lineRule="exact"/>
        <w:rPr>
          <w:sz w:val="24"/>
        </w:rPr>
        <w:sectPr w:rsidR="00267100">
          <w:footerReference w:type="default" r:id="rId58"/>
          <w:pgSz w:w="12240" w:h="15840"/>
          <w:pgMar w:top="720" w:right="360" w:bottom="1020" w:left="360" w:header="0" w:footer="834" w:gutter="0"/>
          <w:cols w:space="720"/>
        </w:sectPr>
      </w:pPr>
    </w:p>
    <w:p w14:paraId="66960912" w14:textId="77777777" w:rsidR="00267100" w:rsidRDefault="00000000">
      <w:pPr>
        <w:pStyle w:val="BodyText"/>
        <w:spacing w:before="79"/>
        <w:ind w:left="259"/>
      </w:pPr>
      <w:r>
        <w:lastRenderedPageBreak/>
        <w:t>(C)</w:t>
      </w:r>
      <w:r>
        <w:rPr>
          <w:spacing w:val="-3"/>
        </w:rPr>
        <w:t xml:space="preserve"> </w:t>
      </w:r>
      <w:r>
        <w:t>Complete</w:t>
      </w:r>
      <w:r>
        <w:rPr>
          <w:spacing w:val="65"/>
        </w:rPr>
        <w:t xml:space="preserve"> </w:t>
      </w:r>
      <w:r>
        <w:t>(IP)</w:t>
      </w:r>
      <w:r>
        <w:rPr>
          <w:spacing w:val="-1"/>
        </w:rPr>
        <w:t xml:space="preserve"> </w:t>
      </w:r>
      <w:r>
        <w:t>In</w:t>
      </w:r>
      <w:r>
        <w:rPr>
          <w:spacing w:val="-1"/>
        </w:rPr>
        <w:t xml:space="preserve"> </w:t>
      </w:r>
      <w:r>
        <w:t>process</w:t>
      </w:r>
      <w:r>
        <w:rPr>
          <w:spacing w:val="-30"/>
        </w:rPr>
        <w:t xml:space="preserve"> </w:t>
      </w:r>
      <w:r>
        <w:t>(P)</w:t>
      </w:r>
      <w:r>
        <w:rPr>
          <w:spacing w:val="-1"/>
        </w:rPr>
        <w:t xml:space="preserve"> </w:t>
      </w:r>
      <w:r>
        <w:rPr>
          <w:spacing w:val="-2"/>
        </w:rPr>
        <w:t>Planned</w:t>
      </w:r>
    </w:p>
    <w:p w14:paraId="24E6F798" w14:textId="77777777" w:rsidR="00267100" w:rsidRDefault="00000000">
      <w:pPr>
        <w:pStyle w:val="Heading1"/>
        <w:spacing w:before="242"/>
        <w:ind w:right="60"/>
      </w:pPr>
      <w:r>
        <w:t>APPENDIX</w:t>
      </w:r>
      <w:r>
        <w:rPr>
          <w:spacing w:val="-2"/>
        </w:rPr>
        <w:t xml:space="preserve"> </w:t>
      </w:r>
      <w:r>
        <w:rPr>
          <w:spacing w:val="-10"/>
        </w:rPr>
        <w:t>D</w:t>
      </w:r>
    </w:p>
    <w:p w14:paraId="4BB545F4" w14:textId="77777777" w:rsidR="00267100" w:rsidRDefault="00000000">
      <w:pPr>
        <w:pStyle w:val="Heading2"/>
        <w:spacing w:before="241"/>
        <w:ind w:right="65"/>
      </w:pPr>
      <w:r>
        <w:t>Sample</w:t>
      </w:r>
      <w:r>
        <w:rPr>
          <w:spacing w:val="-2"/>
        </w:rPr>
        <w:t xml:space="preserve"> </w:t>
      </w:r>
      <w:r>
        <w:t>Rubric</w:t>
      </w:r>
      <w:r>
        <w:rPr>
          <w:spacing w:val="-1"/>
        </w:rPr>
        <w:t xml:space="preserve"> </w:t>
      </w:r>
      <w:r>
        <w:t>for</w:t>
      </w:r>
      <w:r>
        <w:rPr>
          <w:spacing w:val="-2"/>
        </w:rPr>
        <w:t xml:space="preserve"> </w:t>
      </w:r>
      <w:r>
        <w:t>Social</w:t>
      </w:r>
      <w:r>
        <w:rPr>
          <w:spacing w:val="-1"/>
        </w:rPr>
        <w:t xml:space="preserve"> </w:t>
      </w:r>
      <w:r>
        <w:t>Work</w:t>
      </w:r>
      <w:r>
        <w:rPr>
          <w:spacing w:val="-2"/>
        </w:rPr>
        <w:t xml:space="preserve"> </w:t>
      </w:r>
      <w:r>
        <w:t>Admission to</w:t>
      </w:r>
      <w:r>
        <w:rPr>
          <w:spacing w:val="-1"/>
        </w:rPr>
        <w:t xml:space="preserve"> </w:t>
      </w:r>
      <w:r>
        <w:t>the</w:t>
      </w:r>
      <w:r>
        <w:rPr>
          <w:spacing w:val="-2"/>
        </w:rPr>
        <w:t xml:space="preserve"> Major</w:t>
      </w:r>
    </w:p>
    <w:p w14:paraId="04498347" w14:textId="77777777" w:rsidR="00267100" w:rsidRDefault="00000000">
      <w:pPr>
        <w:pStyle w:val="BodyText"/>
        <w:tabs>
          <w:tab w:val="left" w:pos="4897"/>
        </w:tabs>
        <w:spacing w:before="242"/>
        <w:ind w:left="350"/>
      </w:pPr>
      <w:r>
        <w:rPr>
          <w:spacing w:val="-2"/>
        </w:rPr>
        <w:t>NAME:</w:t>
      </w:r>
      <w:r>
        <w:rPr>
          <w:u w:val="single"/>
        </w:rPr>
        <w:tab/>
      </w:r>
    </w:p>
    <w:p w14:paraId="133DE1E9" w14:textId="77777777" w:rsidR="00267100" w:rsidRDefault="00267100">
      <w:pPr>
        <w:pStyle w:val="BodyText"/>
      </w:pPr>
    </w:p>
    <w:p w14:paraId="48105414" w14:textId="77777777" w:rsidR="00267100" w:rsidRDefault="00000000">
      <w:pPr>
        <w:pStyle w:val="BodyText"/>
        <w:ind w:left="350"/>
      </w:pPr>
      <w:r>
        <w:t>Rank</w:t>
      </w:r>
      <w:r>
        <w:rPr>
          <w:spacing w:val="-1"/>
        </w:rPr>
        <w:t xml:space="preserve"> </w:t>
      </w:r>
      <w:r>
        <w:t>each category</w:t>
      </w:r>
      <w:r>
        <w:rPr>
          <w:spacing w:val="-1"/>
        </w:rPr>
        <w:t xml:space="preserve"> </w:t>
      </w:r>
      <w:r>
        <w:t>on</w:t>
      </w:r>
      <w:r>
        <w:rPr>
          <w:spacing w:val="-2"/>
        </w:rPr>
        <w:t xml:space="preserve"> </w:t>
      </w:r>
      <w:r>
        <w:t>a scale</w:t>
      </w:r>
      <w:r>
        <w:rPr>
          <w:spacing w:val="-1"/>
        </w:rPr>
        <w:t xml:space="preserve"> </w:t>
      </w:r>
      <w:r>
        <w:t>of</w:t>
      </w:r>
      <w:r>
        <w:rPr>
          <w:spacing w:val="-2"/>
        </w:rPr>
        <w:t xml:space="preserve"> </w:t>
      </w:r>
      <w:r>
        <w:t>1-</w:t>
      </w:r>
      <w:r>
        <w:rPr>
          <w:spacing w:val="-5"/>
        </w:rPr>
        <w:t>5.</w:t>
      </w:r>
    </w:p>
    <w:p w14:paraId="35765217" w14:textId="77777777" w:rsidR="00267100" w:rsidRDefault="00000000">
      <w:pPr>
        <w:pStyle w:val="BodyText"/>
        <w:ind w:left="350"/>
      </w:pPr>
      <w:r>
        <w:t>(5</w:t>
      </w:r>
      <w:r>
        <w:rPr>
          <w:spacing w:val="-3"/>
        </w:rPr>
        <w:t xml:space="preserve"> </w:t>
      </w:r>
      <w:r>
        <w:t>=</w:t>
      </w:r>
      <w:r>
        <w:rPr>
          <w:spacing w:val="-2"/>
        </w:rPr>
        <w:t xml:space="preserve"> </w:t>
      </w:r>
      <w:r>
        <w:t>very strong; 4</w:t>
      </w:r>
      <w:r>
        <w:rPr>
          <w:spacing w:val="2"/>
        </w:rPr>
        <w:t xml:space="preserve"> </w:t>
      </w:r>
      <w:r>
        <w:t>=</w:t>
      </w:r>
      <w:r>
        <w:rPr>
          <w:spacing w:val="-2"/>
        </w:rPr>
        <w:t xml:space="preserve"> </w:t>
      </w:r>
      <w:r>
        <w:t>strong; 3 = average; 2</w:t>
      </w:r>
      <w:r>
        <w:rPr>
          <w:spacing w:val="-1"/>
        </w:rPr>
        <w:t xml:space="preserve"> </w:t>
      </w:r>
      <w:r>
        <w:t>= poor, 1 =</w:t>
      </w:r>
      <w:r>
        <w:rPr>
          <w:spacing w:val="-1"/>
        </w:rPr>
        <w:t xml:space="preserve"> </w:t>
      </w:r>
      <w:r>
        <w:t xml:space="preserve">very </w:t>
      </w:r>
      <w:r>
        <w:rPr>
          <w:spacing w:val="-2"/>
        </w:rPr>
        <w:t>poor)</w:t>
      </w:r>
    </w:p>
    <w:p w14:paraId="1738197F" w14:textId="77777777" w:rsidR="00267100" w:rsidRDefault="00267100">
      <w:pPr>
        <w:pStyle w:val="BodyText"/>
      </w:pPr>
    </w:p>
    <w:p w14:paraId="5E36C825" w14:textId="77777777" w:rsidR="00267100" w:rsidRDefault="00000000">
      <w:pPr>
        <w:pStyle w:val="BodyText"/>
        <w:tabs>
          <w:tab w:val="left" w:pos="1058"/>
          <w:tab w:val="left" w:pos="2503"/>
          <w:tab w:val="left" w:pos="3333"/>
        </w:tabs>
        <w:spacing w:line="480" w:lineRule="auto"/>
        <w:ind w:left="350" w:right="3705"/>
      </w:pPr>
      <w:r>
        <w:rPr>
          <w:b/>
        </w:rPr>
        <w:t>Clarity</w:t>
      </w:r>
      <w:r>
        <w:t>:</w:t>
      </w:r>
      <w:r>
        <w:rPr>
          <w:spacing w:val="-5"/>
        </w:rPr>
        <w:t xml:space="preserve"> </w:t>
      </w:r>
      <w:r>
        <w:t>Answers</w:t>
      </w:r>
      <w:r>
        <w:rPr>
          <w:spacing w:val="-5"/>
        </w:rPr>
        <w:t xml:space="preserve"> </w:t>
      </w:r>
      <w:r>
        <w:t>the</w:t>
      </w:r>
      <w:r>
        <w:rPr>
          <w:spacing w:val="-6"/>
        </w:rPr>
        <w:t xml:space="preserve"> </w:t>
      </w:r>
      <w:r>
        <w:t>questions</w:t>
      </w:r>
      <w:r>
        <w:rPr>
          <w:spacing w:val="-5"/>
        </w:rPr>
        <w:t xml:space="preserve"> </w:t>
      </w:r>
      <w:r>
        <w:t>chosen</w:t>
      </w:r>
      <w:r>
        <w:rPr>
          <w:spacing w:val="-5"/>
        </w:rPr>
        <w:t xml:space="preserve"> </w:t>
      </w:r>
      <w:r>
        <w:t>completely;</w:t>
      </w:r>
      <w:r>
        <w:rPr>
          <w:spacing w:val="-5"/>
        </w:rPr>
        <w:t xml:space="preserve"> </w:t>
      </w:r>
      <w:r>
        <w:t>utilizes</w:t>
      </w:r>
      <w:r>
        <w:rPr>
          <w:spacing w:val="-5"/>
        </w:rPr>
        <w:t xml:space="preserve"> </w:t>
      </w:r>
      <w:r>
        <w:t>specific</w:t>
      </w:r>
      <w:r>
        <w:rPr>
          <w:spacing w:val="-6"/>
        </w:rPr>
        <w:t xml:space="preserve"> </w:t>
      </w:r>
      <w:r>
        <w:t xml:space="preserve">examples </w:t>
      </w:r>
      <w:r>
        <w:rPr>
          <w:spacing w:val="-6"/>
        </w:rPr>
        <w:t>Q1</w:t>
      </w:r>
      <w:r>
        <w:rPr>
          <w:u w:val="single"/>
        </w:rPr>
        <w:tab/>
      </w:r>
      <w:r>
        <w:tab/>
      </w:r>
      <w:r>
        <w:rPr>
          <w:spacing w:val="-6"/>
        </w:rPr>
        <w:t>Q2</w:t>
      </w:r>
      <w:r>
        <w:rPr>
          <w:u w:val="single"/>
        </w:rPr>
        <w:tab/>
      </w:r>
    </w:p>
    <w:p w14:paraId="76A91751" w14:textId="77777777" w:rsidR="00267100" w:rsidRDefault="00000000">
      <w:pPr>
        <w:pStyle w:val="BodyText"/>
        <w:ind w:left="350"/>
      </w:pPr>
      <w:r>
        <w:rPr>
          <w:spacing w:val="-2"/>
        </w:rPr>
        <w:t>Comments:</w:t>
      </w:r>
    </w:p>
    <w:p w14:paraId="4FF0837F" w14:textId="77777777" w:rsidR="00267100" w:rsidRDefault="00267100">
      <w:pPr>
        <w:pStyle w:val="BodyText"/>
        <w:spacing w:before="1"/>
      </w:pPr>
    </w:p>
    <w:p w14:paraId="58F18FC1" w14:textId="77777777" w:rsidR="00267100" w:rsidRDefault="00000000">
      <w:pPr>
        <w:pStyle w:val="BodyText"/>
        <w:tabs>
          <w:tab w:val="left" w:pos="1058"/>
          <w:tab w:val="left" w:pos="2503"/>
          <w:tab w:val="left" w:pos="3333"/>
        </w:tabs>
        <w:spacing w:line="480" w:lineRule="auto"/>
        <w:ind w:left="350" w:right="3671"/>
      </w:pPr>
      <w:r>
        <w:rPr>
          <w:b/>
        </w:rPr>
        <w:t>Content</w:t>
      </w:r>
      <w:r>
        <w:t>:</w:t>
      </w:r>
      <w:r>
        <w:rPr>
          <w:spacing w:val="-5"/>
        </w:rPr>
        <w:t xml:space="preserve"> </w:t>
      </w:r>
      <w:r>
        <w:t>Represents</w:t>
      </w:r>
      <w:r>
        <w:rPr>
          <w:spacing w:val="-5"/>
        </w:rPr>
        <w:t xml:space="preserve"> </w:t>
      </w:r>
      <w:r>
        <w:t>understanding</w:t>
      </w:r>
      <w:r>
        <w:rPr>
          <w:spacing w:val="-5"/>
        </w:rPr>
        <w:t xml:space="preserve"> </w:t>
      </w:r>
      <w:r>
        <w:t>of</w:t>
      </w:r>
      <w:r>
        <w:rPr>
          <w:spacing w:val="-5"/>
        </w:rPr>
        <w:t xml:space="preserve"> </w:t>
      </w:r>
      <w:r>
        <w:t>social</w:t>
      </w:r>
      <w:r>
        <w:rPr>
          <w:spacing w:val="-5"/>
        </w:rPr>
        <w:t xml:space="preserve"> </w:t>
      </w:r>
      <w:r>
        <w:t>work</w:t>
      </w:r>
      <w:r>
        <w:rPr>
          <w:spacing w:val="-4"/>
        </w:rPr>
        <w:t xml:space="preserve"> </w:t>
      </w:r>
      <w:r>
        <w:t>values,</w:t>
      </w:r>
      <w:r>
        <w:rPr>
          <w:spacing w:val="-5"/>
        </w:rPr>
        <w:t xml:space="preserve"> </w:t>
      </w:r>
      <w:r>
        <w:t>ethics,</w:t>
      </w:r>
      <w:r>
        <w:rPr>
          <w:spacing w:val="-5"/>
        </w:rPr>
        <w:t xml:space="preserve"> </w:t>
      </w:r>
      <w:r>
        <w:t>and</w:t>
      </w:r>
      <w:r>
        <w:rPr>
          <w:spacing w:val="-5"/>
        </w:rPr>
        <w:t xml:space="preserve"> </w:t>
      </w:r>
      <w:r>
        <w:t xml:space="preserve">practice </w:t>
      </w:r>
      <w:r>
        <w:rPr>
          <w:spacing w:val="-6"/>
        </w:rPr>
        <w:t>Q1</w:t>
      </w:r>
      <w:r>
        <w:rPr>
          <w:u w:val="single"/>
        </w:rPr>
        <w:tab/>
      </w:r>
      <w:r>
        <w:tab/>
      </w:r>
      <w:r>
        <w:rPr>
          <w:spacing w:val="-6"/>
        </w:rPr>
        <w:t>Q2</w:t>
      </w:r>
      <w:r>
        <w:rPr>
          <w:u w:val="single"/>
        </w:rPr>
        <w:tab/>
      </w:r>
    </w:p>
    <w:p w14:paraId="4624B92D" w14:textId="77777777" w:rsidR="00267100" w:rsidRDefault="00000000">
      <w:pPr>
        <w:pStyle w:val="BodyText"/>
        <w:ind w:left="350"/>
      </w:pPr>
      <w:r>
        <w:rPr>
          <w:spacing w:val="-2"/>
        </w:rPr>
        <w:t>Comments:</w:t>
      </w:r>
    </w:p>
    <w:p w14:paraId="09E0D9EE" w14:textId="77777777" w:rsidR="00267100" w:rsidRDefault="00267100">
      <w:pPr>
        <w:pStyle w:val="BodyText"/>
      </w:pPr>
    </w:p>
    <w:p w14:paraId="12152621" w14:textId="77777777" w:rsidR="00267100" w:rsidRDefault="00000000">
      <w:pPr>
        <w:tabs>
          <w:tab w:val="left" w:pos="1058"/>
          <w:tab w:val="left" w:pos="2503"/>
          <w:tab w:val="left" w:pos="3333"/>
        </w:tabs>
        <w:spacing w:line="480" w:lineRule="auto"/>
        <w:ind w:left="350" w:right="3966"/>
        <w:rPr>
          <w:sz w:val="24"/>
        </w:rPr>
      </w:pPr>
      <w:r>
        <w:rPr>
          <w:b/>
          <w:sz w:val="24"/>
        </w:rPr>
        <w:t>Critical</w:t>
      </w:r>
      <w:r>
        <w:rPr>
          <w:b/>
          <w:spacing w:val="-6"/>
          <w:sz w:val="24"/>
        </w:rPr>
        <w:t xml:space="preserve"> </w:t>
      </w:r>
      <w:r>
        <w:rPr>
          <w:b/>
          <w:sz w:val="24"/>
        </w:rPr>
        <w:t>Thinking</w:t>
      </w:r>
      <w:r>
        <w:rPr>
          <w:sz w:val="24"/>
        </w:rPr>
        <w:t>:</w:t>
      </w:r>
      <w:r>
        <w:rPr>
          <w:spacing w:val="-6"/>
          <w:sz w:val="24"/>
        </w:rPr>
        <w:t xml:space="preserve"> </w:t>
      </w:r>
      <w:r>
        <w:rPr>
          <w:sz w:val="24"/>
        </w:rPr>
        <w:t>Demonstrates</w:t>
      </w:r>
      <w:r>
        <w:rPr>
          <w:spacing w:val="-6"/>
          <w:sz w:val="24"/>
        </w:rPr>
        <w:t xml:space="preserve"> </w:t>
      </w:r>
      <w:r>
        <w:rPr>
          <w:sz w:val="24"/>
        </w:rPr>
        <w:t>critical,</w:t>
      </w:r>
      <w:r>
        <w:rPr>
          <w:spacing w:val="-4"/>
          <w:sz w:val="24"/>
        </w:rPr>
        <w:t xml:space="preserve"> </w:t>
      </w:r>
      <w:r>
        <w:rPr>
          <w:sz w:val="24"/>
        </w:rPr>
        <w:t>creative</w:t>
      </w:r>
      <w:r>
        <w:rPr>
          <w:spacing w:val="-6"/>
          <w:sz w:val="24"/>
        </w:rPr>
        <w:t xml:space="preserve"> </w:t>
      </w:r>
      <w:r>
        <w:rPr>
          <w:sz w:val="24"/>
        </w:rPr>
        <w:t>thinking</w:t>
      </w:r>
      <w:r>
        <w:rPr>
          <w:spacing w:val="-6"/>
          <w:sz w:val="24"/>
        </w:rPr>
        <w:t xml:space="preserve"> </w:t>
      </w:r>
      <w:r>
        <w:rPr>
          <w:sz w:val="24"/>
        </w:rPr>
        <w:t>about</w:t>
      </w:r>
      <w:r>
        <w:rPr>
          <w:spacing w:val="-6"/>
          <w:sz w:val="24"/>
        </w:rPr>
        <w:t xml:space="preserve"> </w:t>
      </w:r>
      <w:r>
        <w:rPr>
          <w:sz w:val="24"/>
        </w:rPr>
        <w:t xml:space="preserve">concepts </w:t>
      </w:r>
      <w:r>
        <w:rPr>
          <w:spacing w:val="-6"/>
          <w:sz w:val="24"/>
        </w:rPr>
        <w:t>Q1</w:t>
      </w:r>
      <w:r>
        <w:rPr>
          <w:sz w:val="24"/>
          <w:u w:val="single"/>
        </w:rPr>
        <w:tab/>
      </w:r>
      <w:r>
        <w:rPr>
          <w:sz w:val="24"/>
        </w:rPr>
        <w:tab/>
      </w:r>
      <w:r>
        <w:rPr>
          <w:spacing w:val="-6"/>
          <w:sz w:val="24"/>
        </w:rPr>
        <w:t>Q2</w:t>
      </w:r>
      <w:r>
        <w:rPr>
          <w:sz w:val="24"/>
          <w:u w:val="single"/>
        </w:rPr>
        <w:tab/>
      </w:r>
    </w:p>
    <w:p w14:paraId="506468F9" w14:textId="77777777" w:rsidR="00267100" w:rsidRDefault="00000000">
      <w:pPr>
        <w:pStyle w:val="BodyText"/>
        <w:ind w:left="350"/>
      </w:pPr>
      <w:r>
        <w:rPr>
          <w:spacing w:val="-2"/>
        </w:rPr>
        <w:t>Comments:</w:t>
      </w:r>
    </w:p>
    <w:p w14:paraId="371C0002" w14:textId="77777777" w:rsidR="00267100" w:rsidRDefault="00000000">
      <w:pPr>
        <w:pStyle w:val="BodyText"/>
        <w:tabs>
          <w:tab w:val="left" w:pos="1058"/>
          <w:tab w:val="left" w:pos="2503"/>
          <w:tab w:val="left" w:pos="3333"/>
        </w:tabs>
        <w:spacing w:before="274" w:line="480" w:lineRule="auto"/>
        <w:ind w:left="350" w:right="3990"/>
      </w:pPr>
      <w:r>
        <w:rPr>
          <w:b/>
        </w:rPr>
        <w:t>Construction</w:t>
      </w:r>
      <w:r>
        <w:t>:</w:t>
      </w:r>
      <w:r>
        <w:rPr>
          <w:spacing w:val="-8"/>
        </w:rPr>
        <w:t xml:space="preserve"> </w:t>
      </w:r>
      <w:r>
        <w:t>Displays</w:t>
      </w:r>
      <w:r>
        <w:rPr>
          <w:spacing w:val="-8"/>
        </w:rPr>
        <w:t xml:space="preserve"> </w:t>
      </w:r>
      <w:r>
        <w:t>logical</w:t>
      </w:r>
      <w:r>
        <w:rPr>
          <w:spacing w:val="-8"/>
        </w:rPr>
        <w:t xml:space="preserve"> </w:t>
      </w:r>
      <w:r>
        <w:t>and</w:t>
      </w:r>
      <w:r>
        <w:rPr>
          <w:spacing w:val="-8"/>
        </w:rPr>
        <w:t xml:space="preserve"> </w:t>
      </w:r>
      <w:r>
        <w:t>comprehensible</w:t>
      </w:r>
      <w:r>
        <w:rPr>
          <w:spacing w:val="-8"/>
        </w:rPr>
        <w:t xml:space="preserve"> </w:t>
      </w:r>
      <w:r>
        <w:t xml:space="preserve">organization/structure </w:t>
      </w:r>
      <w:r>
        <w:rPr>
          <w:spacing w:val="-6"/>
        </w:rPr>
        <w:t>Q1</w:t>
      </w:r>
      <w:r>
        <w:rPr>
          <w:u w:val="single"/>
        </w:rPr>
        <w:tab/>
      </w:r>
      <w:r>
        <w:tab/>
      </w:r>
      <w:r>
        <w:rPr>
          <w:spacing w:val="-6"/>
        </w:rPr>
        <w:t>Q2</w:t>
      </w:r>
      <w:r>
        <w:rPr>
          <w:u w:val="single"/>
        </w:rPr>
        <w:tab/>
      </w:r>
    </w:p>
    <w:p w14:paraId="4839279D" w14:textId="77777777" w:rsidR="00267100" w:rsidRDefault="00000000">
      <w:pPr>
        <w:pStyle w:val="BodyText"/>
        <w:ind w:left="350"/>
      </w:pPr>
      <w:r>
        <w:rPr>
          <w:spacing w:val="-2"/>
        </w:rPr>
        <w:t>Comments:</w:t>
      </w:r>
    </w:p>
    <w:p w14:paraId="53B19889" w14:textId="77777777" w:rsidR="00267100" w:rsidRDefault="00267100">
      <w:pPr>
        <w:pStyle w:val="BodyText"/>
      </w:pPr>
    </w:p>
    <w:p w14:paraId="5F35AC30" w14:textId="77777777" w:rsidR="00267100" w:rsidRDefault="00000000">
      <w:pPr>
        <w:tabs>
          <w:tab w:val="left" w:pos="1058"/>
          <w:tab w:val="left" w:pos="2503"/>
          <w:tab w:val="left" w:pos="3333"/>
        </w:tabs>
        <w:spacing w:line="480" w:lineRule="auto"/>
        <w:ind w:left="350" w:right="6470"/>
        <w:rPr>
          <w:sz w:val="24"/>
        </w:rPr>
      </w:pPr>
      <w:r>
        <w:rPr>
          <w:b/>
          <w:sz w:val="24"/>
        </w:rPr>
        <w:t>Correctness</w:t>
      </w:r>
      <w:r>
        <w:rPr>
          <w:sz w:val="24"/>
        </w:rPr>
        <w:t>:</w:t>
      </w:r>
      <w:r>
        <w:rPr>
          <w:spacing w:val="-8"/>
          <w:sz w:val="24"/>
        </w:rPr>
        <w:t xml:space="preserve"> </w:t>
      </w:r>
      <w:r>
        <w:rPr>
          <w:sz w:val="24"/>
        </w:rPr>
        <w:t>Uses</w:t>
      </w:r>
      <w:r>
        <w:rPr>
          <w:spacing w:val="-8"/>
          <w:sz w:val="24"/>
        </w:rPr>
        <w:t xml:space="preserve"> </w:t>
      </w:r>
      <w:r>
        <w:rPr>
          <w:sz w:val="24"/>
        </w:rPr>
        <w:t>grammar</w:t>
      </w:r>
      <w:r>
        <w:rPr>
          <w:spacing w:val="-10"/>
          <w:sz w:val="24"/>
        </w:rPr>
        <w:t xml:space="preserve"> </w:t>
      </w:r>
      <w:r>
        <w:rPr>
          <w:sz w:val="24"/>
        </w:rPr>
        <w:t>and</w:t>
      </w:r>
      <w:r>
        <w:rPr>
          <w:spacing w:val="-8"/>
          <w:sz w:val="24"/>
        </w:rPr>
        <w:t xml:space="preserve"> </w:t>
      </w:r>
      <w:r>
        <w:rPr>
          <w:sz w:val="24"/>
        </w:rPr>
        <w:t>mechanics</w:t>
      </w:r>
      <w:r>
        <w:rPr>
          <w:spacing w:val="-8"/>
          <w:sz w:val="24"/>
        </w:rPr>
        <w:t xml:space="preserve"> </w:t>
      </w:r>
      <w:r>
        <w:rPr>
          <w:sz w:val="24"/>
        </w:rPr>
        <w:t xml:space="preserve">well </w:t>
      </w:r>
      <w:r>
        <w:rPr>
          <w:spacing w:val="-6"/>
          <w:sz w:val="24"/>
        </w:rPr>
        <w:t>Q1</w:t>
      </w:r>
      <w:r>
        <w:rPr>
          <w:sz w:val="24"/>
          <w:u w:val="single"/>
        </w:rPr>
        <w:tab/>
      </w:r>
      <w:r>
        <w:rPr>
          <w:sz w:val="24"/>
        </w:rPr>
        <w:tab/>
      </w:r>
      <w:r>
        <w:rPr>
          <w:spacing w:val="-6"/>
          <w:sz w:val="24"/>
        </w:rPr>
        <w:t>Q2</w:t>
      </w:r>
      <w:r>
        <w:rPr>
          <w:sz w:val="24"/>
          <w:u w:val="single"/>
        </w:rPr>
        <w:tab/>
      </w:r>
    </w:p>
    <w:p w14:paraId="291BA746" w14:textId="77777777" w:rsidR="00267100" w:rsidRDefault="00000000">
      <w:pPr>
        <w:pStyle w:val="BodyText"/>
        <w:ind w:left="360" w:right="9211" w:hanging="10"/>
      </w:pPr>
      <w:r>
        <w:rPr>
          <w:spacing w:val="-2"/>
        </w:rPr>
        <w:t>Comments:</w:t>
      </w:r>
    </w:p>
    <w:p w14:paraId="24ECE93F" w14:textId="77777777" w:rsidR="00267100" w:rsidRDefault="00267100">
      <w:pPr>
        <w:pStyle w:val="BodyText"/>
        <w:spacing w:before="35"/>
      </w:pPr>
    </w:p>
    <w:p w14:paraId="2FBCCDEF" w14:textId="77777777" w:rsidR="00267100" w:rsidRDefault="00000000">
      <w:pPr>
        <w:pStyle w:val="BodyText"/>
        <w:tabs>
          <w:tab w:val="left" w:pos="1538"/>
          <w:tab w:val="left" w:pos="1879"/>
        </w:tabs>
        <w:ind w:left="360" w:right="9211"/>
      </w:pPr>
      <w:r>
        <w:rPr>
          <w:spacing w:val="-2"/>
        </w:rPr>
        <w:t>TOTAL</w:t>
      </w:r>
      <w:r>
        <w:tab/>
      </w:r>
      <w:r>
        <w:rPr>
          <w:u w:val="single"/>
        </w:rPr>
        <w:tab/>
      </w:r>
      <w:r>
        <w:rPr>
          <w:spacing w:val="-4"/>
        </w:rPr>
        <w:t>_/50</w:t>
      </w:r>
    </w:p>
    <w:p w14:paraId="79351E91" w14:textId="77777777" w:rsidR="00267100" w:rsidRDefault="00267100">
      <w:pPr>
        <w:pStyle w:val="BodyText"/>
        <w:spacing w:before="9"/>
      </w:pPr>
    </w:p>
    <w:p w14:paraId="05E28B3A" w14:textId="77777777" w:rsidR="00267100" w:rsidRDefault="00000000">
      <w:pPr>
        <w:pStyle w:val="BodyText"/>
        <w:ind w:left="360"/>
      </w:pPr>
      <w:r>
        <w:t>I</w:t>
      </w:r>
      <w:r>
        <w:rPr>
          <w:spacing w:val="-4"/>
        </w:rPr>
        <w:t xml:space="preserve"> </w:t>
      </w:r>
      <w:r>
        <w:t>recommend</w:t>
      </w:r>
      <w:r>
        <w:rPr>
          <w:spacing w:val="-12"/>
        </w:rPr>
        <w:t xml:space="preserve"> </w:t>
      </w:r>
      <w:r>
        <w:t>that</w:t>
      </w:r>
      <w:r>
        <w:rPr>
          <w:spacing w:val="-2"/>
        </w:rPr>
        <w:t xml:space="preserve"> </w:t>
      </w:r>
      <w:r>
        <w:t>the faculty</w:t>
      </w:r>
      <w:r>
        <w:rPr>
          <w:spacing w:val="-9"/>
        </w:rPr>
        <w:t xml:space="preserve"> </w:t>
      </w:r>
      <w:r>
        <w:t>set</w:t>
      </w:r>
      <w:r>
        <w:rPr>
          <w:spacing w:val="-2"/>
        </w:rPr>
        <w:t xml:space="preserve"> </w:t>
      </w:r>
      <w:r>
        <w:t>up</w:t>
      </w:r>
      <w:r>
        <w:rPr>
          <w:spacing w:val="-1"/>
        </w:rPr>
        <w:t xml:space="preserve"> </w:t>
      </w:r>
      <w:r>
        <w:t>an</w:t>
      </w:r>
      <w:r>
        <w:rPr>
          <w:spacing w:val="-2"/>
        </w:rPr>
        <w:t xml:space="preserve"> </w:t>
      </w:r>
      <w:r>
        <w:t>interview</w:t>
      </w:r>
      <w:r>
        <w:rPr>
          <w:spacing w:val="-8"/>
        </w:rPr>
        <w:t xml:space="preserve"> </w:t>
      </w:r>
      <w:r>
        <w:t>with</w:t>
      </w:r>
      <w:r>
        <w:rPr>
          <w:spacing w:val="-4"/>
        </w:rPr>
        <w:t xml:space="preserve"> </w:t>
      </w:r>
      <w:r>
        <w:t>this</w:t>
      </w:r>
      <w:r>
        <w:rPr>
          <w:spacing w:val="-2"/>
        </w:rPr>
        <w:t xml:space="preserve"> </w:t>
      </w:r>
      <w:r>
        <w:t>student</w:t>
      </w:r>
      <w:r>
        <w:rPr>
          <w:spacing w:val="-7"/>
        </w:rPr>
        <w:t xml:space="preserve"> </w:t>
      </w:r>
      <w:r>
        <w:t>for</w:t>
      </w:r>
      <w:r>
        <w:rPr>
          <w:spacing w:val="-3"/>
        </w:rPr>
        <w:t xml:space="preserve"> </w:t>
      </w:r>
      <w:r>
        <w:t>the</w:t>
      </w:r>
      <w:r>
        <w:rPr>
          <w:spacing w:val="-2"/>
        </w:rPr>
        <w:t xml:space="preserve"> </w:t>
      </w:r>
      <w:r>
        <w:t>following</w:t>
      </w:r>
      <w:r>
        <w:rPr>
          <w:spacing w:val="1"/>
        </w:rPr>
        <w:t xml:space="preserve"> </w:t>
      </w:r>
      <w:r>
        <w:rPr>
          <w:spacing w:val="-2"/>
        </w:rPr>
        <w:t>reason(s)</w:t>
      </w:r>
    </w:p>
    <w:p w14:paraId="5F03EEEF" w14:textId="77777777" w:rsidR="00267100" w:rsidRDefault="00267100">
      <w:pPr>
        <w:pStyle w:val="BodyText"/>
      </w:pPr>
    </w:p>
    <w:p w14:paraId="34F22FE0" w14:textId="77777777" w:rsidR="00267100" w:rsidRDefault="00267100">
      <w:pPr>
        <w:pStyle w:val="BodyText"/>
        <w:spacing w:before="34"/>
      </w:pPr>
    </w:p>
    <w:p w14:paraId="4A23712D" w14:textId="77777777" w:rsidR="00267100" w:rsidRDefault="00000000">
      <w:pPr>
        <w:pStyle w:val="BodyText"/>
        <w:ind w:left="360"/>
      </w:pPr>
      <w:r>
        <w:t>Reviewer</w:t>
      </w:r>
      <w:r>
        <w:rPr>
          <w:spacing w:val="-15"/>
        </w:rPr>
        <w:t xml:space="preserve"> </w:t>
      </w:r>
      <w:r>
        <w:rPr>
          <w:spacing w:val="-2"/>
        </w:rPr>
        <w:t>Name:</w:t>
      </w:r>
    </w:p>
    <w:p w14:paraId="4CB9AC28" w14:textId="77777777" w:rsidR="00267100" w:rsidRDefault="00267100">
      <w:pPr>
        <w:pStyle w:val="BodyText"/>
        <w:sectPr w:rsidR="00267100">
          <w:pgSz w:w="12240" w:h="15840"/>
          <w:pgMar w:top="640" w:right="360" w:bottom="1200" w:left="360" w:header="0" w:footer="834" w:gutter="0"/>
          <w:cols w:space="720"/>
        </w:sectPr>
      </w:pPr>
    </w:p>
    <w:p w14:paraId="0A0E4816" w14:textId="77777777" w:rsidR="00267100" w:rsidRDefault="00000000">
      <w:pPr>
        <w:pStyle w:val="Heading1"/>
        <w:spacing w:before="79"/>
        <w:ind w:right="59"/>
      </w:pPr>
      <w:r>
        <w:lastRenderedPageBreak/>
        <w:t>APPENDIX</w:t>
      </w:r>
      <w:r>
        <w:rPr>
          <w:spacing w:val="-2"/>
        </w:rPr>
        <w:t xml:space="preserve"> </w:t>
      </w:r>
      <w:r>
        <w:rPr>
          <w:spacing w:val="-10"/>
        </w:rPr>
        <w:t>E</w:t>
      </w:r>
    </w:p>
    <w:p w14:paraId="60F02764" w14:textId="77777777" w:rsidR="00267100" w:rsidRDefault="00000000">
      <w:pPr>
        <w:pStyle w:val="Heading2"/>
        <w:spacing w:before="242"/>
        <w:ind w:right="59"/>
      </w:pPr>
      <w:r>
        <w:t>Ethical</w:t>
      </w:r>
      <w:r>
        <w:rPr>
          <w:spacing w:val="-1"/>
        </w:rPr>
        <w:t xml:space="preserve"> </w:t>
      </w:r>
      <w:r>
        <w:t xml:space="preserve">Misconduct </w:t>
      </w:r>
      <w:r>
        <w:rPr>
          <w:spacing w:val="-2"/>
        </w:rPr>
        <w:t>Policy</w:t>
      </w:r>
    </w:p>
    <w:p w14:paraId="78241864" w14:textId="77777777" w:rsidR="00267100" w:rsidRDefault="00000000">
      <w:pPr>
        <w:pStyle w:val="BodyText"/>
        <w:spacing w:before="241" w:line="276" w:lineRule="auto"/>
        <w:ind w:left="259" w:right="330"/>
      </w:pPr>
      <w:r>
        <w:t>The Department of Social Work and Youth Services faculty at Saginaw Valley State University recognize professional, ethical behavior as an integral component of the curriculum. Students are expected to meet the Admission</w:t>
      </w:r>
      <w:r>
        <w:rPr>
          <w:spacing w:val="-3"/>
        </w:rPr>
        <w:t xml:space="preserve"> </w:t>
      </w:r>
      <w:r>
        <w:t>and</w:t>
      </w:r>
      <w:r>
        <w:rPr>
          <w:spacing w:val="-3"/>
        </w:rPr>
        <w:t xml:space="preserve"> </w:t>
      </w:r>
      <w:r>
        <w:t>Retention</w:t>
      </w:r>
      <w:r>
        <w:rPr>
          <w:spacing w:val="-3"/>
        </w:rPr>
        <w:t xml:space="preserve"> </w:t>
      </w:r>
      <w:r>
        <w:t>Criteria,</w:t>
      </w:r>
      <w:r>
        <w:rPr>
          <w:spacing w:val="-3"/>
        </w:rPr>
        <w:t xml:space="preserve"> </w:t>
      </w:r>
      <w:r>
        <w:t>as</w:t>
      </w:r>
      <w:r>
        <w:rPr>
          <w:spacing w:val="-3"/>
        </w:rPr>
        <w:t xml:space="preserve"> </w:t>
      </w:r>
      <w:r>
        <w:t>described</w:t>
      </w:r>
      <w:r>
        <w:rPr>
          <w:spacing w:val="-3"/>
        </w:rPr>
        <w:t xml:space="preserve"> </w:t>
      </w:r>
      <w:r>
        <w:t>in</w:t>
      </w:r>
      <w:r>
        <w:rPr>
          <w:spacing w:val="-1"/>
        </w:rPr>
        <w:t xml:space="preserve"> </w:t>
      </w:r>
      <w:r>
        <w:t>the</w:t>
      </w:r>
      <w:r>
        <w:rPr>
          <w:spacing w:val="-3"/>
        </w:rPr>
        <w:t xml:space="preserve"> </w:t>
      </w:r>
      <w:r>
        <w:t>SVSU</w:t>
      </w:r>
      <w:r>
        <w:rPr>
          <w:spacing w:val="-3"/>
        </w:rPr>
        <w:t xml:space="preserve"> </w:t>
      </w:r>
      <w:r>
        <w:t>Catalogue</w:t>
      </w:r>
      <w:r>
        <w:rPr>
          <w:spacing w:val="-4"/>
        </w:rPr>
        <w:t xml:space="preserve"> </w:t>
      </w:r>
      <w:r>
        <w:t>and</w:t>
      </w:r>
      <w:r>
        <w:rPr>
          <w:spacing w:val="-1"/>
        </w:rPr>
        <w:t xml:space="preserve"> </w:t>
      </w:r>
      <w:r>
        <w:t>the</w:t>
      </w:r>
      <w:r>
        <w:rPr>
          <w:spacing w:val="-3"/>
        </w:rPr>
        <w:t xml:space="preserve"> </w:t>
      </w:r>
      <w:r>
        <w:t>Student</w:t>
      </w:r>
      <w:r>
        <w:rPr>
          <w:spacing w:val="-3"/>
        </w:rPr>
        <w:t xml:space="preserve"> </w:t>
      </w:r>
      <w:r>
        <w:t>Handbook,</w:t>
      </w:r>
      <w:r>
        <w:rPr>
          <w:spacing w:val="-3"/>
        </w:rPr>
        <w:t xml:space="preserve"> </w:t>
      </w:r>
      <w:r>
        <w:t>in</w:t>
      </w:r>
      <w:r>
        <w:rPr>
          <w:spacing w:val="-3"/>
        </w:rPr>
        <w:t xml:space="preserve"> </w:t>
      </w:r>
      <w:r>
        <w:t>both</w:t>
      </w:r>
      <w:r>
        <w:rPr>
          <w:spacing w:val="-3"/>
        </w:rPr>
        <w:t xml:space="preserve"> </w:t>
      </w:r>
      <w:r>
        <w:t>the field and the</w:t>
      </w:r>
      <w:r>
        <w:rPr>
          <w:spacing w:val="-1"/>
        </w:rPr>
        <w:t xml:space="preserve"> </w:t>
      </w:r>
      <w:r>
        <w:t>classroom. In addition, students are</w:t>
      </w:r>
      <w:r>
        <w:rPr>
          <w:spacing w:val="-2"/>
        </w:rPr>
        <w:t xml:space="preserve"> </w:t>
      </w:r>
      <w:r>
        <w:t xml:space="preserve">expected to abide by the </w:t>
      </w:r>
      <w:r>
        <w:rPr>
          <w:i/>
        </w:rPr>
        <w:t>NASW</w:t>
      </w:r>
      <w:r>
        <w:rPr>
          <w:i/>
          <w:spacing w:val="-1"/>
        </w:rPr>
        <w:t xml:space="preserve"> </w:t>
      </w:r>
      <w:r>
        <w:rPr>
          <w:i/>
        </w:rPr>
        <w:t>Code</w:t>
      </w:r>
      <w:r>
        <w:rPr>
          <w:i/>
          <w:spacing w:val="-1"/>
        </w:rPr>
        <w:t xml:space="preserve"> </w:t>
      </w:r>
      <w:r>
        <w:rPr>
          <w:i/>
        </w:rPr>
        <w:t xml:space="preserve">of Ethics </w:t>
      </w:r>
      <w:r>
        <w:t>and adhere</w:t>
      </w:r>
      <w:r>
        <w:rPr>
          <w:spacing w:val="-2"/>
        </w:rPr>
        <w:t xml:space="preserve"> </w:t>
      </w:r>
      <w:r>
        <w:t>to Competency #1 of the CSWE 2015 EPAS:</w:t>
      </w:r>
    </w:p>
    <w:p w14:paraId="1BC8B834" w14:textId="77777777" w:rsidR="00267100" w:rsidRDefault="00000000">
      <w:pPr>
        <w:pStyle w:val="BodyText"/>
        <w:spacing w:before="201"/>
        <w:ind w:left="561" w:right="330"/>
      </w:pPr>
      <w:r>
        <w:t>Social workers understand the value base of the profession and its ethical standards, as well as relevant laws and regulations that may impact practice at the micro, mezzo, and macro levels. Social workers understand frameworks</w:t>
      </w:r>
      <w:r>
        <w:rPr>
          <w:spacing w:val="-3"/>
        </w:rPr>
        <w:t xml:space="preserve"> </w:t>
      </w:r>
      <w:r>
        <w:t>of</w:t>
      </w:r>
      <w:r>
        <w:rPr>
          <w:spacing w:val="-5"/>
        </w:rPr>
        <w:t xml:space="preserve"> </w:t>
      </w:r>
      <w:r>
        <w:t>ethical</w:t>
      </w:r>
      <w:r>
        <w:rPr>
          <w:spacing w:val="-3"/>
        </w:rPr>
        <w:t xml:space="preserve"> </w:t>
      </w:r>
      <w:r>
        <w:t>decision-making</w:t>
      </w:r>
      <w:r>
        <w:rPr>
          <w:spacing w:val="-3"/>
        </w:rPr>
        <w:t xml:space="preserve"> </w:t>
      </w:r>
      <w:r>
        <w:t>and</w:t>
      </w:r>
      <w:r>
        <w:rPr>
          <w:spacing w:val="-3"/>
        </w:rPr>
        <w:t xml:space="preserve"> </w:t>
      </w:r>
      <w:r>
        <w:t>how</w:t>
      </w:r>
      <w:r>
        <w:rPr>
          <w:spacing w:val="-3"/>
        </w:rPr>
        <w:t xml:space="preserve"> </w:t>
      </w:r>
      <w:r>
        <w:t>to</w:t>
      </w:r>
      <w:r>
        <w:rPr>
          <w:spacing w:val="-3"/>
        </w:rPr>
        <w:t xml:space="preserve"> </w:t>
      </w:r>
      <w:r>
        <w:t>apply</w:t>
      </w:r>
      <w:r>
        <w:rPr>
          <w:spacing w:val="-3"/>
        </w:rPr>
        <w:t xml:space="preserve"> </w:t>
      </w:r>
      <w:r>
        <w:t>principles</w:t>
      </w:r>
      <w:r>
        <w:rPr>
          <w:spacing w:val="-3"/>
        </w:rPr>
        <w:t xml:space="preserve"> </w:t>
      </w:r>
      <w:r>
        <w:t>of</w:t>
      </w:r>
      <w:r>
        <w:rPr>
          <w:spacing w:val="-3"/>
        </w:rPr>
        <w:t xml:space="preserve"> </w:t>
      </w:r>
      <w:r>
        <w:t>critical</w:t>
      </w:r>
      <w:r>
        <w:rPr>
          <w:spacing w:val="-3"/>
        </w:rPr>
        <w:t xml:space="preserve"> </w:t>
      </w:r>
      <w:r>
        <w:t>thinking</w:t>
      </w:r>
      <w:r>
        <w:rPr>
          <w:spacing w:val="-1"/>
        </w:rPr>
        <w:t xml:space="preserve"> </w:t>
      </w:r>
      <w:r>
        <w:t>to</w:t>
      </w:r>
      <w:r>
        <w:rPr>
          <w:spacing w:val="-3"/>
        </w:rPr>
        <w:t xml:space="preserve"> </w:t>
      </w:r>
      <w:r>
        <w:t>those</w:t>
      </w:r>
      <w:r>
        <w:rPr>
          <w:spacing w:val="-4"/>
        </w:rPr>
        <w:t xml:space="preserve"> </w:t>
      </w:r>
      <w:r>
        <w:t>frameworks</w:t>
      </w:r>
      <w:r>
        <w:rPr>
          <w:spacing w:val="-3"/>
        </w:rPr>
        <w:t xml:space="preserve"> </w:t>
      </w:r>
      <w:r>
        <w:t>in practice, research, and policy arenas. Social workers recognize personal values and the distinction between personal</w:t>
      </w:r>
      <w:r>
        <w:rPr>
          <w:spacing w:val="-1"/>
        </w:rPr>
        <w:t xml:space="preserve"> </w:t>
      </w:r>
      <w:r>
        <w:t>and</w:t>
      </w:r>
      <w:r>
        <w:rPr>
          <w:spacing w:val="-1"/>
        </w:rPr>
        <w:t xml:space="preserve"> </w:t>
      </w:r>
      <w:r>
        <w:t>professional values.</w:t>
      </w:r>
      <w:r>
        <w:rPr>
          <w:spacing w:val="-1"/>
        </w:rPr>
        <w:t xml:space="preserve"> </w:t>
      </w:r>
      <w:r>
        <w:t>They</w:t>
      </w:r>
      <w:r>
        <w:rPr>
          <w:spacing w:val="-1"/>
        </w:rPr>
        <w:t xml:space="preserve"> </w:t>
      </w:r>
      <w:r>
        <w:t>also</w:t>
      </w:r>
      <w:r>
        <w:rPr>
          <w:spacing w:val="-1"/>
        </w:rPr>
        <w:t xml:space="preserve"> </w:t>
      </w:r>
      <w:r>
        <w:t>understand</w:t>
      </w:r>
      <w:r>
        <w:rPr>
          <w:spacing w:val="-1"/>
        </w:rPr>
        <w:t xml:space="preserve"> </w:t>
      </w:r>
      <w:r>
        <w:t>how</w:t>
      </w:r>
      <w:r>
        <w:rPr>
          <w:spacing w:val="-2"/>
        </w:rPr>
        <w:t xml:space="preserve"> </w:t>
      </w:r>
      <w:r>
        <w:t>their</w:t>
      </w:r>
      <w:r>
        <w:rPr>
          <w:spacing w:val="-2"/>
        </w:rPr>
        <w:t xml:space="preserve"> </w:t>
      </w:r>
      <w:r>
        <w:t>personal</w:t>
      </w:r>
      <w:r>
        <w:rPr>
          <w:spacing w:val="-1"/>
        </w:rPr>
        <w:t xml:space="preserve"> </w:t>
      </w:r>
      <w:r>
        <w:t>experiences</w:t>
      </w:r>
      <w:r>
        <w:rPr>
          <w:spacing w:val="-1"/>
        </w:rPr>
        <w:t xml:space="preserve"> </w:t>
      </w:r>
      <w:r>
        <w:t>and</w:t>
      </w:r>
      <w:r>
        <w:rPr>
          <w:spacing w:val="-1"/>
        </w:rPr>
        <w:t xml:space="preserve"> </w:t>
      </w:r>
      <w:r>
        <w:t>affective reactions influence their professional judgment and behavior. Social workers understand the profession’s history, its mission, and the roles and responsibilities of the profession. Social Workers also understand the role of other professions when engaged in inter-professional teams. Social workers recognize the importance of life-long learning</w:t>
      </w:r>
      <w:r>
        <w:rPr>
          <w:spacing w:val="-3"/>
        </w:rPr>
        <w:t xml:space="preserve"> </w:t>
      </w:r>
      <w:r>
        <w:t>and</w:t>
      </w:r>
      <w:r>
        <w:rPr>
          <w:spacing w:val="-3"/>
        </w:rPr>
        <w:t xml:space="preserve"> </w:t>
      </w:r>
      <w:r>
        <w:t>are</w:t>
      </w:r>
      <w:r>
        <w:rPr>
          <w:spacing w:val="-3"/>
        </w:rPr>
        <w:t xml:space="preserve"> </w:t>
      </w:r>
      <w:r>
        <w:t>committed</w:t>
      </w:r>
      <w:r>
        <w:rPr>
          <w:spacing w:val="-3"/>
        </w:rPr>
        <w:t xml:space="preserve"> </w:t>
      </w:r>
      <w:r>
        <w:t>to</w:t>
      </w:r>
      <w:r>
        <w:rPr>
          <w:spacing w:val="-3"/>
        </w:rPr>
        <w:t xml:space="preserve"> </w:t>
      </w:r>
      <w:r>
        <w:t>continually</w:t>
      </w:r>
      <w:r>
        <w:rPr>
          <w:spacing w:val="-3"/>
        </w:rPr>
        <w:t xml:space="preserve"> </w:t>
      </w:r>
      <w:r>
        <w:t>updating</w:t>
      </w:r>
      <w:r>
        <w:rPr>
          <w:spacing w:val="-3"/>
        </w:rPr>
        <w:t xml:space="preserve"> </w:t>
      </w:r>
      <w:r>
        <w:t>their</w:t>
      </w:r>
      <w:r>
        <w:rPr>
          <w:spacing w:val="-3"/>
        </w:rPr>
        <w:t xml:space="preserve"> </w:t>
      </w:r>
      <w:r>
        <w:t>skills</w:t>
      </w:r>
      <w:r>
        <w:rPr>
          <w:spacing w:val="-3"/>
        </w:rPr>
        <w:t xml:space="preserve"> </w:t>
      </w:r>
      <w:r>
        <w:t>to</w:t>
      </w:r>
      <w:r>
        <w:rPr>
          <w:spacing w:val="-3"/>
        </w:rPr>
        <w:t xml:space="preserve"> </w:t>
      </w:r>
      <w:r>
        <w:t>ensure</w:t>
      </w:r>
      <w:r>
        <w:rPr>
          <w:spacing w:val="-4"/>
        </w:rPr>
        <w:t xml:space="preserve"> </w:t>
      </w:r>
      <w:r>
        <w:t>they</w:t>
      </w:r>
      <w:r>
        <w:rPr>
          <w:spacing w:val="-3"/>
        </w:rPr>
        <w:t xml:space="preserve"> </w:t>
      </w:r>
      <w:r>
        <w:t>are</w:t>
      </w:r>
      <w:r>
        <w:rPr>
          <w:spacing w:val="-3"/>
        </w:rPr>
        <w:t xml:space="preserve"> </w:t>
      </w:r>
      <w:r>
        <w:t>relevant</w:t>
      </w:r>
      <w:r>
        <w:rPr>
          <w:spacing w:val="-3"/>
        </w:rPr>
        <w:t xml:space="preserve"> </w:t>
      </w:r>
      <w:r>
        <w:t>and</w:t>
      </w:r>
      <w:r>
        <w:rPr>
          <w:spacing w:val="-3"/>
        </w:rPr>
        <w:t xml:space="preserve"> </w:t>
      </w:r>
      <w:r>
        <w:t>effective.</w:t>
      </w:r>
      <w:r>
        <w:rPr>
          <w:spacing w:val="-3"/>
        </w:rPr>
        <w:t xml:space="preserve"> </w:t>
      </w:r>
      <w:r>
        <w:t xml:space="preserve">Social workers also understand emerging forms of technology and the ethical use of technology in social work </w:t>
      </w:r>
      <w:r>
        <w:rPr>
          <w:spacing w:val="-2"/>
        </w:rPr>
        <w:t>practice.</w:t>
      </w:r>
    </w:p>
    <w:p w14:paraId="7E4F70BD" w14:textId="77777777" w:rsidR="00267100" w:rsidRDefault="00267100">
      <w:pPr>
        <w:pStyle w:val="BodyText"/>
        <w:spacing w:before="20"/>
      </w:pPr>
    </w:p>
    <w:p w14:paraId="48A4F84C" w14:textId="77777777" w:rsidR="00267100" w:rsidRDefault="00000000">
      <w:pPr>
        <w:pStyle w:val="BodyText"/>
        <w:ind w:left="559"/>
      </w:pPr>
      <w:r>
        <w:t>Social</w:t>
      </w:r>
      <w:r>
        <w:rPr>
          <w:spacing w:val="-3"/>
        </w:rPr>
        <w:t xml:space="preserve"> </w:t>
      </w:r>
      <w:r>
        <w:rPr>
          <w:spacing w:val="-2"/>
        </w:rPr>
        <w:t>workers:</w:t>
      </w:r>
    </w:p>
    <w:p w14:paraId="7BD65C57" w14:textId="77777777" w:rsidR="00267100" w:rsidRDefault="00000000">
      <w:pPr>
        <w:pStyle w:val="ListParagraph"/>
        <w:numPr>
          <w:ilvl w:val="0"/>
          <w:numId w:val="2"/>
        </w:numPr>
        <w:tabs>
          <w:tab w:val="left" w:pos="1010"/>
        </w:tabs>
        <w:spacing w:before="238"/>
        <w:ind w:right="881"/>
        <w:rPr>
          <w:sz w:val="24"/>
        </w:rPr>
      </w:pPr>
      <w:r>
        <w:rPr>
          <w:sz w:val="24"/>
        </w:rPr>
        <w:t>make ethical decisions by applying the standards of the NASW Code of Ethics, relevant laws and regulations,</w:t>
      </w:r>
      <w:r>
        <w:rPr>
          <w:spacing w:val="-4"/>
          <w:sz w:val="24"/>
        </w:rPr>
        <w:t xml:space="preserve"> </w:t>
      </w:r>
      <w:r>
        <w:rPr>
          <w:sz w:val="24"/>
        </w:rPr>
        <w:t>models</w:t>
      </w:r>
      <w:r>
        <w:rPr>
          <w:spacing w:val="-4"/>
          <w:sz w:val="24"/>
        </w:rPr>
        <w:t xml:space="preserve"> </w:t>
      </w:r>
      <w:r>
        <w:rPr>
          <w:sz w:val="24"/>
        </w:rPr>
        <w:t>for</w:t>
      </w:r>
      <w:r>
        <w:rPr>
          <w:spacing w:val="-6"/>
          <w:sz w:val="24"/>
        </w:rPr>
        <w:t xml:space="preserve"> </w:t>
      </w:r>
      <w:r>
        <w:rPr>
          <w:sz w:val="24"/>
        </w:rPr>
        <w:t>ethical</w:t>
      </w:r>
      <w:r>
        <w:rPr>
          <w:spacing w:val="-4"/>
          <w:sz w:val="24"/>
        </w:rPr>
        <w:t xml:space="preserve"> </w:t>
      </w:r>
      <w:r>
        <w:rPr>
          <w:sz w:val="24"/>
        </w:rPr>
        <w:t>decision-making,</w:t>
      </w:r>
      <w:r>
        <w:rPr>
          <w:spacing w:val="-4"/>
          <w:sz w:val="24"/>
        </w:rPr>
        <w:t xml:space="preserve"> </w:t>
      </w:r>
      <w:r>
        <w:rPr>
          <w:sz w:val="24"/>
        </w:rPr>
        <w:t>ethical</w:t>
      </w:r>
      <w:r>
        <w:rPr>
          <w:spacing w:val="-4"/>
          <w:sz w:val="24"/>
        </w:rPr>
        <w:t xml:space="preserve"> </w:t>
      </w:r>
      <w:r>
        <w:rPr>
          <w:sz w:val="24"/>
        </w:rPr>
        <w:t>conduct</w:t>
      </w:r>
      <w:r>
        <w:rPr>
          <w:spacing w:val="-4"/>
          <w:sz w:val="24"/>
        </w:rPr>
        <w:t xml:space="preserve"> </w:t>
      </w:r>
      <w:r>
        <w:rPr>
          <w:sz w:val="24"/>
        </w:rPr>
        <w:t>of</w:t>
      </w:r>
      <w:r>
        <w:rPr>
          <w:spacing w:val="-3"/>
          <w:sz w:val="24"/>
        </w:rPr>
        <w:t xml:space="preserve"> </w:t>
      </w:r>
      <w:r>
        <w:rPr>
          <w:sz w:val="24"/>
        </w:rPr>
        <w:t>research,</w:t>
      </w:r>
      <w:r>
        <w:rPr>
          <w:spacing w:val="-4"/>
          <w:sz w:val="24"/>
        </w:rPr>
        <w:t xml:space="preserve"> </w:t>
      </w:r>
      <w:r>
        <w:rPr>
          <w:sz w:val="24"/>
        </w:rPr>
        <w:t>and</w:t>
      </w:r>
      <w:r>
        <w:rPr>
          <w:spacing w:val="-4"/>
          <w:sz w:val="24"/>
        </w:rPr>
        <w:t xml:space="preserve"> </w:t>
      </w:r>
      <w:r>
        <w:rPr>
          <w:sz w:val="24"/>
        </w:rPr>
        <w:t>additional</w:t>
      </w:r>
      <w:r>
        <w:rPr>
          <w:spacing w:val="-4"/>
          <w:sz w:val="24"/>
        </w:rPr>
        <w:t xml:space="preserve"> </w:t>
      </w:r>
      <w:r>
        <w:rPr>
          <w:sz w:val="24"/>
        </w:rPr>
        <w:t>codes</w:t>
      </w:r>
      <w:r>
        <w:rPr>
          <w:spacing w:val="-4"/>
          <w:sz w:val="24"/>
        </w:rPr>
        <w:t xml:space="preserve"> </w:t>
      </w:r>
      <w:r>
        <w:rPr>
          <w:sz w:val="24"/>
        </w:rPr>
        <w:t>of ethics as appropriate to context;</w:t>
      </w:r>
    </w:p>
    <w:p w14:paraId="69A1628D" w14:textId="77777777" w:rsidR="00267100" w:rsidRDefault="00000000">
      <w:pPr>
        <w:pStyle w:val="ListParagraph"/>
        <w:numPr>
          <w:ilvl w:val="0"/>
          <w:numId w:val="2"/>
        </w:numPr>
        <w:tabs>
          <w:tab w:val="left" w:pos="1010"/>
        </w:tabs>
        <w:ind w:right="794"/>
        <w:rPr>
          <w:sz w:val="24"/>
        </w:rPr>
      </w:pPr>
      <w:r>
        <w:rPr>
          <w:sz w:val="24"/>
        </w:rPr>
        <w:t>use</w:t>
      </w:r>
      <w:r>
        <w:rPr>
          <w:spacing w:val="-5"/>
          <w:sz w:val="24"/>
        </w:rPr>
        <w:t xml:space="preserve"> </w:t>
      </w:r>
      <w:r>
        <w:rPr>
          <w:sz w:val="24"/>
        </w:rPr>
        <w:t>reflection</w:t>
      </w:r>
      <w:r>
        <w:rPr>
          <w:spacing w:val="-4"/>
          <w:sz w:val="24"/>
        </w:rPr>
        <w:t xml:space="preserve"> </w:t>
      </w:r>
      <w:r>
        <w:rPr>
          <w:sz w:val="24"/>
        </w:rPr>
        <w:t>and</w:t>
      </w:r>
      <w:r>
        <w:rPr>
          <w:spacing w:val="-4"/>
          <w:sz w:val="24"/>
        </w:rPr>
        <w:t xml:space="preserve"> </w:t>
      </w:r>
      <w:r>
        <w:rPr>
          <w:sz w:val="24"/>
        </w:rPr>
        <w:t>self-regulation</w:t>
      </w:r>
      <w:r>
        <w:rPr>
          <w:spacing w:val="-4"/>
          <w:sz w:val="24"/>
        </w:rPr>
        <w:t xml:space="preserve"> </w:t>
      </w:r>
      <w:r>
        <w:rPr>
          <w:sz w:val="24"/>
        </w:rPr>
        <w:t>to</w:t>
      </w:r>
      <w:r>
        <w:rPr>
          <w:spacing w:val="-4"/>
          <w:sz w:val="24"/>
        </w:rPr>
        <w:t xml:space="preserve"> </w:t>
      </w:r>
      <w:r>
        <w:rPr>
          <w:sz w:val="24"/>
        </w:rPr>
        <w:t>manage</w:t>
      </w:r>
      <w:r>
        <w:rPr>
          <w:spacing w:val="-5"/>
          <w:sz w:val="24"/>
        </w:rPr>
        <w:t xml:space="preserve"> </w:t>
      </w:r>
      <w:r>
        <w:rPr>
          <w:sz w:val="24"/>
        </w:rPr>
        <w:t>personal</w:t>
      </w:r>
      <w:r>
        <w:rPr>
          <w:spacing w:val="-4"/>
          <w:sz w:val="24"/>
        </w:rPr>
        <w:t xml:space="preserve"> </w:t>
      </w:r>
      <w:r>
        <w:rPr>
          <w:sz w:val="24"/>
        </w:rPr>
        <w:t>values</w:t>
      </w:r>
      <w:r>
        <w:rPr>
          <w:spacing w:val="-4"/>
          <w:sz w:val="24"/>
        </w:rPr>
        <w:t xml:space="preserve"> </w:t>
      </w:r>
      <w:r>
        <w:rPr>
          <w:sz w:val="24"/>
        </w:rPr>
        <w:t>and</w:t>
      </w:r>
      <w:r>
        <w:rPr>
          <w:spacing w:val="-4"/>
          <w:sz w:val="24"/>
        </w:rPr>
        <w:t xml:space="preserve"> </w:t>
      </w:r>
      <w:r>
        <w:rPr>
          <w:sz w:val="24"/>
        </w:rPr>
        <w:t>maintain</w:t>
      </w:r>
      <w:r>
        <w:rPr>
          <w:spacing w:val="-4"/>
          <w:sz w:val="24"/>
        </w:rPr>
        <w:t xml:space="preserve"> </w:t>
      </w:r>
      <w:r>
        <w:rPr>
          <w:sz w:val="24"/>
        </w:rPr>
        <w:t>professionalism</w:t>
      </w:r>
      <w:r>
        <w:rPr>
          <w:spacing w:val="-4"/>
          <w:sz w:val="24"/>
        </w:rPr>
        <w:t xml:space="preserve"> </w:t>
      </w:r>
      <w:r>
        <w:rPr>
          <w:sz w:val="24"/>
        </w:rPr>
        <w:t>in</w:t>
      </w:r>
      <w:r>
        <w:rPr>
          <w:spacing w:val="-4"/>
          <w:sz w:val="24"/>
        </w:rPr>
        <w:t xml:space="preserve"> </w:t>
      </w:r>
      <w:r>
        <w:rPr>
          <w:sz w:val="24"/>
        </w:rPr>
        <w:t xml:space="preserve">practice </w:t>
      </w:r>
      <w:r>
        <w:rPr>
          <w:spacing w:val="-2"/>
          <w:sz w:val="24"/>
        </w:rPr>
        <w:t>situations;</w:t>
      </w:r>
    </w:p>
    <w:p w14:paraId="6F4E9941" w14:textId="77777777" w:rsidR="00267100" w:rsidRDefault="00000000">
      <w:pPr>
        <w:pStyle w:val="ListParagraph"/>
        <w:numPr>
          <w:ilvl w:val="0"/>
          <w:numId w:val="2"/>
        </w:numPr>
        <w:tabs>
          <w:tab w:val="left" w:pos="1010"/>
        </w:tabs>
        <w:ind w:right="1568"/>
        <w:rPr>
          <w:sz w:val="24"/>
        </w:rPr>
      </w:pPr>
      <w:r>
        <w:rPr>
          <w:sz w:val="24"/>
        </w:rPr>
        <w:t>demonstrate</w:t>
      </w:r>
      <w:r>
        <w:rPr>
          <w:spacing w:val="-5"/>
          <w:sz w:val="24"/>
        </w:rPr>
        <w:t xml:space="preserve"> </w:t>
      </w:r>
      <w:r>
        <w:rPr>
          <w:sz w:val="24"/>
        </w:rPr>
        <w:t>professional</w:t>
      </w:r>
      <w:r>
        <w:rPr>
          <w:spacing w:val="-3"/>
          <w:sz w:val="24"/>
        </w:rPr>
        <w:t xml:space="preserve"> </w:t>
      </w:r>
      <w:r>
        <w:rPr>
          <w:sz w:val="24"/>
        </w:rPr>
        <w:t>demeanor</w:t>
      </w:r>
      <w:r>
        <w:rPr>
          <w:spacing w:val="-5"/>
          <w:sz w:val="24"/>
        </w:rPr>
        <w:t xml:space="preserve"> </w:t>
      </w:r>
      <w:r>
        <w:rPr>
          <w:sz w:val="24"/>
        </w:rPr>
        <w:t>in</w:t>
      </w:r>
      <w:r>
        <w:rPr>
          <w:spacing w:val="-5"/>
          <w:sz w:val="24"/>
        </w:rPr>
        <w:t xml:space="preserve"> </w:t>
      </w:r>
      <w:r>
        <w:rPr>
          <w:sz w:val="24"/>
        </w:rPr>
        <w:t>behavior;</w:t>
      </w:r>
      <w:r>
        <w:rPr>
          <w:spacing w:val="-5"/>
          <w:sz w:val="24"/>
        </w:rPr>
        <w:t xml:space="preserve"> </w:t>
      </w:r>
      <w:r>
        <w:rPr>
          <w:sz w:val="24"/>
        </w:rPr>
        <w:t>appearance;</w:t>
      </w:r>
      <w:r>
        <w:rPr>
          <w:spacing w:val="-5"/>
          <w:sz w:val="24"/>
        </w:rPr>
        <w:t xml:space="preserve"> </w:t>
      </w:r>
      <w:r>
        <w:rPr>
          <w:sz w:val="24"/>
        </w:rPr>
        <w:t>and</w:t>
      </w:r>
      <w:r>
        <w:rPr>
          <w:spacing w:val="-5"/>
          <w:sz w:val="24"/>
        </w:rPr>
        <w:t xml:space="preserve"> </w:t>
      </w:r>
      <w:r>
        <w:rPr>
          <w:sz w:val="24"/>
        </w:rPr>
        <w:t>oral,</w:t>
      </w:r>
      <w:r>
        <w:rPr>
          <w:spacing w:val="-5"/>
          <w:sz w:val="24"/>
        </w:rPr>
        <w:t xml:space="preserve"> </w:t>
      </w:r>
      <w:r>
        <w:rPr>
          <w:sz w:val="24"/>
        </w:rPr>
        <w:t>written,</w:t>
      </w:r>
      <w:r>
        <w:rPr>
          <w:spacing w:val="-5"/>
          <w:sz w:val="24"/>
        </w:rPr>
        <w:t xml:space="preserve"> </w:t>
      </w:r>
      <w:r>
        <w:rPr>
          <w:sz w:val="24"/>
        </w:rPr>
        <w:t>and</w:t>
      </w:r>
      <w:r>
        <w:rPr>
          <w:spacing w:val="-5"/>
          <w:sz w:val="24"/>
        </w:rPr>
        <w:t xml:space="preserve"> </w:t>
      </w:r>
      <w:r>
        <w:rPr>
          <w:sz w:val="24"/>
        </w:rPr>
        <w:t xml:space="preserve">electronic </w:t>
      </w:r>
      <w:r>
        <w:rPr>
          <w:spacing w:val="-2"/>
          <w:sz w:val="24"/>
        </w:rPr>
        <w:t>communication;</w:t>
      </w:r>
    </w:p>
    <w:p w14:paraId="355A513E" w14:textId="77777777" w:rsidR="00267100" w:rsidRDefault="00000000">
      <w:pPr>
        <w:pStyle w:val="ListParagraph"/>
        <w:numPr>
          <w:ilvl w:val="0"/>
          <w:numId w:val="2"/>
        </w:numPr>
        <w:tabs>
          <w:tab w:val="left" w:pos="1010"/>
        </w:tabs>
        <w:ind w:right="915"/>
        <w:rPr>
          <w:sz w:val="24"/>
        </w:rPr>
      </w:pPr>
      <w:r>
        <w:rPr>
          <w:sz w:val="24"/>
        </w:rPr>
        <w:t>use</w:t>
      </w:r>
      <w:r>
        <w:rPr>
          <w:spacing w:val="-4"/>
          <w:sz w:val="24"/>
        </w:rPr>
        <w:t xml:space="preserve"> </w:t>
      </w:r>
      <w:r>
        <w:rPr>
          <w:sz w:val="24"/>
        </w:rPr>
        <w:t>technology</w:t>
      </w:r>
      <w:r>
        <w:rPr>
          <w:spacing w:val="-3"/>
          <w:sz w:val="24"/>
        </w:rPr>
        <w:t xml:space="preserve"> </w:t>
      </w:r>
      <w:r>
        <w:rPr>
          <w:sz w:val="24"/>
        </w:rPr>
        <w:t>ethically</w:t>
      </w:r>
      <w:r>
        <w:rPr>
          <w:spacing w:val="-1"/>
          <w:sz w:val="24"/>
        </w:rPr>
        <w:t xml:space="preserve"> </w:t>
      </w:r>
      <w:r>
        <w:rPr>
          <w:sz w:val="24"/>
        </w:rPr>
        <w:t>and</w:t>
      </w:r>
      <w:r>
        <w:rPr>
          <w:spacing w:val="-3"/>
          <w:sz w:val="24"/>
        </w:rPr>
        <w:t xml:space="preserve"> </w:t>
      </w:r>
      <w:r>
        <w:rPr>
          <w:sz w:val="24"/>
        </w:rPr>
        <w:t>appropriately</w:t>
      </w:r>
      <w:r>
        <w:rPr>
          <w:spacing w:val="-3"/>
          <w:sz w:val="24"/>
        </w:rPr>
        <w:t xml:space="preserve"> </w:t>
      </w:r>
      <w:r>
        <w:rPr>
          <w:sz w:val="24"/>
        </w:rPr>
        <w:t>to</w:t>
      </w:r>
      <w:r>
        <w:rPr>
          <w:spacing w:val="-3"/>
          <w:sz w:val="24"/>
        </w:rPr>
        <w:t xml:space="preserve"> </w:t>
      </w:r>
      <w:r>
        <w:rPr>
          <w:sz w:val="24"/>
        </w:rPr>
        <w:t>facilitate</w:t>
      </w:r>
      <w:r>
        <w:rPr>
          <w:spacing w:val="-3"/>
          <w:sz w:val="24"/>
        </w:rPr>
        <w:t xml:space="preserve"> </w:t>
      </w:r>
      <w:r>
        <w:rPr>
          <w:sz w:val="24"/>
        </w:rPr>
        <w:t>practice</w:t>
      </w:r>
      <w:r>
        <w:rPr>
          <w:spacing w:val="-4"/>
          <w:sz w:val="24"/>
        </w:rPr>
        <w:t xml:space="preserve"> </w:t>
      </w:r>
      <w:r>
        <w:rPr>
          <w:sz w:val="24"/>
        </w:rPr>
        <w:t>outcomes;</w:t>
      </w:r>
      <w:r>
        <w:rPr>
          <w:spacing w:val="-3"/>
          <w:sz w:val="24"/>
        </w:rPr>
        <w:t xml:space="preserve"> </w:t>
      </w:r>
      <w:r>
        <w:rPr>
          <w:sz w:val="24"/>
        </w:rPr>
        <w:t>and</w:t>
      </w:r>
      <w:r>
        <w:rPr>
          <w:spacing w:val="-3"/>
          <w:sz w:val="24"/>
        </w:rPr>
        <w:t xml:space="preserve"> </w:t>
      </w:r>
      <w:r>
        <w:rPr>
          <w:sz w:val="24"/>
        </w:rPr>
        <w:t>•</w:t>
      </w:r>
      <w:r>
        <w:rPr>
          <w:spacing w:val="-4"/>
          <w:sz w:val="24"/>
        </w:rPr>
        <w:t xml:space="preserve"> </w:t>
      </w:r>
      <w:r>
        <w:rPr>
          <w:sz w:val="24"/>
        </w:rPr>
        <w:t>use</w:t>
      </w:r>
      <w:r>
        <w:rPr>
          <w:spacing w:val="-4"/>
          <w:sz w:val="24"/>
        </w:rPr>
        <w:t xml:space="preserve"> </w:t>
      </w:r>
      <w:r>
        <w:rPr>
          <w:sz w:val="24"/>
        </w:rPr>
        <w:t>supervision</w:t>
      </w:r>
      <w:r>
        <w:rPr>
          <w:spacing w:val="-3"/>
          <w:sz w:val="24"/>
        </w:rPr>
        <w:t xml:space="preserve"> </w:t>
      </w:r>
      <w:r>
        <w:rPr>
          <w:sz w:val="24"/>
        </w:rPr>
        <w:t>and consultation to guide professional judgment and behavior</w:t>
      </w:r>
    </w:p>
    <w:p w14:paraId="64EB9076" w14:textId="77777777" w:rsidR="00267100" w:rsidRDefault="00000000">
      <w:pPr>
        <w:spacing w:before="161" w:line="276" w:lineRule="auto"/>
        <w:ind w:left="259" w:right="330"/>
        <w:rPr>
          <w:sz w:val="24"/>
        </w:rPr>
      </w:pPr>
      <w:r>
        <w:rPr>
          <w:i/>
          <w:sz w:val="24"/>
        </w:rPr>
        <w:t>To</w:t>
      </w:r>
      <w:r>
        <w:rPr>
          <w:i/>
          <w:spacing w:val="-2"/>
          <w:sz w:val="24"/>
        </w:rPr>
        <w:t xml:space="preserve"> </w:t>
      </w:r>
      <w:r>
        <w:rPr>
          <w:i/>
          <w:sz w:val="24"/>
        </w:rPr>
        <w:t>assist</w:t>
      </w:r>
      <w:r>
        <w:rPr>
          <w:i/>
          <w:spacing w:val="-2"/>
          <w:sz w:val="24"/>
        </w:rPr>
        <w:t xml:space="preserve"> </w:t>
      </w:r>
      <w:r>
        <w:rPr>
          <w:i/>
          <w:sz w:val="24"/>
        </w:rPr>
        <w:t>faculty</w:t>
      </w:r>
      <w:r>
        <w:rPr>
          <w:i/>
          <w:spacing w:val="-3"/>
          <w:sz w:val="24"/>
        </w:rPr>
        <w:t xml:space="preserve"> </w:t>
      </w:r>
      <w:r>
        <w:rPr>
          <w:i/>
          <w:sz w:val="24"/>
        </w:rPr>
        <w:t>and</w:t>
      </w:r>
      <w:r>
        <w:rPr>
          <w:i/>
          <w:spacing w:val="-2"/>
          <w:sz w:val="24"/>
        </w:rPr>
        <w:t xml:space="preserve"> </w:t>
      </w:r>
      <w:r>
        <w:rPr>
          <w:i/>
          <w:sz w:val="24"/>
        </w:rPr>
        <w:t>staff</w:t>
      </w:r>
      <w:r>
        <w:rPr>
          <w:i/>
          <w:spacing w:val="-4"/>
          <w:sz w:val="24"/>
        </w:rPr>
        <w:t xml:space="preserve"> </w:t>
      </w:r>
      <w:r>
        <w:rPr>
          <w:i/>
          <w:sz w:val="24"/>
        </w:rPr>
        <w:t>in</w:t>
      </w:r>
      <w:r>
        <w:rPr>
          <w:i/>
          <w:spacing w:val="-2"/>
          <w:sz w:val="24"/>
        </w:rPr>
        <w:t xml:space="preserve"> </w:t>
      </w:r>
      <w:r>
        <w:rPr>
          <w:i/>
          <w:sz w:val="24"/>
        </w:rPr>
        <w:t>incorporating</w:t>
      </w:r>
      <w:r>
        <w:rPr>
          <w:i/>
          <w:spacing w:val="-2"/>
          <w:sz w:val="24"/>
        </w:rPr>
        <w:t xml:space="preserve"> </w:t>
      </w:r>
      <w:r>
        <w:rPr>
          <w:i/>
          <w:sz w:val="24"/>
        </w:rPr>
        <w:t>the</w:t>
      </w:r>
      <w:r>
        <w:rPr>
          <w:i/>
          <w:spacing w:val="-3"/>
          <w:sz w:val="24"/>
        </w:rPr>
        <w:t xml:space="preserve"> </w:t>
      </w:r>
      <w:r>
        <w:rPr>
          <w:i/>
          <w:sz w:val="24"/>
        </w:rPr>
        <w:t>above</w:t>
      </w:r>
      <w:r>
        <w:rPr>
          <w:i/>
          <w:spacing w:val="-3"/>
          <w:sz w:val="24"/>
        </w:rPr>
        <w:t xml:space="preserve"> </w:t>
      </w:r>
      <w:r>
        <w:rPr>
          <w:i/>
          <w:sz w:val="24"/>
        </w:rPr>
        <w:t>into</w:t>
      </w:r>
      <w:r>
        <w:rPr>
          <w:i/>
          <w:spacing w:val="-2"/>
          <w:sz w:val="24"/>
        </w:rPr>
        <w:t xml:space="preserve"> </w:t>
      </w:r>
      <w:r>
        <w:rPr>
          <w:i/>
          <w:sz w:val="24"/>
        </w:rPr>
        <w:t>their</w:t>
      </w:r>
      <w:r>
        <w:rPr>
          <w:i/>
          <w:spacing w:val="-2"/>
          <w:sz w:val="24"/>
        </w:rPr>
        <w:t xml:space="preserve"> </w:t>
      </w:r>
      <w:r>
        <w:rPr>
          <w:i/>
          <w:sz w:val="24"/>
        </w:rPr>
        <w:t>work,</w:t>
      </w:r>
      <w:r>
        <w:rPr>
          <w:i/>
          <w:spacing w:val="-2"/>
          <w:sz w:val="24"/>
        </w:rPr>
        <w:t xml:space="preserve"> </w:t>
      </w:r>
      <w:r>
        <w:rPr>
          <w:i/>
          <w:sz w:val="24"/>
        </w:rPr>
        <w:t>the</w:t>
      </w:r>
      <w:r>
        <w:rPr>
          <w:i/>
          <w:spacing w:val="-2"/>
          <w:sz w:val="24"/>
        </w:rPr>
        <w:t xml:space="preserve"> </w:t>
      </w:r>
      <w:r>
        <w:rPr>
          <w:i/>
          <w:sz w:val="24"/>
        </w:rPr>
        <w:t>following</w:t>
      </w:r>
      <w:r>
        <w:rPr>
          <w:i/>
          <w:spacing w:val="-2"/>
          <w:sz w:val="24"/>
        </w:rPr>
        <w:t xml:space="preserve"> </w:t>
      </w:r>
      <w:r>
        <w:rPr>
          <w:i/>
          <w:sz w:val="24"/>
        </w:rPr>
        <w:t>steps</w:t>
      </w:r>
      <w:r>
        <w:rPr>
          <w:i/>
          <w:spacing w:val="-2"/>
          <w:sz w:val="24"/>
        </w:rPr>
        <w:t xml:space="preserve"> </w:t>
      </w:r>
      <w:r>
        <w:rPr>
          <w:i/>
          <w:sz w:val="24"/>
        </w:rPr>
        <w:t>are</w:t>
      </w:r>
      <w:r>
        <w:rPr>
          <w:i/>
          <w:spacing w:val="-2"/>
          <w:sz w:val="24"/>
        </w:rPr>
        <w:t xml:space="preserve"> </w:t>
      </w:r>
      <w:r>
        <w:rPr>
          <w:i/>
          <w:sz w:val="24"/>
        </w:rPr>
        <w:t>recommended</w:t>
      </w:r>
      <w:r>
        <w:rPr>
          <w:i/>
          <w:spacing w:val="-2"/>
          <w:sz w:val="24"/>
        </w:rPr>
        <w:t xml:space="preserve"> </w:t>
      </w:r>
      <w:r>
        <w:rPr>
          <w:i/>
          <w:sz w:val="24"/>
        </w:rPr>
        <w:t>when an ethical or professional behavior concern arises in the classroom or field</w:t>
      </w:r>
      <w:r>
        <w:rPr>
          <w:sz w:val="24"/>
        </w:rPr>
        <w:t>:</w:t>
      </w:r>
    </w:p>
    <w:p w14:paraId="3C11F002" w14:textId="77777777" w:rsidR="00267100" w:rsidRDefault="00000000">
      <w:pPr>
        <w:pStyle w:val="Heading1"/>
        <w:spacing w:before="198"/>
      </w:pPr>
      <w:r>
        <w:t xml:space="preserve">STEP </w:t>
      </w:r>
      <w:r>
        <w:rPr>
          <w:spacing w:val="-5"/>
        </w:rPr>
        <w:t>ONE</w:t>
      </w:r>
    </w:p>
    <w:p w14:paraId="17316135" w14:textId="77777777" w:rsidR="00267100" w:rsidRDefault="00000000">
      <w:pPr>
        <w:pStyle w:val="BodyText"/>
        <w:spacing w:before="242" w:line="276" w:lineRule="auto"/>
        <w:ind w:left="259" w:right="330"/>
      </w:pPr>
      <w:r>
        <w:t>The faculty/staff member privately raises the concern with the student. See the following “Coaching Conversations”</w:t>
      </w:r>
      <w:r>
        <w:rPr>
          <w:spacing w:val="-4"/>
        </w:rPr>
        <w:t xml:space="preserve"> </w:t>
      </w:r>
      <w:r>
        <w:t>document</w:t>
      </w:r>
      <w:r>
        <w:rPr>
          <w:spacing w:val="-3"/>
        </w:rPr>
        <w:t xml:space="preserve"> </w:t>
      </w:r>
      <w:r>
        <w:t>(from</w:t>
      </w:r>
      <w:r>
        <w:rPr>
          <w:spacing w:val="-3"/>
        </w:rPr>
        <w:t xml:space="preserve"> </w:t>
      </w:r>
      <w:r>
        <w:t>Westchester</w:t>
      </w:r>
      <w:r>
        <w:rPr>
          <w:spacing w:val="-4"/>
        </w:rPr>
        <w:t xml:space="preserve"> </w:t>
      </w:r>
      <w:r>
        <w:t>University’s</w:t>
      </w:r>
      <w:r>
        <w:rPr>
          <w:spacing w:val="-4"/>
        </w:rPr>
        <w:t xml:space="preserve"> </w:t>
      </w:r>
      <w:r>
        <w:t>Department</w:t>
      </w:r>
      <w:r>
        <w:rPr>
          <w:spacing w:val="-3"/>
        </w:rPr>
        <w:t xml:space="preserve"> </w:t>
      </w:r>
      <w:r>
        <w:t>of</w:t>
      </w:r>
      <w:r>
        <w:rPr>
          <w:spacing w:val="-3"/>
        </w:rPr>
        <w:t xml:space="preserve"> </w:t>
      </w:r>
      <w:r>
        <w:t>Social</w:t>
      </w:r>
      <w:r>
        <w:rPr>
          <w:spacing w:val="-3"/>
        </w:rPr>
        <w:t xml:space="preserve"> </w:t>
      </w:r>
      <w:r>
        <w:t>Work)</w:t>
      </w:r>
      <w:r>
        <w:rPr>
          <w:spacing w:val="-3"/>
        </w:rPr>
        <w:t xml:space="preserve"> </w:t>
      </w:r>
      <w:r>
        <w:t>as</w:t>
      </w:r>
      <w:r>
        <w:rPr>
          <w:spacing w:val="-3"/>
        </w:rPr>
        <w:t xml:space="preserve"> </w:t>
      </w:r>
      <w:r>
        <w:t>a</w:t>
      </w:r>
      <w:r>
        <w:rPr>
          <w:spacing w:val="-4"/>
        </w:rPr>
        <w:t xml:space="preserve"> </w:t>
      </w:r>
      <w:r>
        <w:t>guide</w:t>
      </w:r>
      <w:r>
        <w:rPr>
          <w:spacing w:val="-2"/>
        </w:rPr>
        <w:t xml:space="preserve"> </w:t>
      </w:r>
      <w:r>
        <w:t>for</w:t>
      </w:r>
      <w:r>
        <w:rPr>
          <w:spacing w:val="-3"/>
        </w:rPr>
        <w:t xml:space="preserve"> </w:t>
      </w:r>
      <w:r>
        <w:t xml:space="preserve">this </w:t>
      </w:r>
      <w:r>
        <w:rPr>
          <w:spacing w:val="-2"/>
        </w:rPr>
        <w:t>conversation:</w:t>
      </w:r>
    </w:p>
    <w:p w14:paraId="5C6AF7FB" w14:textId="77777777" w:rsidR="00267100" w:rsidRDefault="00000000">
      <w:pPr>
        <w:pStyle w:val="BodyText"/>
        <w:spacing w:before="201"/>
        <w:ind w:left="259"/>
      </w:pPr>
      <w:r>
        <w:rPr>
          <w:u w:val="single"/>
        </w:rPr>
        <w:t>Phase</w:t>
      </w:r>
      <w:r>
        <w:rPr>
          <w:spacing w:val="-2"/>
          <w:u w:val="single"/>
        </w:rPr>
        <w:t xml:space="preserve"> </w:t>
      </w:r>
      <w:r>
        <w:rPr>
          <w:u w:val="single"/>
        </w:rPr>
        <w:t>1:</w:t>
      </w:r>
      <w:r>
        <w:rPr>
          <w:spacing w:val="-1"/>
          <w:u w:val="single"/>
        </w:rPr>
        <w:t xml:space="preserve"> </w:t>
      </w:r>
      <w:r>
        <w:rPr>
          <w:u w:val="single"/>
        </w:rPr>
        <w:t>Identifying</w:t>
      </w:r>
      <w:r>
        <w:rPr>
          <w:spacing w:val="-1"/>
          <w:u w:val="single"/>
        </w:rPr>
        <w:t xml:space="preserve"> </w:t>
      </w:r>
      <w:r>
        <w:rPr>
          <w:u w:val="single"/>
        </w:rPr>
        <w:t>the</w:t>
      </w:r>
      <w:r>
        <w:rPr>
          <w:spacing w:val="1"/>
          <w:u w:val="single"/>
        </w:rPr>
        <w:t xml:space="preserve"> </w:t>
      </w:r>
      <w:r>
        <w:rPr>
          <w:spacing w:val="-2"/>
          <w:u w:val="single"/>
        </w:rPr>
        <w:t>Behavior</w:t>
      </w:r>
      <w:r>
        <w:rPr>
          <w:spacing w:val="40"/>
          <w:u w:val="single"/>
        </w:rPr>
        <w:t xml:space="preserve"> </w:t>
      </w:r>
    </w:p>
    <w:p w14:paraId="0EB84E33" w14:textId="77777777" w:rsidR="00267100" w:rsidRDefault="00000000">
      <w:pPr>
        <w:pStyle w:val="BodyText"/>
        <w:spacing w:before="242" w:line="276" w:lineRule="auto"/>
        <w:ind w:left="259" w:right="383"/>
        <w:rPr>
          <w:b/>
          <w:i/>
        </w:rPr>
      </w:pPr>
      <w:r>
        <w:t>It</w:t>
      </w:r>
      <w:r>
        <w:rPr>
          <w:spacing w:val="-3"/>
        </w:rPr>
        <w:t xml:space="preserve"> </w:t>
      </w:r>
      <w:r>
        <w:t>is</w:t>
      </w:r>
      <w:r>
        <w:rPr>
          <w:spacing w:val="-3"/>
        </w:rPr>
        <w:t xml:space="preserve"> </w:t>
      </w:r>
      <w:r>
        <w:t>important</w:t>
      </w:r>
      <w:r>
        <w:rPr>
          <w:spacing w:val="-3"/>
        </w:rPr>
        <w:t xml:space="preserve"> </w:t>
      </w:r>
      <w:r>
        <w:t>that</w:t>
      </w:r>
      <w:r>
        <w:rPr>
          <w:spacing w:val="-3"/>
        </w:rPr>
        <w:t xml:space="preserve"> </w:t>
      </w:r>
      <w:r>
        <w:t>faculty</w:t>
      </w:r>
      <w:r>
        <w:rPr>
          <w:spacing w:val="-3"/>
        </w:rPr>
        <w:t xml:space="preserve"> </w:t>
      </w:r>
      <w:r>
        <w:t>are</w:t>
      </w:r>
      <w:r>
        <w:rPr>
          <w:spacing w:val="-5"/>
        </w:rPr>
        <w:t xml:space="preserve"> </w:t>
      </w:r>
      <w:r>
        <w:t>specific</w:t>
      </w:r>
      <w:r>
        <w:rPr>
          <w:spacing w:val="-4"/>
        </w:rPr>
        <w:t xml:space="preserve"> </w:t>
      </w:r>
      <w:r>
        <w:t>in</w:t>
      </w:r>
      <w:r>
        <w:rPr>
          <w:spacing w:val="-3"/>
        </w:rPr>
        <w:t xml:space="preserve"> </w:t>
      </w:r>
      <w:r>
        <w:t>describing</w:t>
      </w:r>
      <w:r>
        <w:rPr>
          <w:spacing w:val="-3"/>
        </w:rPr>
        <w:t xml:space="preserve"> </w:t>
      </w:r>
      <w:r>
        <w:t>the</w:t>
      </w:r>
      <w:r>
        <w:rPr>
          <w:spacing w:val="-4"/>
        </w:rPr>
        <w:t xml:space="preserve"> </w:t>
      </w:r>
      <w:r>
        <w:t>behavior.</w:t>
      </w:r>
      <w:r>
        <w:rPr>
          <w:spacing w:val="-3"/>
        </w:rPr>
        <w:t xml:space="preserve"> </w:t>
      </w:r>
      <w:r>
        <w:t>Data</w:t>
      </w:r>
      <w:r>
        <w:rPr>
          <w:spacing w:val="-3"/>
        </w:rPr>
        <w:t xml:space="preserve"> </w:t>
      </w:r>
      <w:r>
        <w:t>(if</w:t>
      </w:r>
      <w:r>
        <w:rPr>
          <w:spacing w:val="-2"/>
        </w:rPr>
        <w:t xml:space="preserve"> </w:t>
      </w:r>
      <w:r>
        <w:t>appropriate)</w:t>
      </w:r>
      <w:r>
        <w:rPr>
          <w:spacing w:val="-3"/>
        </w:rPr>
        <w:t xml:space="preserve"> </w:t>
      </w:r>
      <w:r>
        <w:t>should</w:t>
      </w:r>
      <w:r>
        <w:rPr>
          <w:spacing w:val="-3"/>
        </w:rPr>
        <w:t xml:space="preserve"> </w:t>
      </w:r>
      <w:r>
        <w:t>be</w:t>
      </w:r>
      <w:r>
        <w:rPr>
          <w:spacing w:val="-4"/>
        </w:rPr>
        <w:t xml:space="preserve"> </w:t>
      </w:r>
      <w:r>
        <w:t>used</w:t>
      </w:r>
      <w:r>
        <w:rPr>
          <w:spacing w:val="-3"/>
        </w:rPr>
        <w:t xml:space="preserve"> </w:t>
      </w:r>
      <w:r>
        <w:t>to</w:t>
      </w:r>
      <w:r>
        <w:rPr>
          <w:spacing w:val="-3"/>
        </w:rPr>
        <w:t xml:space="preserve"> </w:t>
      </w:r>
      <w:r>
        <w:t>support the identification of the problem (attendance logs, emails, etc.). The goal is to work with the student to understand that a problem exists. In this case, you to need to be explicit in the behavior while monitoring your interactive communication style and adjust your style based on verbal and nonverbal cues received from the student. It is encouraged that the meeting is conducted in private</w:t>
      </w:r>
      <w:r>
        <w:rPr>
          <w:b/>
          <w:i/>
        </w:rPr>
        <w:t>. In some situations, it may be appropriate to</w:t>
      </w:r>
    </w:p>
    <w:p w14:paraId="4F9CB139" w14:textId="77777777" w:rsidR="00267100" w:rsidRDefault="00267100">
      <w:pPr>
        <w:pStyle w:val="BodyText"/>
        <w:spacing w:line="276" w:lineRule="auto"/>
        <w:rPr>
          <w:b/>
          <w:i/>
        </w:rPr>
        <w:sectPr w:rsidR="00267100">
          <w:footerReference w:type="default" r:id="rId59"/>
          <w:pgSz w:w="12240" w:h="15840"/>
          <w:pgMar w:top="640" w:right="360" w:bottom="1140" w:left="360" w:header="0" w:footer="960" w:gutter="0"/>
          <w:cols w:space="720"/>
        </w:sectPr>
      </w:pPr>
    </w:p>
    <w:p w14:paraId="4947C879" w14:textId="77777777" w:rsidR="00267100" w:rsidRDefault="00000000">
      <w:pPr>
        <w:pStyle w:val="BodyText"/>
        <w:spacing w:before="79"/>
        <w:ind w:left="259"/>
      </w:pPr>
      <w:r>
        <w:lastRenderedPageBreak/>
        <w:t>The</w:t>
      </w:r>
      <w:r>
        <w:rPr>
          <w:spacing w:val="-5"/>
        </w:rPr>
        <w:t xml:space="preserve"> </w:t>
      </w:r>
      <w:r>
        <w:t>following prompts may</w:t>
      </w:r>
      <w:r>
        <w:rPr>
          <w:spacing w:val="-1"/>
        </w:rPr>
        <w:t xml:space="preserve"> </w:t>
      </w:r>
      <w:r>
        <w:t>help in the initial</w:t>
      </w:r>
      <w:r>
        <w:rPr>
          <w:spacing w:val="-1"/>
        </w:rPr>
        <w:t xml:space="preserve"> </w:t>
      </w:r>
      <w:r>
        <w:t>phase</w:t>
      </w:r>
      <w:r>
        <w:rPr>
          <w:spacing w:val="-1"/>
        </w:rPr>
        <w:t xml:space="preserve"> </w:t>
      </w:r>
      <w:r>
        <w:t xml:space="preserve">of the </w:t>
      </w:r>
      <w:r>
        <w:rPr>
          <w:spacing w:val="-2"/>
        </w:rPr>
        <w:t>conversation:</w:t>
      </w:r>
    </w:p>
    <w:p w14:paraId="61E2B1F5" w14:textId="77777777" w:rsidR="00267100" w:rsidRDefault="00000000">
      <w:pPr>
        <w:pStyle w:val="ListParagraph"/>
        <w:numPr>
          <w:ilvl w:val="1"/>
          <w:numId w:val="2"/>
        </w:numPr>
        <w:tabs>
          <w:tab w:val="left" w:pos="1339"/>
          <w:tab w:val="left" w:pos="1699"/>
        </w:tabs>
        <w:spacing w:before="244" w:line="254" w:lineRule="auto"/>
        <w:ind w:right="1658" w:hanging="721"/>
        <w:rPr>
          <w:sz w:val="24"/>
        </w:rPr>
      </w:pPr>
      <w:r>
        <w:rPr>
          <w:sz w:val="24"/>
        </w:rPr>
        <w:t>Address</w:t>
      </w:r>
      <w:r>
        <w:rPr>
          <w:spacing w:val="-4"/>
          <w:sz w:val="24"/>
        </w:rPr>
        <w:t xml:space="preserve"> </w:t>
      </w:r>
      <w:r>
        <w:rPr>
          <w:sz w:val="24"/>
        </w:rPr>
        <w:t>the</w:t>
      </w:r>
      <w:r>
        <w:rPr>
          <w:spacing w:val="-5"/>
          <w:sz w:val="24"/>
        </w:rPr>
        <w:t xml:space="preserve"> </w:t>
      </w:r>
      <w:r>
        <w:rPr>
          <w:sz w:val="24"/>
        </w:rPr>
        <w:t>specific</w:t>
      </w:r>
      <w:r>
        <w:rPr>
          <w:spacing w:val="-5"/>
          <w:sz w:val="24"/>
        </w:rPr>
        <w:t xml:space="preserve"> </w:t>
      </w:r>
      <w:r>
        <w:rPr>
          <w:sz w:val="24"/>
        </w:rPr>
        <w:t>behavior</w:t>
      </w:r>
      <w:r>
        <w:rPr>
          <w:spacing w:val="-4"/>
          <w:sz w:val="24"/>
        </w:rPr>
        <w:t xml:space="preserve"> </w:t>
      </w:r>
      <w:r>
        <w:rPr>
          <w:sz w:val="24"/>
        </w:rPr>
        <w:t>and</w:t>
      </w:r>
      <w:r>
        <w:rPr>
          <w:spacing w:val="-4"/>
          <w:sz w:val="24"/>
        </w:rPr>
        <w:t xml:space="preserve"> </w:t>
      </w:r>
      <w:r>
        <w:rPr>
          <w:sz w:val="24"/>
        </w:rPr>
        <w:t>connect</w:t>
      </w:r>
      <w:r>
        <w:rPr>
          <w:spacing w:val="-4"/>
          <w:sz w:val="24"/>
        </w:rPr>
        <w:t xml:space="preserve"> </w:t>
      </w:r>
      <w:r>
        <w:rPr>
          <w:sz w:val="24"/>
        </w:rPr>
        <w:t>to</w:t>
      </w:r>
      <w:r>
        <w:rPr>
          <w:spacing w:val="-4"/>
          <w:sz w:val="24"/>
        </w:rPr>
        <w:t xml:space="preserve"> </w:t>
      </w:r>
      <w:r>
        <w:rPr>
          <w:sz w:val="24"/>
        </w:rPr>
        <w:t>competencies</w:t>
      </w:r>
      <w:r>
        <w:rPr>
          <w:spacing w:val="-4"/>
          <w:sz w:val="24"/>
        </w:rPr>
        <w:t xml:space="preserve"> </w:t>
      </w:r>
      <w:r>
        <w:rPr>
          <w:sz w:val="24"/>
        </w:rPr>
        <w:t>outlined</w:t>
      </w:r>
      <w:r>
        <w:rPr>
          <w:spacing w:val="-4"/>
          <w:sz w:val="24"/>
        </w:rPr>
        <w:t xml:space="preserve"> </w:t>
      </w:r>
      <w:r>
        <w:rPr>
          <w:sz w:val="24"/>
        </w:rPr>
        <w:t>by</w:t>
      </w:r>
      <w:r>
        <w:rPr>
          <w:spacing w:val="-4"/>
          <w:sz w:val="24"/>
        </w:rPr>
        <w:t xml:space="preserve"> </w:t>
      </w:r>
      <w:r>
        <w:rPr>
          <w:sz w:val="24"/>
        </w:rPr>
        <w:t>CSWE</w:t>
      </w:r>
      <w:r>
        <w:rPr>
          <w:spacing w:val="-4"/>
          <w:sz w:val="24"/>
        </w:rPr>
        <w:t xml:space="preserve"> </w:t>
      </w:r>
      <w:r>
        <w:rPr>
          <w:sz w:val="24"/>
        </w:rPr>
        <w:t>regarding Professional Behavior:</w:t>
      </w:r>
    </w:p>
    <w:p w14:paraId="50D1E257" w14:textId="77777777" w:rsidR="00267100" w:rsidRDefault="00000000">
      <w:pPr>
        <w:pStyle w:val="ListParagraph"/>
        <w:numPr>
          <w:ilvl w:val="2"/>
          <w:numId w:val="2"/>
        </w:numPr>
        <w:tabs>
          <w:tab w:val="left" w:pos="2058"/>
        </w:tabs>
        <w:spacing w:before="6"/>
        <w:ind w:left="2058" w:hanging="359"/>
        <w:rPr>
          <w:sz w:val="24"/>
        </w:rPr>
      </w:pPr>
      <w:r>
        <w:rPr>
          <w:sz w:val="24"/>
        </w:rPr>
        <w:t>“You</w:t>
      </w:r>
      <w:r>
        <w:rPr>
          <w:spacing w:val="-1"/>
          <w:sz w:val="24"/>
        </w:rPr>
        <w:t xml:space="preserve"> </w:t>
      </w:r>
      <w:r>
        <w:rPr>
          <w:sz w:val="24"/>
        </w:rPr>
        <w:t>have</w:t>
      </w:r>
      <w:r>
        <w:rPr>
          <w:spacing w:val="-2"/>
          <w:sz w:val="24"/>
        </w:rPr>
        <w:t xml:space="preserve"> </w:t>
      </w:r>
      <w:r>
        <w:rPr>
          <w:sz w:val="24"/>
        </w:rPr>
        <w:t>missed</w:t>
      </w:r>
      <w:r>
        <w:rPr>
          <w:spacing w:val="1"/>
          <w:sz w:val="24"/>
        </w:rPr>
        <w:t xml:space="preserve"> </w:t>
      </w:r>
      <w:r>
        <w:rPr>
          <w:sz w:val="24"/>
        </w:rPr>
        <w:t>a</w:t>
      </w:r>
      <w:r>
        <w:rPr>
          <w:spacing w:val="-2"/>
          <w:sz w:val="24"/>
        </w:rPr>
        <w:t xml:space="preserve"> </w:t>
      </w:r>
      <w:r>
        <w:rPr>
          <w:sz w:val="24"/>
        </w:rPr>
        <w:t>total of</w:t>
      </w:r>
      <w:r>
        <w:rPr>
          <w:spacing w:val="-1"/>
          <w:sz w:val="24"/>
        </w:rPr>
        <w:t xml:space="preserve"> </w:t>
      </w:r>
      <w:r>
        <w:rPr>
          <w:sz w:val="24"/>
        </w:rPr>
        <w:t>3 days.</w:t>
      </w:r>
      <w:r>
        <w:rPr>
          <w:spacing w:val="-1"/>
          <w:sz w:val="24"/>
        </w:rPr>
        <w:t xml:space="preserve"> </w:t>
      </w:r>
      <w:r>
        <w:rPr>
          <w:sz w:val="24"/>
        </w:rPr>
        <w:t>According to</w:t>
      </w:r>
      <w:r>
        <w:rPr>
          <w:spacing w:val="-1"/>
          <w:sz w:val="24"/>
        </w:rPr>
        <w:t xml:space="preserve"> </w:t>
      </w:r>
      <w:r>
        <w:rPr>
          <w:sz w:val="24"/>
        </w:rPr>
        <w:t>the</w:t>
      </w:r>
      <w:r>
        <w:rPr>
          <w:spacing w:val="-1"/>
          <w:sz w:val="24"/>
        </w:rPr>
        <w:t xml:space="preserve"> </w:t>
      </w:r>
      <w:r>
        <w:rPr>
          <w:spacing w:val="-2"/>
          <w:sz w:val="24"/>
        </w:rPr>
        <w:t>syllabus…”</w:t>
      </w:r>
    </w:p>
    <w:p w14:paraId="1EE4F162" w14:textId="77777777" w:rsidR="00267100" w:rsidRDefault="00000000">
      <w:pPr>
        <w:pStyle w:val="ListParagraph"/>
        <w:numPr>
          <w:ilvl w:val="2"/>
          <w:numId w:val="2"/>
        </w:numPr>
        <w:tabs>
          <w:tab w:val="left" w:pos="2059"/>
        </w:tabs>
        <w:spacing w:before="2"/>
        <w:ind w:right="990"/>
        <w:rPr>
          <w:sz w:val="24"/>
        </w:rPr>
      </w:pPr>
      <w:r>
        <w:rPr>
          <w:sz w:val="24"/>
        </w:rPr>
        <w:t>“I</w:t>
      </w:r>
      <w:r>
        <w:rPr>
          <w:spacing w:val="-7"/>
          <w:sz w:val="24"/>
        </w:rPr>
        <w:t xml:space="preserve"> </w:t>
      </w:r>
      <w:r>
        <w:rPr>
          <w:sz w:val="24"/>
        </w:rPr>
        <w:t>am</w:t>
      </w:r>
      <w:r>
        <w:rPr>
          <w:spacing w:val="-3"/>
          <w:sz w:val="24"/>
        </w:rPr>
        <w:t xml:space="preserve"> </w:t>
      </w:r>
      <w:r>
        <w:rPr>
          <w:sz w:val="24"/>
        </w:rPr>
        <w:t>concerned</w:t>
      </w:r>
      <w:r>
        <w:rPr>
          <w:spacing w:val="-3"/>
          <w:sz w:val="24"/>
        </w:rPr>
        <w:t xml:space="preserve"> </w:t>
      </w:r>
      <w:r>
        <w:rPr>
          <w:sz w:val="24"/>
        </w:rPr>
        <w:t>about</w:t>
      </w:r>
      <w:r>
        <w:rPr>
          <w:spacing w:val="-3"/>
          <w:sz w:val="24"/>
        </w:rPr>
        <w:t xml:space="preserve"> </w:t>
      </w:r>
      <w:r>
        <w:rPr>
          <w:sz w:val="24"/>
        </w:rPr>
        <w:t>your</w:t>
      </w:r>
      <w:r>
        <w:rPr>
          <w:spacing w:val="-3"/>
          <w:sz w:val="24"/>
        </w:rPr>
        <w:t xml:space="preserve"> </w:t>
      </w:r>
      <w:r>
        <w:rPr>
          <w:sz w:val="24"/>
        </w:rPr>
        <w:t>email</w:t>
      </w:r>
      <w:r>
        <w:rPr>
          <w:spacing w:val="-3"/>
          <w:sz w:val="24"/>
        </w:rPr>
        <w:t xml:space="preserve"> </w:t>
      </w:r>
      <w:r>
        <w:rPr>
          <w:sz w:val="24"/>
        </w:rPr>
        <w:t>response</w:t>
      </w:r>
      <w:r>
        <w:rPr>
          <w:spacing w:val="-3"/>
          <w:sz w:val="24"/>
        </w:rPr>
        <w:t xml:space="preserve"> </w:t>
      </w:r>
      <w:r>
        <w:rPr>
          <w:sz w:val="24"/>
        </w:rPr>
        <w:t>on</w:t>
      </w:r>
      <w:r>
        <w:rPr>
          <w:spacing w:val="-3"/>
          <w:sz w:val="24"/>
        </w:rPr>
        <w:t xml:space="preserve"> </w:t>
      </w:r>
      <w:r>
        <w:rPr>
          <w:sz w:val="24"/>
        </w:rPr>
        <w:t>September</w:t>
      </w:r>
      <w:r>
        <w:rPr>
          <w:spacing w:val="-3"/>
          <w:sz w:val="24"/>
        </w:rPr>
        <w:t xml:space="preserve"> </w:t>
      </w:r>
      <w:r>
        <w:rPr>
          <w:sz w:val="24"/>
        </w:rPr>
        <w:t>5th.</w:t>
      </w:r>
      <w:r>
        <w:rPr>
          <w:spacing w:val="-2"/>
          <w:sz w:val="24"/>
        </w:rPr>
        <w:t xml:space="preserve"> </w:t>
      </w:r>
      <w:r>
        <w:rPr>
          <w:sz w:val="24"/>
        </w:rPr>
        <w:t>In</w:t>
      </w:r>
      <w:r>
        <w:rPr>
          <w:spacing w:val="-3"/>
          <w:sz w:val="24"/>
        </w:rPr>
        <w:t xml:space="preserve"> </w:t>
      </w:r>
      <w:r>
        <w:rPr>
          <w:sz w:val="24"/>
        </w:rPr>
        <w:t>response</w:t>
      </w:r>
      <w:r>
        <w:rPr>
          <w:spacing w:val="-2"/>
          <w:sz w:val="24"/>
        </w:rPr>
        <w:t xml:space="preserve"> </w:t>
      </w:r>
      <w:r>
        <w:rPr>
          <w:sz w:val="24"/>
        </w:rPr>
        <w:t>to</w:t>
      </w:r>
      <w:r>
        <w:rPr>
          <w:spacing w:val="80"/>
          <w:sz w:val="24"/>
        </w:rPr>
        <w:t xml:space="preserve"> </w:t>
      </w:r>
      <w:r>
        <w:rPr>
          <w:sz w:val="24"/>
        </w:rPr>
        <w:t>my…you responded by saying…”</w:t>
      </w:r>
    </w:p>
    <w:p w14:paraId="500D04E8" w14:textId="77777777" w:rsidR="00267100" w:rsidRDefault="00000000">
      <w:pPr>
        <w:pStyle w:val="ListParagraph"/>
        <w:numPr>
          <w:ilvl w:val="2"/>
          <w:numId w:val="2"/>
        </w:numPr>
        <w:tabs>
          <w:tab w:val="left" w:pos="2058"/>
        </w:tabs>
        <w:spacing w:before="23"/>
        <w:ind w:left="2058" w:hanging="359"/>
        <w:rPr>
          <w:sz w:val="24"/>
        </w:rPr>
      </w:pPr>
      <w:r>
        <w:rPr>
          <w:sz w:val="24"/>
        </w:rPr>
        <w:t>“I</w:t>
      </w:r>
      <w:r>
        <w:rPr>
          <w:spacing w:val="-7"/>
          <w:sz w:val="24"/>
        </w:rPr>
        <w:t xml:space="preserve"> </w:t>
      </w:r>
      <w:r>
        <w:rPr>
          <w:sz w:val="24"/>
        </w:rPr>
        <w:t>observed…(describe</w:t>
      </w:r>
      <w:r>
        <w:rPr>
          <w:spacing w:val="-2"/>
          <w:sz w:val="24"/>
        </w:rPr>
        <w:t xml:space="preserve"> </w:t>
      </w:r>
      <w:r>
        <w:rPr>
          <w:sz w:val="24"/>
        </w:rPr>
        <w:t>the</w:t>
      </w:r>
      <w:r>
        <w:rPr>
          <w:spacing w:val="-1"/>
          <w:sz w:val="24"/>
        </w:rPr>
        <w:t xml:space="preserve"> </w:t>
      </w:r>
      <w:r>
        <w:rPr>
          <w:sz w:val="24"/>
        </w:rPr>
        <w:t>behavior).</w:t>
      </w:r>
      <w:r>
        <w:rPr>
          <w:spacing w:val="-1"/>
          <w:sz w:val="24"/>
        </w:rPr>
        <w:t xml:space="preserve"> </w:t>
      </w:r>
      <w:r>
        <w:rPr>
          <w:sz w:val="24"/>
        </w:rPr>
        <w:t>What is</w:t>
      </w:r>
      <w:r>
        <w:rPr>
          <w:spacing w:val="-1"/>
          <w:sz w:val="24"/>
        </w:rPr>
        <w:t xml:space="preserve"> </w:t>
      </w:r>
      <w:r>
        <w:rPr>
          <w:sz w:val="24"/>
        </w:rPr>
        <w:t>your</w:t>
      </w:r>
      <w:r>
        <w:rPr>
          <w:spacing w:val="-1"/>
          <w:sz w:val="24"/>
        </w:rPr>
        <w:t xml:space="preserve"> </w:t>
      </w:r>
      <w:r>
        <w:rPr>
          <w:sz w:val="24"/>
        </w:rPr>
        <w:t>take</w:t>
      </w:r>
      <w:r>
        <w:rPr>
          <w:spacing w:val="-1"/>
          <w:sz w:val="24"/>
        </w:rPr>
        <w:t xml:space="preserve"> </w:t>
      </w:r>
      <w:r>
        <w:rPr>
          <w:sz w:val="24"/>
        </w:rPr>
        <w:t xml:space="preserve">on what </w:t>
      </w:r>
      <w:r>
        <w:rPr>
          <w:spacing w:val="-2"/>
          <w:sz w:val="24"/>
        </w:rPr>
        <w:t>happened?”</w:t>
      </w:r>
    </w:p>
    <w:p w14:paraId="1E821CFD" w14:textId="77777777" w:rsidR="00267100" w:rsidRDefault="00000000">
      <w:pPr>
        <w:pStyle w:val="ListParagraph"/>
        <w:numPr>
          <w:ilvl w:val="2"/>
          <w:numId w:val="2"/>
        </w:numPr>
        <w:tabs>
          <w:tab w:val="left" w:pos="2058"/>
        </w:tabs>
        <w:spacing w:before="1"/>
        <w:ind w:left="2058" w:hanging="359"/>
        <w:rPr>
          <w:sz w:val="24"/>
        </w:rPr>
      </w:pPr>
      <w:r>
        <w:rPr>
          <w:sz w:val="24"/>
        </w:rPr>
        <w:t>“I</w:t>
      </w:r>
      <w:r>
        <w:rPr>
          <w:spacing w:val="-7"/>
          <w:sz w:val="24"/>
        </w:rPr>
        <w:t xml:space="preserve"> </w:t>
      </w:r>
      <w:r>
        <w:rPr>
          <w:sz w:val="24"/>
        </w:rPr>
        <w:t>am concerned about the</w:t>
      </w:r>
      <w:r>
        <w:rPr>
          <w:spacing w:val="-2"/>
          <w:sz w:val="24"/>
        </w:rPr>
        <w:t xml:space="preserve"> </w:t>
      </w:r>
      <w:r>
        <w:rPr>
          <w:sz w:val="24"/>
        </w:rPr>
        <w:t xml:space="preserve">way you handled (or </w:t>
      </w:r>
      <w:r>
        <w:rPr>
          <w:spacing w:val="-2"/>
          <w:sz w:val="24"/>
        </w:rPr>
        <w:t>approached)…”</w:t>
      </w:r>
    </w:p>
    <w:p w14:paraId="009ECE2F" w14:textId="77777777" w:rsidR="00267100" w:rsidRDefault="00267100">
      <w:pPr>
        <w:pStyle w:val="BodyText"/>
        <w:spacing w:before="47"/>
      </w:pPr>
    </w:p>
    <w:p w14:paraId="6758A45C" w14:textId="77777777" w:rsidR="00267100" w:rsidRDefault="00000000">
      <w:pPr>
        <w:pStyle w:val="ListParagraph"/>
        <w:numPr>
          <w:ilvl w:val="1"/>
          <w:numId w:val="2"/>
        </w:numPr>
        <w:tabs>
          <w:tab w:val="left" w:pos="1339"/>
        </w:tabs>
        <w:ind w:left="1339" w:hanging="360"/>
        <w:rPr>
          <w:sz w:val="24"/>
        </w:rPr>
      </w:pPr>
      <w:r>
        <w:rPr>
          <w:sz w:val="24"/>
        </w:rPr>
        <w:t>Provide</w:t>
      </w:r>
      <w:r>
        <w:rPr>
          <w:spacing w:val="-3"/>
          <w:sz w:val="24"/>
        </w:rPr>
        <w:t xml:space="preserve"> </w:t>
      </w:r>
      <w:r>
        <w:rPr>
          <w:sz w:val="24"/>
        </w:rPr>
        <w:t>concrete</w:t>
      </w:r>
      <w:r>
        <w:rPr>
          <w:spacing w:val="-1"/>
          <w:sz w:val="24"/>
        </w:rPr>
        <w:t xml:space="preserve"> </w:t>
      </w:r>
      <w:r>
        <w:rPr>
          <w:sz w:val="24"/>
        </w:rPr>
        <w:t>examples (if</w:t>
      </w:r>
      <w:r>
        <w:rPr>
          <w:spacing w:val="-1"/>
          <w:sz w:val="24"/>
        </w:rPr>
        <w:t xml:space="preserve"> </w:t>
      </w:r>
      <w:r>
        <w:rPr>
          <w:sz w:val="24"/>
        </w:rPr>
        <w:t>this</w:t>
      </w:r>
      <w:r>
        <w:rPr>
          <w:spacing w:val="-1"/>
          <w:sz w:val="24"/>
        </w:rPr>
        <w:t xml:space="preserve"> </w:t>
      </w:r>
      <w:r>
        <w:rPr>
          <w:sz w:val="24"/>
        </w:rPr>
        <w:t>was not</w:t>
      </w:r>
      <w:r>
        <w:rPr>
          <w:spacing w:val="-1"/>
          <w:sz w:val="24"/>
        </w:rPr>
        <w:t xml:space="preserve"> </w:t>
      </w:r>
      <w:r>
        <w:rPr>
          <w:sz w:val="24"/>
        </w:rPr>
        <w:t xml:space="preserve">clear </w:t>
      </w:r>
      <w:r>
        <w:rPr>
          <w:spacing w:val="-2"/>
          <w:sz w:val="24"/>
        </w:rPr>
        <w:t>above):</w:t>
      </w:r>
    </w:p>
    <w:p w14:paraId="4EA63B9B" w14:textId="77777777" w:rsidR="00267100" w:rsidRDefault="00000000">
      <w:pPr>
        <w:pStyle w:val="ListParagraph"/>
        <w:numPr>
          <w:ilvl w:val="2"/>
          <w:numId w:val="2"/>
        </w:numPr>
        <w:tabs>
          <w:tab w:val="left" w:pos="2059"/>
        </w:tabs>
        <w:spacing w:before="19"/>
        <w:ind w:right="363"/>
        <w:rPr>
          <w:sz w:val="24"/>
        </w:rPr>
      </w:pPr>
      <w:r>
        <w:rPr>
          <w:sz w:val="24"/>
        </w:rPr>
        <w:t>“You</w:t>
      </w:r>
      <w:r>
        <w:rPr>
          <w:spacing w:val="-3"/>
          <w:sz w:val="24"/>
        </w:rPr>
        <w:t xml:space="preserve"> </w:t>
      </w:r>
      <w:r>
        <w:rPr>
          <w:sz w:val="24"/>
        </w:rPr>
        <w:t>missed</w:t>
      </w:r>
      <w:r>
        <w:rPr>
          <w:spacing w:val="-3"/>
          <w:sz w:val="24"/>
        </w:rPr>
        <w:t xml:space="preserve"> </w:t>
      </w:r>
      <w:r>
        <w:rPr>
          <w:sz w:val="24"/>
        </w:rPr>
        <w:t>class</w:t>
      </w:r>
      <w:r>
        <w:rPr>
          <w:spacing w:val="-4"/>
          <w:sz w:val="24"/>
        </w:rPr>
        <w:t xml:space="preserve"> </w:t>
      </w:r>
      <w:r>
        <w:rPr>
          <w:sz w:val="24"/>
        </w:rPr>
        <w:t>on</w:t>
      </w:r>
      <w:r>
        <w:rPr>
          <w:spacing w:val="-3"/>
          <w:sz w:val="24"/>
        </w:rPr>
        <w:t xml:space="preserve"> </w:t>
      </w:r>
      <w:r>
        <w:rPr>
          <w:sz w:val="24"/>
        </w:rPr>
        <w:t>September</w:t>
      </w:r>
      <w:r>
        <w:rPr>
          <w:spacing w:val="-3"/>
          <w:sz w:val="24"/>
        </w:rPr>
        <w:t xml:space="preserve"> </w:t>
      </w:r>
      <w:r>
        <w:rPr>
          <w:sz w:val="24"/>
        </w:rPr>
        <w:t>5th,</w:t>
      </w:r>
      <w:r>
        <w:rPr>
          <w:spacing w:val="-3"/>
          <w:sz w:val="24"/>
        </w:rPr>
        <w:t xml:space="preserve"> </w:t>
      </w:r>
      <w:r>
        <w:rPr>
          <w:sz w:val="24"/>
        </w:rPr>
        <w:t>12th,</w:t>
      </w:r>
      <w:r>
        <w:rPr>
          <w:spacing w:val="-3"/>
          <w:sz w:val="24"/>
        </w:rPr>
        <w:t xml:space="preserve"> </w:t>
      </w:r>
      <w:r>
        <w:rPr>
          <w:sz w:val="24"/>
        </w:rPr>
        <w:t>and</w:t>
      </w:r>
      <w:r>
        <w:rPr>
          <w:spacing w:val="-3"/>
          <w:sz w:val="24"/>
        </w:rPr>
        <w:t xml:space="preserve"> </w:t>
      </w:r>
      <w:r>
        <w:rPr>
          <w:sz w:val="24"/>
        </w:rPr>
        <w:t>17th…I</w:t>
      </w:r>
      <w:r>
        <w:rPr>
          <w:spacing w:val="-6"/>
          <w:sz w:val="24"/>
        </w:rPr>
        <w:t xml:space="preserve"> </w:t>
      </w:r>
      <w:r>
        <w:rPr>
          <w:sz w:val="24"/>
        </w:rPr>
        <w:t>was</w:t>
      </w:r>
      <w:r>
        <w:rPr>
          <w:spacing w:val="-4"/>
          <w:sz w:val="24"/>
        </w:rPr>
        <w:t xml:space="preserve"> </w:t>
      </w:r>
      <w:r>
        <w:rPr>
          <w:sz w:val="24"/>
        </w:rPr>
        <w:t>notified</w:t>
      </w:r>
      <w:r>
        <w:rPr>
          <w:spacing w:val="-3"/>
          <w:sz w:val="24"/>
        </w:rPr>
        <w:t xml:space="preserve"> </w:t>
      </w:r>
      <w:r>
        <w:rPr>
          <w:sz w:val="24"/>
        </w:rPr>
        <w:t>on</w:t>
      </w:r>
      <w:r>
        <w:rPr>
          <w:spacing w:val="-3"/>
          <w:sz w:val="24"/>
        </w:rPr>
        <w:t xml:space="preserve"> </w:t>
      </w:r>
      <w:r>
        <w:rPr>
          <w:sz w:val="24"/>
        </w:rPr>
        <w:t>September</w:t>
      </w:r>
      <w:r>
        <w:rPr>
          <w:spacing w:val="-3"/>
          <w:sz w:val="24"/>
        </w:rPr>
        <w:t xml:space="preserve"> </w:t>
      </w:r>
      <w:r>
        <w:rPr>
          <w:sz w:val="24"/>
        </w:rPr>
        <w:t>5th</w:t>
      </w:r>
      <w:r>
        <w:rPr>
          <w:spacing w:val="-3"/>
          <w:sz w:val="24"/>
        </w:rPr>
        <w:t xml:space="preserve"> </w:t>
      </w:r>
      <w:r>
        <w:rPr>
          <w:sz w:val="24"/>
        </w:rPr>
        <w:t>of</w:t>
      </w:r>
      <w:r>
        <w:rPr>
          <w:spacing w:val="-4"/>
          <w:sz w:val="24"/>
        </w:rPr>
        <w:t xml:space="preserve"> </w:t>
      </w:r>
      <w:r>
        <w:rPr>
          <w:sz w:val="24"/>
        </w:rPr>
        <w:t>your absence which is...According to the syllabus missing 3 days of class…”</w:t>
      </w:r>
    </w:p>
    <w:p w14:paraId="5A499AF9" w14:textId="77777777" w:rsidR="00267100" w:rsidRDefault="00267100">
      <w:pPr>
        <w:pStyle w:val="BodyText"/>
        <w:spacing w:before="66"/>
      </w:pPr>
    </w:p>
    <w:p w14:paraId="54CB315A" w14:textId="77777777" w:rsidR="00267100" w:rsidRDefault="00000000">
      <w:pPr>
        <w:pStyle w:val="ListParagraph"/>
        <w:numPr>
          <w:ilvl w:val="1"/>
          <w:numId w:val="2"/>
        </w:numPr>
        <w:tabs>
          <w:tab w:val="left" w:pos="1339"/>
        </w:tabs>
        <w:spacing w:line="256" w:lineRule="auto"/>
        <w:ind w:left="1339" w:right="909"/>
        <w:rPr>
          <w:sz w:val="24"/>
        </w:rPr>
      </w:pPr>
      <w:r>
        <w:rPr>
          <w:sz w:val="24"/>
        </w:rPr>
        <w:t>Illustrate</w:t>
      </w:r>
      <w:r>
        <w:rPr>
          <w:spacing w:val="-2"/>
          <w:sz w:val="24"/>
        </w:rPr>
        <w:t xml:space="preserve"> </w:t>
      </w:r>
      <w:r>
        <w:rPr>
          <w:sz w:val="24"/>
        </w:rPr>
        <w:t>why</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problem:</w:t>
      </w:r>
      <w:r>
        <w:rPr>
          <w:spacing w:val="-3"/>
          <w:sz w:val="24"/>
        </w:rPr>
        <w:t xml:space="preserve"> </w:t>
      </w:r>
      <w:r>
        <w:rPr>
          <w:sz w:val="24"/>
        </w:rPr>
        <w:t>If</w:t>
      </w:r>
      <w:r>
        <w:rPr>
          <w:spacing w:val="-2"/>
          <w:sz w:val="24"/>
        </w:rPr>
        <w:t xml:space="preserve"> </w:t>
      </w:r>
      <w:r>
        <w:rPr>
          <w:sz w:val="24"/>
        </w:rPr>
        <w:t>relevant,</w:t>
      </w:r>
      <w:r>
        <w:rPr>
          <w:spacing w:val="-3"/>
          <w:sz w:val="24"/>
        </w:rPr>
        <w:t xml:space="preserve"> </w:t>
      </w:r>
      <w:r>
        <w:rPr>
          <w:sz w:val="24"/>
        </w:rPr>
        <w:t>you</w:t>
      </w:r>
      <w:r>
        <w:rPr>
          <w:spacing w:val="-3"/>
          <w:sz w:val="24"/>
        </w:rPr>
        <w:t xml:space="preserve"> </w:t>
      </w:r>
      <w:r>
        <w:rPr>
          <w:sz w:val="24"/>
        </w:rPr>
        <w:t>should</w:t>
      </w:r>
      <w:r>
        <w:rPr>
          <w:spacing w:val="-3"/>
          <w:sz w:val="24"/>
        </w:rPr>
        <w:t xml:space="preserve"> </w:t>
      </w:r>
      <w:r>
        <w:rPr>
          <w:sz w:val="24"/>
        </w:rPr>
        <w:t>discuss</w:t>
      </w:r>
      <w:r>
        <w:rPr>
          <w:spacing w:val="-3"/>
          <w:sz w:val="24"/>
        </w:rPr>
        <w:t xml:space="preserve"> </w:t>
      </w:r>
      <w:r>
        <w:rPr>
          <w:sz w:val="24"/>
        </w:rPr>
        <w:t>how</w:t>
      </w:r>
      <w:r>
        <w:rPr>
          <w:spacing w:val="-3"/>
          <w:sz w:val="24"/>
        </w:rPr>
        <w:t xml:space="preserve"> </w:t>
      </w:r>
      <w:r>
        <w:rPr>
          <w:sz w:val="24"/>
        </w:rPr>
        <w:t>this</w:t>
      </w:r>
      <w:r>
        <w:rPr>
          <w:spacing w:val="-3"/>
          <w:sz w:val="24"/>
        </w:rPr>
        <w:t xml:space="preserve"> </w:t>
      </w:r>
      <w:r>
        <w:rPr>
          <w:sz w:val="24"/>
        </w:rPr>
        <w:t>can</w:t>
      </w:r>
      <w:r>
        <w:rPr>
          <w:spacing w:val="-3"/>
          <w:sz w:val="24"/>
        </w:rPr>
        <w:t xml:space="preserve"> </w:t>
      </w:r>
      <w:r>
        <w:rPr>
          <w:sz w:val="24"/>
        </w:rPr>
        <w:t>impact</w:t>
      </w:r>
      <w:r>
        <w:rPr>
          <w:spacing w:val="-3"/>
          <w:sz w:val="24"/>
        </w:rPr>
        <w:t xml:space="preserve"> </w:t>
      </w:r>
      <w:r>
        <w:rPr>
          <w:sz w:val="24"/>
        </w:rPr>
        <w:t>their</w:t>
      </w:r>
      <w:r>
        <w:rPr>
          <w:spacing w:val="-3"/>
          <w:sz w:val="24"/>
        </w:rPr>
        <w:t xml:space="preserve"> </w:t>
      </w:r>
      <w:r>
        <w:rPr>
          <w:sz w:val="24"/>
        </w:rPr>
        <w:t>academic progress in class but equally important how this relates to the profession (refer back to the professional behaviors as much possible).</w:t>
      </w:r>
    </w:p>
    <w:p w14:paraId="12311CF2" w14:textId="77777777" w:rsidR="00267100" w:rsidRDefault="00000000">
      <w:pPr>
        <w:pStyle w:val="ListParagraph"/>
        <w:numPr>
          <w:ilvl w:val="2"/>
          <w:numId w:val="2"/>
        </w:numPr>
        <w:tabs>
          <w:tab w:val="left" w:pos="2058"/>
        </w:tabs>
        <w:spacing w:before="5"/>
        <w:ind w:left="2058" w:hanging="359"/>
        <w:rPr>
          <w:sz w:val="24"/>
        </w:rPr>
      </w:pPr>
      <w:r>
        <w:rPr>
          <w:sz w:val="24"/>
        </w:rPr>
        <w:t>“Missing</w:t>
      </w:r>
      <w:r>
        <w:rPr>
          <w:spacing w:val="-2"/>
          <w:sz w:val="24"/>
        </w:rPr>
        <w:t xml:space="preserve"> </w:t>
      </w:r>
      <w:r>
        <w:rPr>
          <w:sz w:val="24"/>
        </w:rPr>
        <w:t>class</w:t>
      </w:r>
      <w:r>
        <w:rPr>
          <w:spacing w:val="-2"/>
          <w:sz w:val="24"/>
        </w:rPr>
        <w:t xml:space="preserve"> </w:t>
      </w:r>
      <w:r>
        <w:rPr>
          <w:sz w:val="24"/>
        </w:rPr>
        <w:t>can</w:t>
      </w:r>
      <w:r>
        <w:rPr>
          <w:spacing w:val="-2"/>
          <w:sz w:val="24"/>
        </w:rPr>
        <w:t xml:space="preserve"> </w:t>
      </w:r>
      <w:r>
        <w:rPr>
          <w:sz w:val="24"/>
        </w:rPr>
        <w:t>impact</w:t>
      </w:r>
      <w:r>
        <w:rPr>
          <w:spacing w:val="-1"/>
          <w:sz w:val="24"/>
        </w:rPr>
        <w:t xml:space="preserve"> </w:t>
      </w:r>
      <w:r>
        <w:rPr>
          <w:sz w:val="24"/>
        </w:rPr>
        <w:t>your</w:t>
      </w:r>
      <w:r>
        <w:rPr>
          <w:spacing w:val="-2"/>
          <w:sz w:val="24"/>
        </w:rPr>
        <w:t xml:space="preserve"> </w:t>
      </w:r>
      <w:r>
        <w:rPr>
          <w:sz w:val="24"/>
        </w:rPr>
        <w:t>ability</w:t>
      </w:r>
      <w:r>
        <w:rPr>
          <w:spacing w:val="-1"/>
          <w:sz w:val="24"/>
        </w:rPr>
        <w:t xml:space="preserve"> </w:t>
      </w:r>
      <w:r>
        <w:rPr>
          <w:spacing w:val="-4"/>
          <w:sz w:val="24"/>
        </w:rPr>
        <w:t>to…”</w:t>
      </w:r>
    </w:p>
    <w:p w14:paraId="01301BD4" w14:textId="77777777" w:rsidR="00267100" w:rsidRDefault="00000000">
      <w:pPr>
        <w:pStyle w:val="ListParagraph"/>
        <w:numPr>
          <w:ilvl w:val="2"/>
          <w:numId w:val="2"/>
        </w:numPr>
        <w:tabs>
          <w:tab w:val="left" w:pos="2058"/>
        </w:tabs>
        <w:spacing w:before="1" w:line="372" w:lineRule="auto"/>
        <w:ind w:left="259" w:right="907" w:firstLine="1440"/>
        <w:rPr>
          <w:sz w:val="24"/>
        </w:rPr>
      </w:pPr>
      <w:r>
        <w:rPr>
          <w:sz w:val="24"/>
        </w:rPr>
        <w:t>“Let’s</w:t>
      </w:r>
      <w:r>
        <w:rPr>
          <w:spacing w:val="-4"/>
          <w:sz w:val="24"/>
        </w:rPr>
        <w:t xml:space="preserve"> </w:t>
      </w:r>
      <w:r>
        <w:rPr>
          <w:sz w:val="24"/>
        </w:rPr>
        <w:t>review</w:t>
      </w:r>
      <w:r>
        <w:rPr>
          <w:spacing w:val="-4"/>
          <w:sz w:val="24"/>
        </w:rPr>
        <w:t xml:space="preserve"> </w:t>
      </w:r>
      <w:r>
        <w:rPr>
          <w:sz w:val="24"/>
        </w:rPr>
        <w:t>(professional</w:t>
      </w:r>
      <w:r>
        <w:rPr>
          <w:spacing w:val="-3"/>
          <w:sz w:val="24"/>
        </w:rPr>
        <w:t xml:space="preserve"> </w:t>
      </w:r>
      <w:r>
        <w:rPr>
          <w:sz w:val="24"/>
        </w:rPr>
        <w:t>behavior)…How</w:t>
      </w:r>
      <w:r>
        <w:rPr>
          <w:spacing w:val="-4"/>
          <w:sz w:val="24"/>
        </w:rPr>
        <w:t xml:space="preserve"> </w:t>
      </w:r>
      <w:r>
        <w:rPr>
          <w:sz w:val="24"/>
        </w:rPr>
        <w:t>do</w:t>
      </w:r>
      <w:r>
        <w:rPr>
          <w:spacing w:val="-3"/>
          <w:sz w:val="24"/>
        </w:rPr>
        <w:t xml:space="preserve"> </w:t>
      </w:r>
      <w:r>
        <w:rPr>
          <w:sz w:val="24"/>
        </w:rPr>
        <w:t>you</w:t>
      </w:r>
      <w:r>
        <w:rPr>
          <w:spacing w:val="-3"/>
          <w:sz w:val="24"/>
        </w:rPr>
        <w:t xml:space="preserve"> </w:t>
      </w:r>
      <w:r>
        <w:rPr>
          <w:sz w:val="24"/>
        </w:rPr>
        <w:t>think</w:t>
      </w:r>
      <w:r>
        <w:rPr>
          <w:spacing w:val="-3"/>
          <w:sz w:val="24"/>
        </w:rPr>
        <w:t xml:space="preserve"> </w:t>
      </w:r>
      <w:r>
        <w:rPr>
          <w:sz w:val="24"/>
        </w:rPr>
        <w:t>this</w:t>
      </w:r>
      <w:r>
        <w:rPr>
          <w:spacing w:val="-4"/>
          <w:sz w:val="24"/>
        </w:rPr>
        <w:t xml:space="preserve"> </w:t>
      </w:r>
      <w:r>
        <w:rPr>
          <w:sz w:val="24"/>
        </w:rPr>
        <w:t>relates</w:t>
      </w:r>
      <w:r>
        <w:rPr>
          <w:spacing w:val="-4"/>
          <w:sz w:val="24"/>
        </w:rPr>
        <w:t xml:space="preserve"> </w:t>
      </w:r>
      <w:r>
        <w:rPr>
          <w:sz w:val="24"/>
        </w:rPr>
        <w:t>to</w:t>
      </w:r>
      <w:r>
        <w:rPr>
          <w:spacing w:val="-3"/>
          <w:sz w:val="24"/>
        </w:rPr>
        <w:t xml:space="preserve"> </w:t>
      </w:r>
      <w:r>
        <w:rPr>
          <w:sz w:val="24"/>
        </w:rPr>
        <w:t>the</w:t>
      </w:r>
      <w:r>
        <w:rPr>
          <w:spacing w:val="-4"/>
          <w:sz w:val="24"/>
        </w:rPr>
        <w:t xml:space="preserve"> </w:t>
      </w:r>
      <w:r>
        <w:rPr>
          <w:sz w:val="24"/>
        </w:rPr>
        <w:t xml:space="preserve">profession?” </w:t>
      </w:r>
      <w:r>
        <w:rPr>
          <w:sz w:val="24"/>
          <w:u w:val="single"/>
        </w:rPr>
        <w:t>Phase 2: Actively Listen</w:t>
      </w:r>
      <w:r>
        <w:rPr>
          <w:spacing w:val="40"/>
          <w:sz w:val="24"/>
          <w:u w:val="single"/>
        </w:rPr>
        <w:t xml:space="preserve"> </w:t>
      </w:r>
    </w:p>
    <w:p w14:paraId="2DA83210" w14:textId="77777777" w:rsidR="00267100" w:rsidRDefault="00000000">
      <w:pPr>
        <w:pStyle w:val="BodyText"/>
        <w:spacing w:before="99" w:line="276" w:lineRule="auto"/>
        <w:ind w:left="259" w:right="330"/>
      </w:pPr>
      <w:r>
        <w:t>In</w:t>
      </w:r>
      <w:r>
        <w:rPr>
          <w:spacing w:val="-3"/>
        </w:rPr>
        <w:t xml:space="preserve"> </w:t>
      </w:r>
      <w:r>
        <w:t>this</w:t>
      </w:r>
      <w:r>
        <w:rPr>
          <w:spacing w:val="-3"/>
        </w:rPr>
        <w:t xml:space="preserve"> </w:t>
      </w:r>
      <w:r>
        <w:t>phase,</w:t>
      </w:r>
      <w:r>
        <w:rPr>
          <w:spacing w:val="-3"/>
        </w:rPr>
        <w:t xml:space="preserve"> </w:t>
      </w:r>
      <w:r>
        <w:t>you</w:t>
      </w:r>
      <w:r>
        <w:rPr>
          <w:spacing w:val="-3"/>
        </w:rPr>
        <w:t xml:space="preserve"> </w:t>
      </w:r>
      <w:r>
        <w:t>should</w:t>
      </w:r>
      <w:r>
        <w:rPr>
          <w:spacing w:val="-3"/>
        </w:rPr>
        <w:t xml:space="preserve"> </w:t>
      </w:r>
      <w:r>
        <w:t>actively</w:t>
      </w:r>
      <w:r>
        <w:rPr>
          <w:spacing w:val="-3"/>
        </w:rPr>
        <w:t xml:space="preserve"> </w:t>
      </w:r>
      <w:r>
        <w:t>listen</w:t>
      </w:r>
      <w:r>
        <w:rPr>
          <w:spacing w:val="-3"/>
        </w:rPr>
        <w:t xml:space="preserve"> </w:t>
      </w:r>
      <w:r>
        <w:t>to</w:t>
      </w:r>
      <w:r>
        <w:rPr>
          <w:spacing w:val="-3"/>
        </w:rPr>
        <w:t xml:space="preserve"> </w:t>
      </w:r>
      <w:r>
        <w:t>probe</w:t>
      </w:r>
      <w:r>
        <w:rPr>
          <w:spacing w:val="-4"/>
        </w:rPr>
        <w:t xml:space="preserve"> </w:t>
      </w:r>
      <w:r>
        <w:t>why</w:t>
      </w:r>
      <w:r>
        <w:rPr>
          <w:spacing w:val="-3"/>
        </w:rPr>
        <w:t xml:space="preserve"> </w:t>
      </w:r>
      <w:r>
        <w:t>the</w:t>
      </w:r>
      <w:r>
        <w:rPr>
          <w:spacing w:val="-3"/>
        </w:rPr>
        <w:t xml:space="preserve"> </w:t>
      </w:r>
      <w:r>
        <w:t>above</w:t>
      </w:r>
      <w:r>
        <w:rPr>
          <w:spacing w:val="-3"/>
        </w:rPr>
        <w:t xml:space="preserve"> </w:t>
      </w:r>
      <w:r>
        <w:t>occurred.</w:t>
      </w:r>
      <w:r>
        <w:rPr>
          <w:spacing w:val="-1"/>
        </w:rPr>
        <w:t xml:space="preserve"> </w:t>
      </w:r>
      <w:r>
        <w:t>In</w:t>
      </w:r>
      <w:r>
        <w:rPr>
          <w:spacing w:val="-1"/>
        </w:rPr>
        <w:t xml:space="preserve"> </w:t>
      </w:r>
      <w:r>
        <w:t>this</w:t>
      </w:r>
      <w:r>
        <w:rPr>
          <w:spacing w:val="-3"/>
        </w:rPr>
        <w:t xml:space="preserve"> </w:t>
      </w:r>
      <w:r>
        <w:t>phase</w:t>
      </w:r>
      <w:r>
        <w:rPr>
          <w:spacing w:val="-3"/>
        </w:rPr>
        <w:t xml:space="preserve"> </w:t>
      </w:r>
      <w:r>
        <w:t>do</w:t>
      </w:r>
      <w:r>
        <w:rPr>
          <w:spacing w:val="-3"/>
        </w:rPr>
        <w:t xml:space="preserve"> </w:t>
      </w:r>
      <w:r>
        <w:t>not</w:t>
      </w:r>
      <w:r>
        <w:rPr>
          <w:spacing w:val="-3"/>
        </w:rPr>
        <w:t xml:space="preserve"> </w:t>
      </w:r>
      <w:r>
        <w:t>offer</w:t>
      </w:r>
      <w:r>
        <w:rPr>
          <w:spacing w:val="-3"/>
        </w:rPr>
        <w:t xml:space="preserve"> </w:t>
      </w:r>
      <w:r>
        <w:t>solutions</w:t>
      </w:r>
      <w:r>
        <w:rPr>
          <w:spacing w:val="-3"/>
        </w:rPr>
        <w:t xml:space="preserve"> </w:t>
      </w:r>
      <w:r>
        <w:t>but ask questions to get to the root of the issue. The following questions may help facilitate this step of the process.</w:t>
      </w:r>
    </w:p>
    <w:p w14:paraId="2895636F" w14:textId="77777777" w:rsidR="00267100" w:rsidRDefault="00000000">
      <w:pPr>
        <w:pStyle w:val="ListParagraph"/>
        <w:numPr>
          <w:ilvl w:val="1"/>
          <w:numId w:val="2"/>
        </w:numPr>
        <w:tabs>
          <w:tab w:val="left" w:pos="1339"/>
        </w:tabs>
        <w:spacing w:before="202"/>
        <w:ind w:left="1339" w:hanging="360"/>
        <w:rPr>
          <w:sz w:val="24"/>
        </w:rPr>
      </w:pPr>
      <w:r>
        <w:rPr>
          <w:sz w:val="24"/>
        </w:rPr>
        <w:t>Why</w:t>
      </w:r>
      <w:r>
        <w:rPr>
          <w:spacing w:val="-3"/>
          <w:sz w:val="24"/>
        </w:rPr>
        <w:t xml:space="preserve"> </w:t>
      </w:r>
      <w:r>
        <w:rPr>
          <w:sz w:val="24"/>
        </w:rPr>
        <w:t>do</w:t>
      </w:r>
      <w:r>
        <w:rPr>
          <w:spacing w:val="-1"/>
          <w:sz w:val="24"/>
        </w:rPr>
        <w:t xml:space="preserve"> </w:t>
      </w:r>
      <w:r>
        <w:rPr>
          <w:sz w:val="24"/>
        </w:rPr>
        <w:t>you</w:t>
      </w:r>
      <w:r>
        <w:rPr>
          <w:spacing w:val="-1"/>
          <w:sz w:val="24"/>
        </w:rPr>
        <w:t xml:space="preserve"> </w:t>
      </w:r>
      <w:r>
        <w:rPr>
          <w:sz w:val="24"/>
        </w:rPr>
        <w:t>think (insert</w:t>
      </w:r>
      <w:r>
        <w:rPr>
          <w:spacing w:val="-1"/>
          <w:sz w:val="24"/>
        </w:rPr>
        <w:t xml:space="preserve"> </w:t>
      </w:r>
      <w:r>
        <w:rPr>
          <w:sz w:val="24"/>
        </w:rPr>
        <w:t>behavior)</w:t>
      </w:r>
      <w:r>
        <w:rPr>
          <w:spacing w:val="-2"/>
          <w:sz w:val="24"/>
        </w:rPr>
        <w:t xml:space="preserve"> </w:t>
      </w:r>
      <w:r>
        <w:rPr>
          <w:sz w:val="24"/>
        </w:rPr>
        <w:t xml:space="preserve">is </w:t>
      </w:r>
      <w:r>
        <w:rPr>
          <w:spacing w:val="-2"/>
          <w:sz w:val="24"/>
        </w:rPr>
        <w:t>important?</w:t>
      </w:r>
    </w:p>
    <w:p w14:paraId="06147394" w14:textId="77777777" w:rsidR="00267100" w:rsidRDefault="00000000">
      <w:pPr>
        <w:pStyle w:val="ListParagraph"/>
        <w:numPr>
          <w:ilvl w:val="1"/>
          <w:numId w:val="2"/>
        </w:numPr>
        <w:tabs>
          <w:tab w:val="left" w:pos="1339"/>
        </w:tabs>
        <w:spacing w:before="21"/>
        <w:ind w:left="1339" w:hanging="360"/>
        <w:rPr>
          <w:sz w:val="24"/>
        </w:rPr>
      </w:pPr>
      <w:r>
        <w:rPr>
          <w:sz w:val="24"/>
        </w:rPr>
        <w:t>Could</w:t>
      </w:r>
      <w:r>
        <w:rPr>
          <w:spacing w:val="-1"/>
          <w:sz w:val="24"/>
        </w:rPr>
        <w:t xml:space="preserve"> </w:t>
      </w:r>
      <w:r>
        <w:rPr>
          <w:sz w:val="24"/>
        </w:rPr>
        <w:t>you expand upon</w:t>
      </w:r>
      <w:r>
        <w:rPr>
          <w:spacing w:val="-1"/>
          <w:sz w:val="24"/>
        </w:rPr>
        <w:t xml:space="preserve"> </w:t>
      </w:r>
      <w:r>
        <w:rPr>
          <w:sz w:val="24"/>
        </w:rPr>
        <w:t>that point (state</w:t>
      </w:r>
      <w:r>
        <w:rPr>
          <w:spacing w:val="-1"/>
          <w:sz w:val="24"/>
        </w:rPr>
        <w:t xml:space="preserve"> </w:t>
      </w:r>
      <w:r>
        <w:rPr>
          <w:sz w:val="24"/>
        </w:rPr>
        <w:t>the</w:t>
      </w:r>
      <w:r>
        <w:rPr>
          <w:spacing w:val="-1"/>
          <w:sz w:val="24"/>
        </w:rPr>
        <w:t xml:space="preserve"> </w:t>
      </w:r>
      <w:r>
        <w:rPr>
          <w:sz w:val="24"/>
        </w:rPr>
        <w:t xml:space="preserve">point) </w:t>
      </w:r>
      <w:r>
        <w:rPr>
          <w:spacing w:val="-2"/>
          <w:sz w:val="24"/>
        </w:rPr>
        <w:t>further?</w:t>
      </w:r>
    </w:p>
    <w:p w14:paraId="59A2B338" w14:textId="77777777" w:rsidR="00267100" w:rsidRDefault="00000000">
      <w:pPr>
        <w:pStyle w:val="ListParagraph"/>
        <w:numPr>
          <w:ilvl w:val="1"/>
          <w:numId w:val="2"/>
        </w:numPr>
        <w:tabs>
          <w:tab w:val="left" w:pos="1339"/>
        </w:tabs>
        <w:spacing w:before="23" w:line="256" w:lineRule="auto"/>
        <w:ind w:left="1339" w:right="338"/>
        <w:rPr>
          <w:sz w:val="24"/>
        </w:rPr>
      </w:pPr>
      <w:r>
        <w:rPr>
          <w:sz w:val="24"/>
        </w:rPr>
        <w:t>What</w:t>
      </w:r>
      <w:r>
        <w:rPr>
          <w:spacing w:val="-3"/>
          <w:sz w:val="24"/>
        </w:rPr>
        <w:t xml:space="preserve"> </w:t>
      </w:r>
      <w:r>
        <w:rPr>
          <w:sz w:val="24"/>
        </w:rPr>
        <w:t>caused</w:t>
      </w:r>
      <w:r>
        <w:rPr>
          <w:spacing w:val="-3"/>
          <w:sz w:val="24"/>
        </w:rPr>
        <w:t xml:space="preserve"> </w:t>
      </w:r>
      <w:r>
        <w:rPr>
          <w:sz w:val="24"/>
        </w:rPr>
        <w:t>you</w:t>
      </w:r>
      <w:r>
        <w:rPr>
          <w:spacing w:val="-3"/>
          <w:sz w:val="24"/>
        </w:rPr>
        <w:t xml:space="preserve"> </w:t>
      </w:r>
      <w:r>
        <w:rPr>
          <w:sz w:val="24"/>
        </w:rPr>
        <w:t>to</w:t>
      </w:r>
      <w:r>
        <w:rPr>
          <w:spacing w:val="-3"/>
          <w:sz w:val="24"/>
        </w:rPr>
        <w:t xml:space="preserve"> </w:t>
      </w:r>
      <w:r>
        <w:rPr>
          <w:sz w:val="24"/>
        </w:rPr>
        <w:t>react</w:t>
      </w:r>
      <w:r>
        <w:rPr>
          <w:spacing w:val="-1"/>
          <w:sz w:val="24"/>
        </w:rPr>
        <w:t xml:space="preserve"> </w:t>
      </w:r>
      <w:r>
        <w:rPr>
          <w:sz w:val="24"/>
        </w:rPr>
        <w:t>in</w:t>
      </w:r>
      <w:r>
        <w:rPr>
          <w:spacing w:val="-3"/>
          <w:sz w:val="24"/>
        </w:rPr>
        <w:t xml:space="preserve"> </w:t>
      </w:r>
      <w:r>
        <w:rPr>
          <w:sz w:val="24"/>
        </w:rPr>
        <w:t>that</w:t>
      </w:r>
      <w:r>
        <w:rPr>
          <w:spacing w:val="-3"/>
          <w:sz w:val="24"/>
        </w:rPr>
        <w:t xml:space="preserve"> </w:t>
      </w:r>
      <w:r>
        <w:rPr>
          <w:sz w:val="24"/>
        </w:rPr>
        <w:t>way?</w:t>
      </w:r>
      <w:r>
        <w:rPr>
          <w:spacing w:val="-4"/>
          <w:sz w:val="24"/>
        </w:rPr>
        <w:t xml:space="preserve"> </w:t>
      </w:r>
      <w:r>
        <w:rPr>
          <w:sz w:val="24"/>
        </w:rPr>
        <w:t>Avoid</w:t>
      </w:r>
      <w:r>
        <w:rPr>
          <w:spacing w:val="-3"/>
          <w:sz w:val="24"/>
        </w:rPr>
        <w:t xml:space="preserve"> </w:t>
      </w:r>
      <w:r>
        <w:rPr>
          <w:sz w:val="24"/>
        </w:rPr>
        <w:t>exaggeration</w:t>
      </w:r>
      <w:r>
        <w:rPr>
          <w:spacing w:val="-3"/>
          <w:sz w:val="24"/>
        </w:rPr>
        <w:t xml:space="preserve"> </w:t>
      </w:r>
      <w:r>
        <w:rPr>
          <w:sz w:val="24"/>
        </w:rPr>
        <w:t>or</w:t>
      </w:r>
      <w:r>
        <w:rPr>
          <w:spacing w:val="-4"/>
          <w:sz w:val="24"/>
        </w:rPr>
        <w:t xml:space="preserve"> </w:t>
      </w:r>
      <w:r>
        <w:rPr>
          <w:sz w:val="24"/>
        </w:rPr>
        <w:t>statements</w:t>
      </w:r>
      <w:r>
        <w:rPr>
          <w:spacing w:val="-3"/>
          <w:sz w:val="24"/>
        </w:rPr>
        <w:t xml:space="preserve"> </w:t>
      </w:r>
      <w:r>
        <w:rPr>
          <w:sz w:val="24"/>
        </w:rPr>
        <w:t>that</w:t>
      </w:r>
      <w:r>
        <w:rPr>
          <w:spacing w:val="-3"/>
          <w:sz w:val="24"/>
        </w:rPr>
        <w:t xml:space="preserve"> </w:t>
      </w:r>
      <w:r>
        <w:rPr>
          <w:sz w:val="24"/>
        </w:rPr>
        <w:t>can pull</w:t>
      </w:r>
      <w:r>
        <w:rPr>
          <w:spacing w:val="-3"/>
          <w:sz w:val="24"/>
        </w:rPr>
        <w:t xml:space="preserve"> </w:t>
      </w:r>
      <w:r>
        <w:rPr>
          <w:sz w:val="24"/>
        </w:rPr>
        <w:t>the</w:t>
      </w:r>
      <w:r>
        <w:rPr>
          <w:spacing w:val="-3"/>
          <w:sz w:val="24"/>
        </w:rPr>
        <w:t xml:space="preserve"> </w:t>
      </w:r>
      <w:r>
        <w:rPr>
          <w:sz w:val="24"/>
        </w:rPr>
        <w:t>conversation in a different direction. “You always…” “You never…” “Every time…”</w:t>
      </w:r>
      <w:r>
        <w:rPr>
          <w:spacing w:val="80"/>
          <w:sz w:val="24"/>
        </w:rPr>
        <w:t xml:space="preserve"> </w:t>
      </w:r>
      <w:r>
        <w:rPr>
          <w:sz w:val="24"/>
        </w:rPr>
        <w:t>“I have to always remind you to…”</w:t>
      </w:r>
    </w:p>
    <w:p w14:paraId="51C24140" w14:textId="77777777" w:rsidR="00267100" w:rsidRDefault="00000000">
      <w:pPr>
        <w:pStyle w:val="BodyText"/>
        <w:spacing w:before="163"/>
        <w:ind w:left="259"/>
      </w:pPr>
      <w:r>
        <w:rPr>
          <w:u w:val="single"/>
        </w:rPr>
        <w:t>Phase</w:t>
      </w:r>
      <w:r>
        <w:rPr>
          <w:spacing w:val="-2"/>
          <w:u w:val="single"/>
        </w:rPr>
        <w:t xml:space="preserve"> </w:t>
      </w:r>
      <w:r>
        <w:rPr>
          <w:u w:val="single"/>
        </w:rPr>
        <w:t>3:</w:t>
      </w:r>
      <w:r>
        <w:rPr>
          <w:spacing w:val="-1"/>
          <w:u w:val="single"/>
        </w:rPr>
        <w:t xml:space="preserve"> </w:t>
      </w:r>
      <w:r>
        <w:rPr>
          <w:u w:val="single"/>
        </w:rPr>
        <w:t>Mutually</w:t>
      </w:r>
      <w:r>
        <w:rPr>
          <w:spacing w:val="-1"/>
          <w:u w:val="single"/>
        </w:rPr>
        <w:t xml:space="preserve"> </w:t>
      </w:r>
      <w:r>
        <w:rPr>
          <w:u w:val="single"/>
        </w:rPr>
        <w:t>Agree</w:t>
      </w:r>
      <w:r>
        <w:rPr>
          <w:spacing w:val="-1"/>
          <w:u w:val="single"/>
        </w:rPr>
        <w:t xml:space="preserve"> </w:t>
      </w:r>
      <w:r>
        <w:rPr>
          <w:u w:val="single"/>
        </w:rPr>
        <w:t>a</w:t>
      </w:r>
      <w:r>
        <w:rPr>
          <w:spacing w:val="-1"/>
          <w:u w:val="single"/>
        </w:rPr>
        <w:t xml:space="preserve"> </w:t>
      </w:r>
      <w:r>
        <w:rPr>
          <w:u w:val="single"/>
        </w:rPr>
        <w:t>Problem</w:t>
      </w:r>
      <w:r>
        <w:rPr>
          <w:spacing w:val="-1"/>
          <w:u w:val="single"/>
        </w:rPr>
        <w:t xml:space="preserve"> </w:t>
      </w:r>
      <w:r>
        <w:rPr>
          <w:u w:val="single"/>
        </w:rPr>
        <w:t>Exists</w:t>
      </w:r>
      <w:r>
        <w:rPr>
          <w:spacing w:val="-1"/>
          <w:u w:val="single"/>
        </w:rPr>
        <w:t xml:space="preserve"> </w:t>
      </w:r>
      <w:r>
        <w:rPr>
          <w:u w:val="single"/>
        </w:rPr>
        <w:t>and</w:t>
      </w:r>
      <w:r>
        <w:rPr>
          <w:spacing w:val="-1"/>
          <w:u w:val="single"/>
        </w:rPr>
        <w:t xml:space="preserve"> </w:t>
      </w:r>
      <w:r>
        <w:rPr>
          <w:u w:val="single"/>
        </w:rPr>
        <w:t>on</w:t>
      </w:r>
      <w:r>
        <w:rPr>
          <w:spacing w:val="-2"/>
          <w:u w:val="single"/>
        </w:rPr>
        <w:t xml:space="preserve"> </w:t>
      </w:r>
      <w:r>
        <w:rPr>
          <w:u w:val="single"/>
        </w:rPr>
        <w:t>an</w:t>
      </w:r>
      <w:r>
        <w:rPr>
          <w:spacing w:val="-1"/>
          <w:u w:val="single"/>
        </w:rPr>
        <w:t xml:space="preserve"> </w:t>
      </w:r>
      <w:r>
        <w:rPr>
          <w:u w:val="single"/>
        </w:rPr>
        <w:t>Appropriate</w:t>
      </w:r>
      <w:r>
        <w:rPr>
          <w:spacing w:val="-1"/>
          <w:u w:val="single"/>
        </w:rPr>
        <w:t xml:space="preserve"> </w:t>
      </w:r>
      <w:r>
        <w:rPr>
          <w:spacing w:val="-2"/>
          <w:u w:val="single"/>
        </w:rPr>
        <w:t>Solution</w:t>
      </w:r>
      <w:r>
        <w:rPr>
          <w:spacing w:val="40"/>
          <w:u w:val="single"/>
        </w:rPr>
        <w:t xml:space="preserve"> </w:t>
      </w:r>
    </w:p>
    <w:p w14:paraId="244E0493" w14:textId="77777777" w:rsidR="00267100" w:rsidRDefault="00000000">
      <w:pPr>
        <w:pStyle w:val="BodyText"/>
        <w:spacing w:before="240" w:line="278" w:lineRule="auto"/>
        <w:ind w:left="259" w:right="330"/>
      </w:pPr>
      <w:r>
        <w:t>In</w:t>
      </w:r>
      <w:r>
        <w:rPr>
          <w:spacing w:val="-3"/>
        </w:rPr>
        <w:t xml:space="preserve"> </w:t>
      </w:r>
      <w:r>
        <w:t>this</w:t>
      </w:r>
      <w:r>
        <w:rPr>
          <w:spacing w:val="-3"/>
        </w:rPr>
        <w:t xml:space="preserve"> </w:t>
      </w:r>
      <w:r>
        <w:t>phase</w:t>
      </w:r>
      <w:r>
        <w:rPr>
          <w:spacing w:val="-4"/>
        </w:rPr>
        <w:t xml:space="preserve"> </w:t>
      </w:r>
      <w:r>
        <w:t>it</w:t>
      </w:r>
      <w:r>
        <w:rPr>
          <w:spacing w:val="-3"/>
        </w:rPr>
        <w:t xml:space="preserve"> </w:t>
      </w:r>
      <w:r>
        <w:t>is</w:t>
      </w:r>
      <w:r>
        <w:rPr>
          <w:spacing w:val="-3"/>
        </w:rPr>
        <w:t xml:space="preserve"> </w:t>
      </w:r>
      <w:r>
        <w:t>important</w:t>
      </w:r>
      <w:r>
        <w:rPr>
          <w:spacing w:val="-3"/>
        </w:rPr>
        <w:t xml:space="preserve"> </w:t>
      </w:r>
      <w:r>
        <w:t>to</w:t>
      </w:r>
      <w:r>
        <w:rPr>
          <w:spacing w:val="-3"/>
        </w:rPr>
        <w:t xml:space="preserve"> </w:t>
      </w:r>
      <w:r>
        <w:t>transition</w:t>
      </w:r>
      <w:r>
        <w:rPr>
          <w:spacing w:val="-3"/>
        </w:rPr>
        <w:t xml:space="preserve"> </w:t>
      </w:r>
      <w:r>
        <w:t>the</w:t>
      </w:r>
      <w:r>
        <w:rPr>
          <w:spacing w:val="-4"/>
        </w:rPr>
        <w:t xml:space="preserve"> </w:t>
      </w:r>
      <w:r>
        <w:t>conversation</w:t>
      </w:r>
      <w:r>
        <w:rPr>
          <w:spacing w:val="-3"/>
        </w:rPr>
        <w:t xml:space="preserve"> </w:t>
      </w:r>
      <w:r>
        <w:t>to</w:t>
      </w:r>
      <w:r>
        <w:rPr>
          <w:spacing w:val="-3"/>
        </w:rPr>
        <w:t xml:space="preserve"> </w:t>
      </w:r>
      <w:r>
        <w:t>mutually</w:t>
      </w:r>
      <w:r>
        <w:rPr>
          <w:spacing w:val="-3"/>
        </w:rPr>
        <w:t xml:space="preserve"> </w:t>
      </w:r>
      <w:r>
        <w:t>agree</w:t>
      </w:r>
      <w:r>
        <w:rPr>
          <w:spacing w:val="-2"/>
        </w:rPr>
        <w:t xml:space="preserve"> </w:t>
      </w:r>
      <w:r>
        <w:t>upon</w:t>
      </w:r>
      <w:r>
        <w:rPr>
          <w:spacing w:val="-3"/>
        </w:rPr>
        <w:t xml:space="preserve"> </w:t>
      </w:r>
      <w:r>
        <w:t>actions</w:t>
      </w:r>
      <w:r>
        <w:rPr>
          <w:spacing w:val="-3"/>
        </w:rPr>
        <w:t xml:space="preserve"> </w:t>
      </w:r>
      <w:r>
        <w:t>to</w:t>
      </w:r>
      <w:r>
        <w:rPr>
          <w:spacing w:val="-3"/>
        </w:rPr>
        <w:t xml:space="preserve"> </w:t>
      </w:r>
      <w:r>
        <w:t>change</w:t>
      </w:r>
      <w:r>
        <w:rPr>
          <w:spacing w:val="-4"/>
        </w:rPr>
        <w:t xml:space="preserve"> </w:t>
      </w:r>
      <w:r>
        <w:t>the</w:t>
      </w:r>
      <w:r>
        <w:rPr>
          <w:spacing w:val="-4"/>
        </w:rPr>
        <w:t xml:space="preserve"> </w:t>
      </w:r>
      <w:r>
        <w:t>behavior. The following questions could drive the conversation.</w:t>
      </w:r>
    </w:p>
    <w:p w14:paraId="60124A73" w14:textId="77777777" w:rsidR="00267100" w:rsidRDefault="00000000">
      <w:pPr>
        <w:pStyle w:val="ListParagraph"/>
        <w:numPr>
          <w:ilvl w:val="1"/>
          <w:numId w:val="2"/>
        </w:numPr>
        <w:tabs>
          <w:tab w:val="left" w:pos="1339"/>
        </w:tabs>
        <w:spacing w:before="197"/>
        <w:ind w:left="1339" w:hanging="360"/>
        <w:rPr>
          <w:sz w:val="24"/>
        </w:rPr>
      </w:pPr>
      <w:r>
        <w:rPr>
          <w:sz w:val="24"/>
        </w:rPr>
        <w:t>“Let’s</w:t>
      </w:r>
      <w:r>
        <w:rPr>
          <w:spacing w:val="-4"/>
          <w:sz w:val="24"/>
        </w:rPr>
        <w:t xml:space="preserve"> </w:t>
      </w:r>
      <w:r>
        <w:rPr>
          <w:sz w:val="24"/>
        </w:rPr>
        <w:t>take</w:t>
      </w:r>
      <w:r>
        <w:rPr>
          <w:spacing w:val="-3"/>
          <w:sz w:val="24"/>
        </w:rPr>
        <w:t xml:space="preserve"> </w:t>
      </w:r>
      <w:r>
        <w:rPr>
          <w:sz w:val="24"/>
        </w:rPr>
        <w:t>some</w:t>
      </w:r>
      <w:r>
        <w:rPr>
          <w:spacing w:val="-2"/>
          <w:sz w:val="24"/>
        </w:rPr>
        <w:t xml:space="preserve"> </w:t>
      </w:r>
      <w:r>
        <w:rPr>
          <w:sz w:val="24"/>
        </w:rPr>
        <w:t>time</w:t>
      </w:r>
      <w:r>
        <w:rPr>
          <w:spacing w:val="-1"/>
          <w:sz w:val="24"/>
        </w:rPr>
        <w:t xml:space="preserve"> </w:t>
      </w:r>
      <w:r>
        <w:rPr>
          <w:sz w:val="24"/>
        </w:rPr>
        <w:t>to</w:t>
      </w:r>
      <w:r>
        <w:rPr>
          <w:spacing w:val="-1"/>
          <w:sz w:val="24"/>
        </w:rPr>
        <w:t xml:space="preserve"> </w:t>
      </w:r>
      <w:r>
        <w:rPr>
          <w:sz w:val="24"/>
        </w:rPr>
        <w:t>discuss</w:t>
      </w:r>
      <w:r>
        <w:rPr>
          <w:spacing w:val="-2"/>
          <w:sz w:val="24"/>
        </w:rPr>
        <w:t xml:space="preserve"> </w:t>
      </w:r>
      <w:r>
        <w:rPr>
          <w:sz w:val="24"/>
        </w:rPr>
        <w:t>alternatives</w:t>
      </w:r>
      <w:r>
        <w:rPr>
          <w:spacing w:val="-2"/>
          <w:sz w:val="24"/>
        </w:rPr>
        <w:t xml:space="preserve"> </w:t>
      </w:r>
      <w:r>
        <w:rPr>
          <w:sz w:val="24"/>
        </w:rPr>
        <w:t>to</w:t>
      </w:r>
      <w:r>
        <w:rPr>
          <w:spacing w:val="-1"/>
          <w:sz w:val="24"/>
        </w:rPr>
        <w:t xml:space="preserve"> </w:t>
      </w:r>
      <w:r>
        <w:rPr>
          <w:sz w:val="24"/>
        </w:rPr>
        <w:t>support</w:t>
      </w:r>
      <w:r>
        <w:rPr>
          <w:spacing w:val="-1"/>
          <w:sz w:val="24"/>
        </w:rPr>
        <w:t xml:space="preserve"> </w:t>
      </w:r>
      <w:r>
        <w:rPr>
          <w:sz w:val="24"/>
        </w:rPr>
        <w:t>your</w:t>
      </w:r>
      <w:r>
        <w:rPr>
          <w:spacing w:val="-2"/>
          <w:sz w:val="24"/>
        </w:rPr>
        <w:t xml:space="preserve"> development.”</w:t>
      </w:r>
    </w:p>
    <w:p w14:paraId="38BF0FD2" w14:textId="77777777" w:rsidR="00267100" w:rsidRDefault="00000000">
      <w:pPr>
        <w:pStyle w:val="ListParagraph"/>
        <w:numPr>
          <w:ilvl w:val="1"/>
          <w:numId w:val="2"/>
        </w:numPr>
        <w:tabs>
          <w:tab w:val="left" w:pos="1339"/>
        </w:tabs>
        <w:spacing w:before="21"/>
        <w:ind w:left="1339" w:hanging="360"/>
        <w:rPr>
          <w:sz w:val="24"/>
        </w:rPr>
      </w:pPr>
      <w:r>
        <w:rPr>
          <w:sz w:val="24"/>
        </w:rPr>
        <w:t>“What</w:t>
      </w:r>
      <w:r>
        <w:rPr>
          <w:spacing w:val="-1"/>
          <w:sz w:val="24"/>
        </w:rPr>
        <w:t xml:space="preserve"> </w:t>
      </w:r>
      <w:r>
        <w:rPr>
          <w:sz w:val="24"/>
        </w:rPr>
        <w:t>can you</w:t>
      </w:r>
      <w:r>
        <w:rPr>
          <w:spacing w:val="-1"/>
          <w:sz w:val="24"/>
        </w:rPr>
        <w:t xml:space="preserve"> </w:t>
      </w:r>
      <w:r>
        <w:rPr>
          <w:sz w:val="24"/>
        </w:rPr>
        <w:t>do differently</w:t>
      </w:r>
      <w:r>
        <w:rPr>
          <w:spacing w:val="-1"/>
          <w:sz w:val="24"/>
        </w:rPr>
        <w:t xml:space="preserve"> </w:t>
      </w:r>
      <w:r>
        <w:rPr>
          <w:sz w:val="24"/>
        </w:rPr>
        <w:t xml:space="preserve">moving </w:t>
      </w:r>
      <w:r>
        <w:rPr>
          <w:spacing w:val="-2"/>
          <w:sz w:val="24"/>
        </w:rPr>
        <w:t>forward?”</w:t>
      </w:r>
    </w:p>
    <w:p w14:paraId="14CEB04D" w14:textId="77777777" w:rsidR="00267100" w:rsidRDefault="00000000">
      <w:pPr>
        <w:pStyle w:val="ListParagraph"/>
        <w:numPr>
          <w:ilvl w:val="1"/>
          <w:numId w:val="2"/>
        </w:numPr>
        <w:tabs>
          <w:tab w:val="left" w:pos="1339"/>
        </w:tabs>
        <w:spacing w:before="22"/>
        <w:ind w:left="1339" w:hanging="360"/>
        <w:rPr>
          <w:sz w:val="24"/>
        </w:rPr>
      </w:pPr>
      <w:r>
        <w:rPr>
          <w:sz w:val="24"/>
        </w:rPr>
        <w:t>“What</w:t>
      </w:r>
      <w:r>
        <w:rPr>
          <w:spacing w:val="-2"/>
          <w:sz w:val="24"/>
        </w:rPr>
        <w:t xml:space="preserve"> </w:t>
      </w:r>
      <w:r>
        <w:rPr>
          <w:sz w:val="24"/>
        </w:rPr>
        <w:t>is</w:t>
      </w:r>
      <w:r>
        <w:rPr>
          <w:spacing w:val="-2"/>
          <w:sz w:val="24"/>
        </w:rPr>
        <w:t xml:space="preserve"> </w:t>
      </w:r>
      <w:r>
        <w:rPr>
          <w:sz w:val="24"/>
        </w:rPr>
        <w:t>an</w:t>
      </w:r>
      <w:r>
        <w:rPr>
          <w:spacing w:val="-2"/>
          <w:sz w:val="24"/>
        </w:rPr>
        <w:t xml:space="preserve"> </w:t>
      </w:r>
      <w:r>
        <w:rPr>
          <w:sz w:val="24"/>
        </w:rPr>
        <w:t>alternative</w:t>
      </w:r>
      <w:r>
        <w:rPr>
          <w:spacing w:val="-2"/>
          <w:sz w:val="24"/>
        </w:rPr>
        <w:t xml:space="preserve"> approach?”</w:t>
      </w:r>
    </w:p>
    <w:p w14:paraId="584E389D" w14:textId="77777777" w:rsidR="00267100" w:rsidRDefault="00000000">
      <w:pPr>
        <w:pStyle w:val="BodyText"/>
        <w:spacing w:before="180" w:line="276" w:lineRule="auto"/>
        <w:ind w:left="259" w:right="383"/>
      </w:pPr>
      <w:r>
        <w:t>The</w:t>
      </w:r>
      <w:r>
        <w:rPr>
          <w:spacing w:val="-5"/>
        </w:rPr>
        <w:t xml:space="preserve"> </w:t>
      </w:r>
      <w:r>
        <w:t>conversation</w:t>
      </w:r>
      <w:r>
        <w:rPr>
          <w:spacing w:val="-3"/>
        </w:rPr>
        <w:t xml:space="preserve"> </w:t>
      </w:r>
      <w:r>
        <w:t>should</w:t>
      </w:r>
      <w:r>
        <w:rPr>
          <w:spacing w:val="-3"/>
        </w:rPr>
        <w:t xml:space="preserve"> </w:t>
      </w:r>
      <w:r>
        <w:t>end</w:t>
      </w:r>
      <w:r>
        <w:rPr>
          <w:spacing w:val="-3"/>
        </w:rPr>
        <w:t xml:space="preserve"> </w:t>
      </w:r>
      <w:r>
        <w:t>with</w:t>
      </w:r>
      <w:r>
        <w:rPr>
          <w:spacing w:val="-3"/>
        </w:rPr>
        <w:t xml:space="preserve"> </w:t>
      </w:r>
      <w:r>
        <w:t>deciding</w:t>
      </w:r>
      <w:r>
        <w:rPr>
          <w:spacing w:val="-3"/>
        </w:rPr>
        <w:t xml:space="preserve"> </w:t>
      </w:r>
      <w:r>
        <w:t>upon</w:t>
      </w:r>
      <w:r>
        <w:rPr>
          <w:spacing w:val="-3"/>
        </w:rPr>
        <w:t xml:space="preserve"> </w:t>
      </w:r>
      <w:r>
        <w:t>a</w:t>
      </w:r>
      <w:r>
        <w:rPr>
          <w:spacing w:val="-2"/>
        </w:rPr>
        <w:t xml:space="preserve"> </w:t>
      </w:r>
      <w:r>
        <w:t>date/time</w:t>
      </w:r>
      <w:r>
        <w:rPr>
          <w:spacing w:val="-3"/>
        </w:rPr>
        <w:t xml:space="preserve"> </w:t>
      </w:r>
      <w:r>
        <w:t>that</w:t>
      </w:r>
      <w:r>
        <w:rPr>
          <w:spacing w:val="-3"/>
        </w:rPr>
        <w:t xml:space="preserve"> </w:t>
      </w:r>
      <w:r>
        <w:t>both</w:t>
      </w:r>
      <w:r>
        <w:rPr>
          <w:spacing w:val="-3"/>
        </w:rPr>
        <w:t xml:space="preserve"> </w:t>
      </w:r>
      <w:r>
        <w:t>faculty/staff</w:t>
      </w:r>
      <w:r>
        <w:rPr>
          <w:spacing w:val="-3"/>
        </w:rPr>
        <w:t xml:space="preserve"> </w:t>
      </w:r>
      <w:r>
        <w:t>member</w:t>
      </w:r>
      <w:r>
        <w:rPr>
          <w:spacing w:val="-5"/>
        </w:rPr>
        <w:t xml:space="preserve"> </w:t>
      </w:r>
      <w:r>
        <w:t>and</w:t>
      </w:r>
      <w:r>
        <w:rPr>
          <w:spacing w:val="-3"/>
        </w:rPr>
        <w:t xml:space="preserve"> </w:t>
      </w:r>
      <w:r>
        <w:t>student</w:t>
      </w:r>
      <w:r>
        <w:rPr>
          <w:spacing w:val="-3"/>
        </w:rPr>
        <w:t xml:space="preserve"> </w:t>
      </w:r>
      <w:r>
        <w:t>can follow up on the matter. The faculty/staff member should document the above conversation, including the student’s response, in an informal narrative, which should be kept in a private location.</w:t>
      </w:r>
    </w:p>
    <w:p w14:paraId="4BDEB32E" w14:textId="77777777" w:rsidR="00267100" w:rsidRDefault="00000000">
      <w:pPr>
        <w:pStyle w:val="Heading1"/>
        <w:spacing w:before="200"/>
      </w:pPr>
      <w:r>
        <w:t xml:space="preserve">STEP </w:t>
      </w:r>
      <w:r>
        <w:rPr>
          <w:spacing w:val="-5"/>
        </w:rPr>
        <w:t>TWO</w:t>
      </w:r>
    </w:p>
    <w:p w14:paraId="398CC4E0" w14:textId="77777777" w:rsidR="00267100" w:rsidRDefault="00000000">
      <w:pPr>
        <w:pStyle w:val="BodyText"/>
        <w:spacing w:before="240" w:line="276" w:lineRule="auto"/>
        <w:ind w:left="259" w:right="330"/>
      </w:pPr>
      <w:r>
        <w:t>The</w:t>
      </w:r>
      <w:r>
        <w:rPr>
          <w:spacing w:val="-5"/>
        </w:rPr>
        <w:t xml:space="preserve"> </w:t>
      </w:r>
      <w:r>
        <w:t>faculty/staff</w:t>
      </w:r>
      <w:r>
        <w:rPr>
          <w:spacing w:val="-5"/>
        </w:rPr>
        <w:t xml:space="preserve"> </w:t>
      </w:r>
      <w:r>
        <w:t>member</w:t>
      </w:r>
      <w:r>
        <w:rPr>
          <w:spacing w:val="-2"/>
        </w:rPr>
        <w:t xml:space="preserve"> </w:t>
      </w:r>
      <w:r>
        <w:t>monitors</w:t>
      </w:r>
      <w:r>
        <w:rPr>
          <w:spacing w:val="-3"/>
        </w:rPr>
        <w:t xml:space="preserve"> </w:t>
      </w:r>
      <w:r>
        <w:t>the</w:t>
      </w:r>
      <w:r>
        <w:rPr>
          <w:spacing w:val="-3"/>
        </w:rPr>
        <w:t xml:space="preserve"> </w:t>
      </w:r>
      <w:r>
        <w:t>identified</w:t>
      </w:r>
      <w:r>
        <w:rPr>
          <w:spacing w:val="-3"/>
        </w:rPr>
        <w:t xml:space="preserve"> </w:t>
      </w:r>
      <w:r>
        <w:t>behavior</w:t>
      </w:r>
      <w:r>
        <w:rPr>
          <w:spacing w:val="-3"/>
        </w:rPr>
        <w:t xml:space="preserve"> </w:t>
      </w:r>
      <w:r>
        <w:t>during</w:t>
      </w:r>
      <w:r>
        <w:rPr>
          <w:spacing w:val="-3"/>
        </w:rPr>
        <w:t xml:space="preserve"> </w:t>
      </w:r>
      <w:r>
        <w:t>the</w:t>
      </w:r>
      <w:r>
        <w:rPr>
          <w:spacing w:val="-4"/>
        </w:rPr>
        <w:t xml:space="preserve"> </w:t>
      </w:r>
      <w:r>
        <w:t>two-to-three-week</w:t>
      </w:r>
      <w:r>
        <w:rPr>
          <w:spacing w:val="-3"/>
        </w:rPr>
        <w:t xml:space="preserve"> </w:t>
      </w:r>
      <w:r>
        <w:t>period</w:t>
      </w:r>
      <w:r>
        <w:rPr>
          <w:spacing w:val="-3"/>
        </w:rPr>
        <w:t xml:space="preserve"> </w:t>
      </w:r>
      <w:r>
        <w:t>after</w:t>
      </w:r>
      <w:r>
        <w:rPr>
          <w:spacing w:val="-3"/>
        </w:rPr>
        <w:t xml:space="preserve"> </w:t>
      </w:r>
      <w:r>
        <w:t>the</w:t>
      </w:r>
      <w:r>
        <w:rPr>
          <w:spacing w:val="-4"/>
        </w:rPr>
        <w:t xml:space="preserve"> </w:t>
      </w:r>
      <w:r>
        <w:t>meeting with the student. A follow-up conversation, initiated by the faculty/staff member, should occur at the time designated during the initial meeting. The faculty/staff member should document the above conversation,</w:t>
      </w:r>
    </w:p>
    <w:p w14:paraId="6869A50E" w14:textId="77777777" w:rsidR="00267100" w:rsidRDefault="00267100">
      <w:pPr>
        <w:pStyle w:val="BodyText"/>
        <w:spacing w:line="276" w:lineRule="auto"/>
        <w:sectPr w:rsidR="00267100">
          <w:footerReference w:type="default" r:id="rId60"/>
          <w:pgSz w:w="12240" w:h="15840"/>
          <w:pgMar w:top="640" w:right="360" w:bottom="1100" w:left="360" w:header="0" w:footer="917" w:gutter="0"/>
          <w:pgNumType w:start="45"/>
          <w:cols w:space="720"/>
        </w:sectPr>
      </w:pPr>
    </w:p>
    <w:p w14:paraId="37EE0891" w14:textId="77777777" w:rsidR="00267100" w:rsidRDefault="00000000">
      <w:pPr>
        <w:pStyle w:val="BodyText"/>
        <w:spacing w:before="79"/>
        <w:ind w:left="259"/>
      </w:pPr>
      <w:r>
        <w:lastRenderedPageBreak/>
        <w:t>including</w:t>
      </w:r>
      <w:r>
        <w:rPr>
          <w:spacing w:val="-2"/>
        </w:rPr>
        <w:t xml:space="preserve"> </w:t>
      </w:r>
      <w:r>
        <w:t>the</w:t>
      </w:r>
      <w:r>
        <w:rPr>
          <w:spacing w:val="-2"/>
        </w:rPr>
        <w:t xml:space="preserve"> </w:t>
      </w:r>
      <w:r>
        <w:t>student’s</w:t>
      </w:r>
      <w:r>
        <w:rPr>
          <w:spacing w:val="-2"/>
        </w:rPr>
        <w:t xml:space="preserve"> </w:t>
      </w:r>
      <w:r>
        <w:t>response,</w:t>
      </w:r>
      <w:r>
        <w:rPr>
          <w:spacing w:val="-1"/>
        </w:rPr>
        <w:t xml:space="preserve"> </w:t>
      </w:r>
      <w:r>
        <w:t>in</w:t>
      </w:r>
      <w:r>
        <w:rPr>
          <w:spacing w:val="-1"/>
        </w:rPr>
        <w:t xml:space="preserve"> </w:t>
      </w:r>
      <w:r>
        <w:t>an</w:t>
      </w:r>
      <w:r>
        <w:rPr>
          <w:spacing w:val="-1"/>
        </w:rPr>
        <w:t xml:space="preserve"> </w:t>
      </w:r>
      <w:r>
        <w:t>informal</w:t>
      </w:r>
      <w:r>
        <w:rPr>
          <w:spacing w:val="-1"/>
        </w:rPr>
        <w:t xml:space="preserve"> </w:t>
      </w:r>
      <w:r>
        <w:t>narrative,</w:t>
      </w:r>
      <w:r>
        <w:rPr>
          <w:spacing w:val="-2"/>
        </w:rPr>
        <w:t xml:space="preserve"> </w:t>
      </w:r>
      <w:r>
        <w:t>which</w:t>
      </w:r>
      <w:r>
        <w:rPr>
          <w:spacing w:val="-1"/>
        </w:rPr>
        <w:t xml:space="preserve"> </w:t>
      </w:r>
      <w:r>
        <w:t>should</w:t>
      </w:r>
      <w:r>
        <w:rPr>
          <w:spacing w:val="-1"/>
        </w:rPr>
        <w:t xml:space="preserve"> </w:t>
      </w:r>
      <w:r>
        <w:t>be kept</w:t>
      </w:r>
      <w:r>
        <w:rPr>
          <w:spacing w:val="-1"/>
        </w:rPr>
        <w:t xml:space="preserve"> </w:t>
      </w:r>
      <w:r>
        <w:t>in</w:t>
      </w:r>
      <w:r>
        <w:rPr>
          <w:spacing w:val="-1"/>
        </w:rPr>
        <w:t xml:space="preserve"> </w:t>
      </w:r>
      <w:r>
        <w:t>a</w:t>
      </w:r>
      <w:r>
        <w:rPr>
          <w:spacing w:val="-2"/>
        </w:rPr>
        <w:t xml:space="preserve"> </w:t>
      </w:r>
      <w:r>
        <w:t>private</w:t>
      </w:r>
      <w:r>
        <w:rPr>
          <w:spacing w:val="-1"/>
        </w:rPr>
        <w:t xml:space="preserve"> </w:t>
      </w:r>
      <w:r>
        <w:rPr>
          <w:spacing w:val="-2"/>
        </w:rPr>
        <w:t>location.</w:t>
      </w:r>
    </w:p>
    <w:p w14:paraId="41CB6D88" w14:textId="77777777" w:rsidR="00267100" w:rsidRDefault="00000000">
      <w:pPr>
        <w:spacing w:before="242" w:line="276" w:lineRule="auto"/>
        <w:ind w:left="259" w:right="383"/>
        <w:rPr>
          <w:i/>
          <w:sz w:val="24"/>
        </w:rPr>
      </w:pPr>
      <w:r>
        <w:rPr>
          <w:i/>
          <w:sz w:val="24"/>
        </w:rPr>
        <w:t>If</w:t>
      </w:r>
      <w:r>
        <w:rPr>
          <w:i/>
          <w:spacing w:val="-2"/>
          <w:sz w:val="24"/>
        </w:rPr>
        <w:t xml:space="preserve"> </w:t>
      </w:r>
      <w:r>
        <w:rPr>
          <w:i/>
          <w:sz w:val="24"/>
        </w:rPr>
        <w:t>the</w:t>
      </w:r>
      <w:r>
        <w:rPr>
          <w:i/>
          <w:spacing w:val="-3"/>
          <w:sz w:val="24"/>
        </w:rPr>
        <w:t xml:space="preserve"> </w:t>
      </w:r>
      <w:r>
        <w:rPr>
          <w:i/>
          <w:sz w:val="24"/>
        </w:rPr>
        <w:t>faculty/staff</w:t>
      </w:r>
      <w:r>
        <w:rPr>
          <w:i/>
          <w:spacing w:val="-2"/>
          <w:sz w:val="24"/>
        </w:rPr>
        <w:t xml:space="preserve"> </w:t>
      </w:r>
      <w:r>
        <w:rPr>
          <w:i/>
          <w:sz w:val="24"/>
        </w:rPr>
        <w:t>member</w:t>
      </w:r>
      <w:r>
        <w:rPr>
          <w:i/>
          <w:spacing w:val="-2"/>
          <w:sz w:val="24"/>
        </w:rPr>
        <w:t xml:space="preserve"> </w:t>
      </w:r>
      <w:r>
        <w:rPr>
          <w:i/>
          <w:sz w:val="24"/>
        </w:rPr>
        <w:t>deems</w:t>
      </w:r>
      <w:r>
        <w:rPr>
          <w:i/>
          <w:spacing w:val="-2"/>
          <w:sz w:val="24"/>
        </w:rPr>
        <w:t xml:space="preserve"> </w:t>
      </w:r>
      <w:r>
        <w:rPr>
          <w:i/>
          <w:sz w:val="24"/>
        </w:rPr>
        <w:t>the</w:t>
      </w:r>
      <w:r>
        <w:rPr>
          <w:i/>
          <w:spacing w:val="-3"/>
          <w:sz w:val="24"/>
        </w:rPr>
        <w:t xml:space="preserve"> </w:t>
      </w:r>
      <w:r>
        <w:rPr>
          <w:i/>
          <w:sz w:val="24"/>
        </w:rPr>
        <w:t>matter</w:t>
      </w:r>
      <w:r>
        <w:rPr>
          <w:i/>
          <w:spacing w:val="-2"/>
          <w:sz w:val="24"/>
        </w:rPr>
        <w:t xml:space="preserve"> </w:t>
      </w:r>
      <w:r>
        <w:rPr>
          <w:b/>
          <w:i/>
          <w:sz w:val="24"/>
        </w:rPr>
        <w:t>not</w:t>
      </w:r>
      <w:r>
        <w:rPr>
          <w:b/>
          <w:i/>
          <w:spacing w:val="-2"/>
          <w:sz w:val="24"/>
        </w:rPr>
        <w:t xml:space="preserve"> </w:t>
      </w:r>
      <w:r>
        <w:rPr>
          <w:i/>
          <w:sz w:val="24"/>
        </w:rPr>
        <w:t>resolved</w:t>
      </w:r>
      <w:r>
        <w:rPr>
          <w:i/>
          <w:spacing w:val="-2"/>
          <w:sz w:val="24"/>
        </w:rPr>
        <w:t xml:space="preserve"> </w:t>
      </w:r>
      <w:r>
        <w:rPr>
          <w:i/>
          <w:sz w:val="24"/>
        </w:rPr>
        <w:t>at</w:t>
      </w:r>
      <w:r>
        <w:rPr>
          <w:i/>
          <w:spacing w:val="-2"/>
          <w:sz w:val="24"/>
        </w:rPr>
        <w:t xml:space="preserve"> </w:t>
      </w:r>
      <w:r>
        <w:rPr>
          <w:i/>
          <w:sz w:val="24"/>
        </w:rPr>
        <w:t>that</w:t>
      </w:r>
      <w:r>
        <w:rPr>
          <w:i/>
          <w:spacing w:val="-2"/>
          <w:sz w:val="24"/>
        </w:rPr>
        <w:t xml:space="preserve"> </w:t>
      </w:r>
      <w:r>
        <w:rPr>
          <w:i/>
          <w:sz w:val="24"/>
        </w:rPr>
        <w:t>meeting,</w:t>
      </w:r>
      <w:r>
        <w:rPr>
          <w:i/>
          <w:spacing w:val="-2"/>
          <w:sz w:val="24"/>
        </w:rPr>
        <w:t xml:space="preserve"> </w:t>
      </w:r>
      <w:r>
        <w:rPr>
          <w:i/>
          <w:sz w:val="24"/>
        </w:rPr>
        <w:t>they</w:t>
      </w:r>
      <w:r>
        <w:rPr>
          <w:i/>
          <w:spacing w:val="-4"/>
          <w:sz w:val="24"/>
        </w:rPr>
        <w:t xml:space="preserve"> </w:t>
      </w:r>
      <w:r>
        <w:rPr>
          <w:i/>
          <w:sz w:val="24"/>
        </w:rPr>
        <w:t>move</w:t>
      </w:r>
      <w:r>
        <w:rPr>
          <w:i/>
          <w:spacing w:val="-3"/>
          <w:sz w:val="24"/>
        </w:rPr>
        <w:t xml:space="preserve"> </w:t>
      </w:r>
      <w:r>
        <w:rPr>
          <w:i/>
          <w:sz w:val="24"/>
        </w:rPr>
        <w:t>to</w:t>
      </w:r>
      <w:r>
        <w:rPr>
          <w:i/>
          <w:spacing w:val="-2"/>
          <w:sz w:val="24"/>
        </w:rPr>
        <w:t xml:space="preserve"> </w:t>
      </w:r>
      <w:r>
        <w:rPr>
          <w:i/>
          <w:sz w:val="24"/>
        </w:rPr>
        <w:t>STEPS</w:t>
      </w:r>
      <w:r>
        <w:rPr>
          <w:i/>
          <w:spacing w:val="-2"/>
          <w:sz w:val="24"/>
        </w:rPr>
        <w:t xml:space="preserve"> </w:t>
      </w:r>
      <w:r>
        <w:rPr>
          <w:i/>
          <w:sz w:val="24"/>
        </w:rPr>
        <w:t>THREE</w:t>
      </w:r>
      <w:r>
        <w:rPr>
          <w:i/>
          <w:spacing w:val="-2"/>
          <w:sz w:val="24"/>
        </w:rPr>
        <w:t xml:space="preserve"> </w:t>
      </w:r>
      <w:r>
        <w:rPr>
          <w:i/>
          <w:sz w:val="24"/>
        </w:rPr>
        <w:t xml:space="preserve">and </w:t>
      </w:r>
      <w:r>
        <w:rPr>
          <w:i/>
          <w:spacing w:val="-2"/>
          <w:sz w:val="24"/>
        </w:rPr>
        <w:t>FOUR.</w:t>
      </w:r>
    </w:p>
    <w:p w14:paraId="3435BF7E" w14:textId="77777777" w:rsidR="00267100" w:rsidRDefault="00000000">
      <w:pPr>
        <w:pStyle w:val="Heading1"/>
        <w:spacing w:before="199"/>
        <w:ind w:right="59"/>
      </w:pPr>
      <w:r>
        <w:t xml:space="preserve">STEP </w:t>
      </w:r>
      <w:r>
        <w:rPr>
          <w:spacing w:val="-2"/>
        </w:rPr>
        <w:t>THREE*</w:t>
      </w:r>
    </w:p>
    <w:p w14:paraId="0D000A63" w14:textId="77777777" w:rsidR="00267100" w:rsidRDefault="00000000">
      <w:pPr>
        <w:pStyle w:val="BodyText"/>
        <w:spacing w:before="242" w:line="276" w:lineRule="auto"/>
        <w:ind w:left="259"/>
      </w:pPr>
      <w:r>
        <w:t>The faculty/staff member arranges a meeting with the student, the student’s advisor, and/or another affected individual</w:t>
      </w:r>
      <w:r>
        <w:rPr>
          <w:spacing w:val="-3"/>
        </w:rPr>
        <w:t xml:space="preserve"> </w:t>
      </w:r>
      <w:r>
        <w:t>that</w:t>
      </w:r>
      <w:r>
        <w:rPr>
          <w:spacing w:val="-3"/>
        </w:rPr>
        <w:t xml:space="preserve"> </w:t>
      </w:r>
      <w:r>
        <w:t>either</w:t>
      </w:r>
      <w:r>
        <w:rPr>
          <w:spacing w:val="-3"/>
        </w:rPr>
        <w:t xml:space="preserve"> </w:t>
      </w:r>
      <w:r>
        <w:t>the</w:t>
      </w:r>
      <w:r>
        <w:rPr>
          <w:spacing w:val="-5"/>
        </w:rPr>
        <w:t xml:space="preserve"> </w:t>
      </w:r>
      <w:r>
        <w:t>faculty</w:t>
      </w:r>
      <w:r>
        <w:rPr>
          <w:spacing w:val="-3"/>
        </w:rPr>
        <w:t xml:space="preserve"> </w:t>
      </w:r>
      <w:r>
        <w:t>member</w:t>
      </w:r>
      <w:r>
        <w:rPr>
          <w:spacing w:val="-3"/>
        </w:rPr>
        <w:t xml:space="preserve"> </w:t>
      </w:r>
      <w:r>
        <w:t>or</w:t>
      </w:r>
      <w:r>
        <w:rPr>
          <w:spacing w:val="-3"/>
        </w:rPr>
        <w:t xml:space="preserve"> </w:t>
      </w:r>
      <w:r>
        <w:t>student</w:t>
      </w:r>
      <w:r>
        <w:rPr>
          <w:spacing w:val="-3"/>
        </w:rPr>
        <w:t xml:space="preserve"> </w:t>
      </w:r>
      <w:r>
        <w:t>deems</w:t>
      </w:r>
      <w:r>
        <w:rPr>
          <w:spacing w:val="-3"/>
        </w:rPr>
        <w:t xml:space="preserve"> </w:t>
      </w:r>
      <w:r>
        <w:t>important</w:t>
      </w:r>
      <w:r>
        <w:rPr>
          <w:spacing w:val="-3"/>
        </w:rPr>
        <w:t xml:space="preserve"> </w:t>
      </w:r>
      <w:r>
        <w:t>to</w:t>
      </w:r>
      <w:r>
        <w:rPr>
          <w:spacing w:val="-3"/>
        </w:rPr>
        <w:t xml:space="preserve"> </w:t>
      </w:r>
      <w:r>
        <w:t>be</w:t>
      </w:r>
      <w:r>
        <w:rPr>
          <w:spacing w:val="-4"/>
        </w:rPr>
        <w:t xml:space="preserve"> </w:t>
      </w:r>
      <w:r>
        <w:t>present.</w:t>
      </w:r>
      <w:r>
        <w:rPr>
          <w:spacing w:val="-3"/>
        </w:rPr>
        <w:t xml:space="preserve"> </w:t>
      </w:r>
      <w:r>
        <w:t>A</w:t>
      </w:r>
      <w:r>
        <w:rPr>
          <w:spacing w:val="-3"/>
        </w:rPr>
        <w:t xml:space="preserve"> </w:t>
      </w:r>
      <w:r>
        <w:t>behavior</w:t>
      </w:r>
      <w:r>
        <w:rPr>
          <w:spacing w:val="-3"/>
        </w:rPr>
        <w:t xml:space="preserve"> </w:t>
      </w:r>
      <w:r>
        <w:t>contract</w:t>
      </w:r>
      <w:r>
        <w:rPr>
          <w:spacing w:val="-3"/>
        </w:rPr>
        <w:t xml:space="preserve"> </w:t>
      </w:r>
      <w:r>
        <w:t>might</w:t>
      </w:r>
      <w:r>
        <w:rPr>
          <w:spacing w:val="-3"/>
        </w:rPr>
        <w:t xml:space="preserve"> </w:t>
      </w:r>
      <w:r>
        <w:t>be created (See Sub-Appendix A.)</w:t>
      </w:r>
    </w:p>
    <w:p w14:paraId="559B21A0" w14:textId="77777777" w:rsidR="00267100" w:rsidRDefault="00000000">
      <w:pPr>
        <w:pStyle w:val="BodyText"/>
        <w:spacing w:before="200" w:line="276" w:lineRule="auto"/>
        <w:ind w:left="259" w:right="330"/>
      </w:pPr>
      <w:r>
        <w:t>The</w:t>
      </w:r>
      <w:r>
        <w:rPr>
          <w:spacing w:val="-5"/>
        </w:rPr>
        <w:t xml:space="preserve"> </w:t>
      </w:r>
      <w:r>
        <w:t>conversation</w:t>
      </w:r>
      <w:r>
        <w:rPr>
          <w:spacing w:val="-3"/>
        </w:rPr>
        <w:t xml:space="preserve"> </w:t>
      </w:r>
      <w:r>
        <w:t>should</w:t>
      </w:r>
      <w:r>
        <w:rPr>
          <w:spacing w:val="-3"/>
        </w:rPr>
        <w:t xml:space="preserve"> </w:t>
      </w:r>
      <w:r>
        <w:t>end</w:t>
      </w:r>
      <w:r>
        <w:rPr>
          <w:spacing w:val="-3"/>
        </w:rPr>
        <w:t xml:space="preserve"> </w:t>
      </w:r>
      <w:r>
        <w:t>with</w:t>
      </w:r>
      <w:r>
        <w:rPr>
          <w:spacing w:val="-3"/>
        </w:rPr>
        <w:t xml:space="preserve"> </w:t>
      </w:r>
      <w:r>
        <w:t>all</w:t>
      </w:r>
      <w:r>
        <w:rPr>
          <w:spacing w:val="-3"/>
        </w:rPr>
        <w:t xml:space="preserve"> </w:t>
      </w:r>
      <w:r>
        <w:t>parties</w:t>
      </w:r>
      <w:r>
        <w:rPr>
          <w:spacing w:val="-3"/>
        </w:rPr>
        <w:t xml:space="preserve"> </w:t>
      </w:r>
      <w:r>
        <w:t>deciding</w:t>
      </w:r>
      <w:r>
        <w:rPr>
          <w:spacing w:val="-3"/>
        </w:rPr>
        <w:t xml:space="preserve"> </w:t>
      </w:r>
      <w:r>
        <w:t>upon</w:t>
      </w:r>
      <w:r>
        <w:rPr>
          <w:spacing w:val="-3"/>
        </w:rPr>
        <w:t xml:space="preserve"> </w:t>
      </w:r>
      <w:r>
        <w:t>a</w:t>
      </w:r>
      <w:r>
        <w:rPr>
          <w:spacing w:val="-4"/>
        </w:rPr>
        <w:t xml:space="preserve"> </w:t>
      </w:r>
      <w:r>
        <w:t>date/time</w:t>
      </w:r>
      <w:r>
        <w:rPr>
          <w:spacing w:val="-3"/>
        </w:rPr>
        <w:t xml:space="preserve"> </w:t>
      </w:r>
      <w:r>
        <w:t>that</w:t>
      </w:r>
      <w:r>
        <w:rPr>
          <w:spacing w:val="-3"/>
        </w:rPr>
        <w:t xml:space="preserve"> </w:t>
      </w:r>
      <w:r>
        <w:t>they</w:t>
      </w:r>
      <w:r>
        <w:rPr>
          <w:spacing w:val="-3"/>
        </w:rPr>
        <w:t xml:space="preserve"> </w:t>
      </w:r>
      <w:r>
        <w:t>can</w:t>
      </w:r>
      <w:r>
        <w:rPr>
          <w:spacing w:val="-3"/>
        </w:rPr>
        <w:t xml:space="preserve"> </w:t>
      </w:r>
      <w:r>
        <w:t>follow</w:t>
      </w:r>
      <w:r>
        <w:rPr>
          <w:spacing w:val="-3"/>
        </w:rPr>
        <w:t xml:space="preserve"> </w:t>
      </w:r>
      <w:r>
        <w:t>up</w:t>
      </w:r>
      <w:r>
        <w:rPr>
          <w:spacing w:val="-3"/>
        </w:rPr>
        <w:t xml:space="preserve"> </w:t>
      </w:r>
      <w:r>
        <w:t>on</w:t>
      </w:r>
      <w:r>
        <w:rPr>
          <w:spacing w:val="-3"/>
        </w:rPr>
        <w:t xml:space="preserve"> </w:t>
      </w:r>
      <w:r>
        <w:t>the</w:t>
      </w:r>
      <w:r>
        <w:rPr>
          <w:spacing w:val="-2"/>
        </w:rPr>
        <w:t xml:space="preserve"> </w:t>
      </w:r>
      <w:r>
        <w:t>matter.</w:t>
      </w:r>
      <w:r>
        <w:rPr>
          <w:spacing w:val="-3"/>
        </w:rPr>
        <w:t xml:space="preserve"> </w:t>
      </w:r>
      <w:r>
        <w:t>The faculty/staff member should document the conversation, including the student’s response, in an informal narrative, which should be kept in a private location.</w:t>
      </w:r>
    </w:p>
    <w:p w14:paraId="3B65D0AA" w14:textId="77777777" w:rsidR="00267100" w:rsidRDefault="00000000">
      <w:pPr>
        <w:pStyle w:val="Heading1"/>
        <w:spacing w:before="200"/>
        <w:ind w:right="56"/>
      </w:pPr>
      <w:r>
        <w:t xml:space="preserve">STEP </w:t>
      </w:r>
      <w:r>
        <w:rPr>
          <w:spacing w:val="-4"/>
        </w:rPr>
        <w:t>FOUR*</w:t>
      </w:r>
    </w:p>
    <w:p w14:paraId="4C02E5EB" w14:textId="77777777" w:rsidR="00267100" w:rsidRDefault="00000000">
      <w:pPr>
        <w:pStyle w:val="BodyText"/>
        <w:spacing w:before="243" w:line="276" w:lineRule="auto"/>
        <w:ind w:left="259" w:right="330"/>
      </w:pPr>
      <w:r>
        <w:t>The</w:t>
      </w:r>
      <w:r>
        <w:rPr>
          <w:spacing w:val="-2"/>
        </w:rPr>
        <w:t xml:space="preserve"> </w:t>
      </w:r>
      <w:r>
        <w:t>faculty/staff</w:t>
      </w:r>
      <w:r>
        <w:rPr>
          <w:spacing w:val="-2"/>
        </w:rPr>
        <w:t xml:space="preserve"> </w:t>
      </w:r>
      <w:r>
        <w:t>member monitors the identified behavior during the</w:t>
      </w:r>
      <w:r>
        <w:rPr>
          <w:spacing w:val="-1"/>
        </w:rPr>
        <w:t xml:space="preserve"> </w:t>
      </w:r>
      <w:r>
        <w:t>two-to-three-week period after the</w:t>
      </w:r>
      <w:r>
        <w:rPr>
          <w:spacing w:val="-1"/>
        </w:rPr>
        <w:t xml:space="preserve"> </w:t>
      </w:r>
      <w:r>
        <w:t>meeting. A follow-up conversation, initiated by the faculty/staff member, should occur at the time designated during this second</w:t>
      </w:r>
      <w:r>
        <w:rPr>
          <w:spacing w:val="-3"/>
        </w:rPr>
        <w:t xml:space="preserve"> </w:t>
      </w:r>
      <w:r>
        <w:t>meeting.</w:t>
      </w:r>
      <w:r>
        <w:rPr>
          <w:spacing w:val="-3"/>
        </w:rPr>
        <w:t xml:space="preserve"> </w:t>
      </w:r>
      <w:r>
        <w:t>The</w:t>
      </w:r>
      <w:r>
        <w:rPr>
          <w:spacing w:val="-3"/>
        </w:rPr>
        <w:t xml:space="preserve"> </w:t>
      </w:r>
      <w:r>
        <w:t>faculty/staff</w:t>
      </w:r>
      <w:r>
        <w:rPr>
          <w:spacing w:val="-5"/>
        </w:rPr>
        <w:t xml:space="preserve"> </w:t>
      </w:r>
      <w:r>
        <w:t>member</w:t>
      </w:r>
      <w:r>
        <w:rPr>
          <w:spacing w:val="-3"/>
        </w:rPr>
        <w:t xml:space="preserve"> </w:t>
      </w:r>
      <w:r>
        <w:t>should</w:t>
      </w:r>
      <w:r>
        <w:rPr>
          <w:spacing w:val="-3"/>
        </w:rPr>
        <w:t xml:space="preserve"> </w:t>
      </w:r>
      <w:r>
        <w:t>document</w:t>
      </w:r>
      <w:r>
        <w:rPr>
          <w:spacing w:val="-3"/>
        </w:rPr>
        <w:t xml:space="preserve"> </w:t>
      </w:r>
      <w:r>
        <w:t>the</w:t>
      </w:r>
      <w:r>
        <w:rPr>
          <w:spacing w:val="-3"/>
        </w:rPr>
        <w:t xml:space="preserve"> </w:t>
      </w:r>
      <w:r>
        <w:t>conversation,</w:t>
      </w:r>
      <w:r>
        <w:rPr>
          <w:spacing w:val="-3"/>
        </w:rPr>
        <w:t xml:space="preserve"> </w:t>
      </w:r>
      <w:r>
        <w:t>including</w:t>
      </w:r>
      <w:r>
        <w:rPr>
          <w:spacing w:val="-3"/>
        </w:rPr>
        <w:t xml:space="preserve"> </w:t>
      </w:r>
      <w:r>
        <w:t>the</w:t>
      </w:r>
      <w:r>
        <w:rPr>
          <w:spacing w:val="-4"/>
        </w:rPr>
        <w:t xml:space="preserve"> </w:t>
      </w:r>
      <w:r>
        <w:t>student’s</w:t>
      </w:r>
      <w:r>
        <w:rPr>
          <w:spacing w:val="-4"/>
        </w:rPr>
        <w:t xml:space="preserve"> </w:t>
      </w:r>
      <w:r>
        <w:t>response,</w:t>
      </w:r>
      <w:r>
        <w:rPr>
          <w:spacing w:val="-3"/>
        </w:rPr>
        <w:t xml:space="preserve"> </w:t>
      </w:r>
      <w:r>
        <w:t>in an informal narrative, which should be kept in a private location.</w:t>
      </w:r>
    </w:p>
    <w:p w14:paraId="263B523F" w14:textId="77777777" w:rsidR="00267100" w:rsidRDefault="00000000">
      <w:pPr>
        <w:spacing w:before="199"/>
        <w:ind w:left="259"/>
        <w:rPr>
          <w:i/>
          <w:sz w:val="24"/>
        </w:rPr>
      </w:pPr>
      <w:r>
        <w:rPr>
          <w:i/>
          <w:sz w:val="24"/>
        </w:rPr>
        <w:t>If</w:t>
      </w:r>
      <w:r>
        <w:rPr>
          <w:i/>
          <w:spacing w:val="-3"/>
          <w:sz w:val="24"/>
        </w:rPr>
        <w:t xml:space="preserve"> </w:t>
      </w:r>
      <w:r>
        <w:rPr>
          <w:i/>
          <w:sz w:val="24"/>
        </w:rPr>
        <w:t>the</w:t>
      </w:r>
      <w:r>
        <w:rPr>
          <w:i/>
          <w:spacing w:val="-1"/>
          <w:sz w:val="24"/>
        </w:rPr>
        <w:t xml:space="preserve"> </w:t>
      </w:r>
      <w:r>
        <w:rPr>
          <w:i/>
          <w:sz w:val="24"/>
        </w:rPr>
        <w:t>faculty/staff</w:t>
      </w:r>
      <w:r>
        <w:rPr>
          <w:i/>
          <w:spacing w:val="-1"/>
          <w:sz w:val="24"/>
        </w:rPr>
        <w:t xml:space="preserve"> </w:t>
      </w:r>
      <w:r>
        <w:rPr>
          <w:i/>
          <w:sz w:val="24"/>
        </w:rPr>
        <w:t>member deems the</w:t>
      </w:r>
      <w:r>
        <w:rPr>
          <w:i/>
          <w:spacing w:val="-2"/>
          <w:sz w:val="24"/>
        </w:rPr>
        <w:t xml:space="preserve"> </w:t>
      </w:r>
      <w:r>
        <w:rPr>
          <w:i/>
          <w:sz w:val="24"/>
        </w:rPr>
        <w:t>matter</w:t>
      </w:r>
      <w:r>
        <w:rPr>
          <w:i/>
          <w:spacing w:val="1"/>
          <w:sz w:val="24"/>
        </w:rPr>
        <w:t xml:space="preserve"> </w:t>
      </w:r>
      <w:r>
        <w:rPr>
          <w:b/>
          <w:i/>
          <w:sz w:val="24"/>
        </w:rPr>
        <w:t xml:space="preserve">not </w:t>
      </w:r>
      <w:r>
        <w:rPr>
          <w:i/>
          <w:sz w:val="24"/>
        </w:rPr>
        <w:t>resolved</w:t>
      </w:r>
      <w:r>
        <w:rPr>
          <w:i/>
          <w:spacing w:val="-1"/>
          <w:sz w:val="24"/>
        </w:rPr>
        <w:t xml:space="preserve"> </w:t>
      </w:r>
      <w:r>
        <w:rPr>
          <w:i/>
          <w:sz w:val="24"/>
        </w:rPr>
        <w:t>at that</w:t>
      </w:r>
      <w:r>
        <w:rPr>
          <w:i/>
          <w:spacing w:val="-1"/>
          <w:sz w:val="24"/>
        </w:rPr>
        <w:t xml:space="preserve"> </w:t>
      </w:r>
      <w:r>
        <w:rPr>
          <w:i/>
          <w:sz w:val="24"/>
        </w:rPr>
        <w:t>meeting, they</w:t>
      </w:r>
      <w:r>
        <w:rPr>
          <w:i/>
          <w:spacing w:val="-2"/>
          <w:sz w:val="24"/>
        </w:rPr>
        <w:t xml:space="preserve"> </w:t>
      </w:r>
      <w:r>
        <w:rPr>
          <w:i/>
          <w:sz w:val="24"/>
        </w:rPr>
        <w:t>move</w:t>
      </w:r>
      <w:r>
        <w:rPr>
          <w:i/>
          <w:spacing w:val="-2"/>
          <w:sz w:val="24"/>
        </w:rPr>
        <w:t xml:space="preserve"> </w:t>
      </w:r>
      <w:r>
        <w:rPr>
          <w:i/>
          <w:sz w:val="24"/>
        </w:rPr>
        <w:t xml:space="preserve">to STEP </w:t>
      </w:r>
      <w:r>
        <w:rPr>
          <w:i/>
          <w:spacing w:val="-2"/>
          <w:sz w:val="24"/>
        </w:rPr>
        <w:t>FIVE.</w:t>
      </w:r>
    </w:p>
    <w:p w14:paraId="4CCF079D" w14:textId="77777777" w:rsidR="00267100" w:rsidRDefault="00000000">
      <w:pPr>
        <w:pStyle w:val="Heading1"/>
        <w:spacing w:before="240"/>
      </w:pPr>
      <w:r>
        <w:t xml:space="preserve">STEP </w:t>
      </w:r>
      <w:r>
        <w:rPr>
          <w:spacing w:val="-4"/>
        </w:rPr>
        <w:t>FIVE</w:t>
      </w:r>
    </w:p>
    <w:p w14:paraId="3D63EBE0" w14:textId="77777777" w:rsidR="00267100" w:rsidRDefault="00000000">
      <w:pPr>
        <w:pStyle w:val="BodyText"/>
        <w:spacing w:before="243" w:line="276" w:lineRule="auto"/>
        <w:ind w:left="259" w:right="383"/>
      </w:pPr>
      <w:r>
        <w:t>The faculty/staff member makes a referral to the CHHS’s Professional Conduct Committee. At this point, the matter</w:t>
      </w:r>
      <w:r>
        <w:rPr>
          <w:spacing w:val="-4"/>
        </w:rPr>
        <w:t xml:space="preserve"> </w:t>
      </w:r>
      <w:r>
        <w:t>is</w:t>
      </w:r>
      <w:r>
        <w:rPr>
          <w:spacing w:val="-2"/>
        </w:rPr>
        <w:t xml:space="preserve"> </w:t>
      </w:r>
      <w:r>
        <w:t>out</w:t>
      </w:r>
      <w:r>
        <w:rPr>
          <w:spacing w:val="-2"/>
        </w:rPr>
        <w:t xml:space="preserve"> </w:t>
      </w:r>
      <w:r>
        <w:t>of</w:t>
      </w:r>
      <w:r>
        <w:rPr>
          <w:spacing w:val="-2"/>
        </w:rPr>
        <w:t xml:space="preserve"> </w:t>
      </w:r>
      <w:r>
        <w:t>the</w:t>
      </w:r>
      <w:r>
        <w:rPr>
          <w:spacing w:val="-3"/>
        </w:rPr>
        <w:t xml:space="preserve"> </w:t>
      </w:r>
      <w:r>
        <w:t>hands of</w:t>
      </w:r>
      <w:r>
        <w:rPr>
          <w:spacing w:val="-2"/>
        </w:rPr>
        <w:t xml:space="preserve"> </w:t>
      </w:r>
      <w:r>
        <w:t>the</w:t>
      </w:r>
      <w:r>
        <w:rPr>
          <w:spacing w:val="-4"/>
        </w:rPr>
        <w:t xml:space="preserve"> </w:t>
      </w:r>
      <w:r>
        <w:t>faculty/staff</w:t>
      </w:r>
      <w:r>
        <w:rPr>
          <w:spacing w:val="-4"/>
        </w:rPr>
        <w:t xml:space="preserve"> </w:t>
      </w:r>
      <w:r>
        <w:t>member</w:t>
      </w:r>
      <w:r>
        <w:rPr>
          <w:spacing w:val="-2"/>
        </w:rPr>
        <w:t xml:space="preserve"> </w:t>
      </w:r>
      <w:r>
        <w:t>and</w:t>
      </w:r>
      <w:r>
        <w:rPr>
          <w:spacing w:val="-2"/>
        </w:rPr>
        <w:t xml:space="preserve"> </w:t>
      </w:r>
      <w:r>
        <w:t>the</w:t>
      </w:r>
      <w:r>
        <w:rPr>
          <w:spacing w:val="-2"/>
        </w:rPr>
        <w:t xml:space="preserve"> </w:t>
      </w:r>
      <w:r>
        <w:t>PCC</w:t>
      </w:r>
      <w:r>
        <w:rPr>
          <w:spacing w:val="-2"/>
        </w:rPr>
        <w:t xml:space="preserve"> </w:t>
      </w:r>
      <w:r>
        <w:t>process takes</w:t>
      </w:r>
      <w:r>
        <w:rPr>
          <w:spacing w:val="-2"/>
        </w:rPr>
        <w:t xml:space="preserve"> </w:t>
      </w:r>
      <w:r>
        <w:t>precedence.</w:t>
      </w:r>
      <w:r>
        <w:rPr>
          <w:spacing w:val="-2"/>
        </w:rPr>
        <w:t xml:space="preserve"> </w:t>
      </w:r>
      <w:r>
        <w:t>See</w:t>
      </w:r>
      <w:r>
        <w:rPr>
          <w:spacing w:val="-3"/>
        </w:rPr>
        <w:t xml:space="preserve"> </w:t>
      </w:r>
      <w:r>
        <w:t>Sub-Appendix B for the most recent policies and procedures related to CHHS’s PPC.</w:t>
      </w:r>
    </w:p>
    <w:p w14:paraId="3D5CC20C" w14:textId="77777777" w:rsidR="00267100" w:rsidRDefault="00267100">
      <w:pPr>
        <w:pStyle w:val="BodyText"/>
      </w:pPr>
    </w:p>
    <w:p w14:paraId="2A8D1FC0" w14:textId="77777777" w:rsidR="00267100" w:rsidRDefault="00267100">
      <w:pPr>
        <w:pStyle w:val="BodyText"/>
        <w:spacing w:before="166"/>
      </w:pPr>
    </w:p>
    <w:p w14:paraId="0307D6FB" w14:textId="77777777" w:rsidR="00267100" w:rsidRDefault="00000000">
      <w:pPr>
        <w:pStyle w:val="BodyText"/>
        <w:spacing w:line="276" w:lineRule="auto"/>
        <w:ind w:left="259"/>
      </w:pPr>
      <w:r>
        <w:t>*It</w:t>
      </w:r>
      <w:r>
        <w:rPr>
          <w:spacing w:val="-2"/>
        </w:rPr>
        <w:t xml:space="preserve"> </w:t>
      </w:r>
      <w:r>
        <w:t>is</w:t>
      </w:r>
      <w:r>
        <w:rPr>
          <w:spacing w:val="-3"/>
        </w:rPr>
        <w:t xml:space="preserve"> </w:t>
      </w:r>
      <w:r>
        <w:t>possible</w:t>
      </w:r>
      <w:r>
        <w:rPr>
          <w:spacing w:val="-3"/>
        </w:rPr>
        <w:t xml:space="preserve"> </w:t>
      </w:r>
      <w:r>
        <w:t>that</w:t>
      </w:r>
      <w:r>
        <w:rPr>
          <w:spacing w:val="-2"/>
        </w:rPr>
        <w:t xml:space="preserve"> </w:t>
      </w:r>
      <w:r>
        <w:t>a</w:t>
      </w:r>
      <w:r>
        <w:rPr>
          <w:spacing w:val="-3"/>
        </w:rPr>
        <w:t xml:space="preserve"> </w:t>
      </w:r>
      <w:r>
        <w:t>referral</w:t>
      </w:r>
      <w:r>
        <w:rPr>
          <w:spacing w:val="-2"/>
        </w:rPr>
        <w:t xml:space="preserve"> </w:t>
      </w:r>
      <w:r>
        <w:t>to</w:t>
      </w:r>
      <w:r>
        <w:rPr>
          <w:spacing w:val="-2"/>
        </w:rPr>
        <w:t xml:space="preserve"> </w:t>
      </w:r>
      <w:r>
        <w:t>CHHS’S</w:t>
      </w:r>
      <w:r>
        <w:rPr>
          <w:spacing w:val="-3"/>
        </w:rPr>
        <w:t xml:space="preserve"> </w:t>
      </w:r>
      <w:r>
        <w:t>Professional</w:t>
      </w:r>
      <w:r>
        <w:rPr>
          <w:spacing w:val="-2"/>
        </w:rPr>
        <w:t xml:space="preserve"> </w:t>
      </w:r>
      <w:r>
        <w:t>Conduct</w:t>
      </w:r>
      <w:r>
        <w:rPr>
          <w:spacing w:val="-2"/>
        </w:rPr>
        <w:t xml:space="preserve"> </w:t>
      </w:r>
      <w:r>
        <w:t>Committee</w:t>
      </w:r>
      <w:r>
        <w:rPr>
          <w:spacing w:val="-4"/>
        </w:rPr>
        <w:t xml:space="preserve"> </w:t>
      </w:r>
      <w:r>
        <w:t>(Step</w:t>
      </w:r>
      <w:r>
        <w:rPr>
          <w:spacing w:val="-2"/>
        </w:rPr>
        <w:t xml:space="preserve"> </w:t>
      </w:r>
      <w:r>
        <w:t>Five)</w:t>
      </w:r>
      <w:r>
        <w:rPr>
          <w:spacing w:val="-4"/>
        </w:rPr>
        <w:t xml:space="preserve"> </w:t>
      </w:r>
      <w:r>
        <w:t>supersedes</w:t>
      </w:r>
      <w:r>
        <w:rPr>
          <w:spacing w:val="-3"/>
        </w:rPr>
        <w:t xml:space="preserve"> </w:t>
      </w:r>
      <w:r>
        <w:t>Steps</w:t>
      </w:r>
      <w:r>
        <w:rPr>
          <w:spacing w:val="-3"/>
        </w:rPr>
        <w:t xml:space="preserve"> </w:t>
      </w:r>
      <w:r>
        <w:t>Three</w:t>
      </w:r>
      <w:r>
        <w:rPr>
          <w:spacing w:val="-2"/>
        </w:rPr>
        <w:t xml:space="preserve"> </w:t>
      </w:r>
      <w:r>
        <w:t>and Four, particularly if the matter is serious and/or the student may not respond favorably to a meeting with his/her advisor and/or Program or Department Head.</w:t>
      </w:r>
    </w:p>
    <w:p w14:paraId="5ECF0092" w14:textId="77777777" w:rsidR="00267100" w:rsidRDefault="00267100">
      <w:pPr>
        <w:pStyle w:val="BodyText"/>
        <w:spacing w:line="276" w:lineRule="auto"/>
        <w:sectPr w:rsidR="00267100">
          <w:pgSz w:w="12240" w:h="15840"/>
          <w:pgMar w:top="640" w:right="360" w:bottom="1200" w:left="360" w:header="0" w:footer="917" w:gutter="0"/>
          <w:cols w:space="720"/>
        </w:sectPr>
      </w:pPr>
    </w:p>
    <w:p w14:paraId="4655D362" w14:textId="77777777" w:rsidR="00267100" w:rsidRDefault="00000000">
      <w:pPr>
        <w:pStyle w:val="Heading2"/>
        <w:spacing w:before="79"/>
        <w:ind w:right="61"/>
      </w:pPr>
      <w:r>
        <w:lastRenderedPageBreak/>
        <w:t>Sub-Appendix</w:t>
      </w:r>
      <w:r>
        <w:rPr>
          <w:spacing w:val="-4"/>
        </w:rPr>
        <w:t xml:space="preserve"> </w:t>
      </w:r>
      <w:r>
        <w:t>A:</w:t>
      </w:r>
      <w:r>
        <w:rPr>
          <w:spacing w:val="-3"/>
        </w:rPr>
        <w:t xml:space="preserve"> </w:t>
      </w:r>
      <w:r>
        <w:t>Professional</w:t>
      </w:r>
      <w:r>
        <w:rPr>
          <w:spacing w:val="-2"/>
        </w:rPr>
        <w:t xml:space="preserve"> </w:t>
      </w:r>
      <w:r>
        <w:t>Behavioral</w:t>
      </w:r>
      <w:r>
        <w:rPr>
          <w:spacing w:val="-2"/>
        </w:rPr>
        <w:t xml:space="preserve"> </w:t>
      </w:r>
      <w:r>
        <w:t>Accountability</w:t>
      </w:r>
      <w:r>
        <w:rPr>
          <w:spacing w:val="-1"/>
        </w:rPr>
        <w:t xml:space="preserve"> </w:t>
      </w:r>
      <w:r>
        <w:rPr>
          <w:spacing w:val="-2"/>
        </w:rPr>
        <w:t>Contract</w:t>
      </w:r>
    </w:p>
    <w:p w14:paraId="659B281F" w14:textId="77777777" w:rsidR="00267100" w:rsidRDefault="00267100">
      <w:pPr>
        <w:pStyle w:val="BodyText"/>
        <w:rPr>
          <w:b/>
        </w:rPr>
      </w:pPr>
    </w:p>
    <w:p w14:paraId="0C5F1F15" w14:textId="77777777" w:rsidR="00267100" w:rsidRDefault="00267100">
      <w:pPr>
        <w:pStyle w:val="BodyText"/>
        <w:spacing w:before="207"/>
        <w:rPr>
          <w:b/>
        </w:rPr>
      </w:pPr>
    </w:p>
    <w:p w14:paraId="383818BC" w14:textId="77777777" w:rsidR="00267100" w:rsidRDefault="00000000">
      <w:pPr>
        <w:tabs>
          <w:tab w:val="left" w:pos="3218"/>
        </w:tabs>
        <w:spacing w:line="276" w:lineRule="auto"/>
        <w:ind w:left="259" w:right="871"/>
        <w:rPr>
          <w:i/>
          <w:sz w:val="24"/>
        </w:rPr>
      </w:pPr>
      <w:r>
        <w:rPr>
          <w:i/>
          <w:sz w:val="24"/>
        </w:rPr>
        <w:t xml:space="preserve">I, </w:t>
      </w:r>
      <w:r>
        <w:rPr>
          <w:sz w:val="24"/>
          <w:u w:val="single"/>
        </w:rPr>
        <w:tab/>
      </w:r>
      <w:r>
        <w:rPr>
          <w:i/>
          <w:sz w:val="24"/>
        </w:rPr>
        <w:t>,</w:t>
      </w:r>
      <w:r>
        <w:rPr>
          <w:i/>
          <w:spacing w:val="-6"/>
          <w:sz w:val="24"/>
        </w:rPr>
        <w:t xml:space="preserve"> </w:t>
      </w:r>
      <w:r>
        <w:rPr>
          <w:i/>
          <w:sz w:val="24"/>
        </w:rPr>
        <w:t>have</w:t>
      </w:r>
      <w:r>
        <w:rPr>
          <w:i/>
          <w:spacing w:val="-6"/>
          <w:sz w:val="24"/>
        </w:rPr>
        <w:t xml:space="preserve"> </w:t>
      </w:r>
      <w:r>
        <w:rPr>
          <w:i/>
          <w:sz w:val="24"/>
        </w:rPr>
        <w:t>familiarized</w:t>
      </w:r>
      <w:r>
        <w:rPr>
          <w:i/>
          <w:spacing w:val="-6"/>
          <w:sz w:val="24"/>
        </w:rPr>
        <w:t xml:space="preserve"> </w:t>
      </w:r>
      <w:r>
        <w:rPr>
          <w:i/>
          <w:sz w:val="24"/>
        </w:rPr>
        <w:t>myself</w:t>
      </w:r>
      <w:r>
        <w:rPr>
          <w:i/>
          <w:spacing w:val="-6"/>
          <w:sz w:val="24"/>
        </w:rPr>
        <w:t xml:space="preserve"> </w:t>
      </w:r>
      <w:r>
        <w:rPr>
          <w:i/>
          <w:sz w:val="24"/>
        </w:rPr>
        <w:t>with</w:t>
      </w:r>
      <w:r>
        <w:rPr>
          <w:i/>
          <w:spacing w:val="-6"/>
          <w:sz w:val="24"/>
        </w:rPr>
        <w:t xml:space="preserve"> </w:t>
      </w:r>
      <w:r>
        <w:rPr>
          <w:i/>
          <w:sz w:val="24"/>
        </w:rPr>
        <w:t>SVSU’s</w:t>
      </w:r>
      <w:r>
        <w:rPr>
          <w:i/>
          <w:spacing w:val="-6"/>
          <w:sz w:val="24"/>
        </w:rPr>
        <w:t xml:space="preserve"> </w:t>
      </w:r>
      <w:r>
        <w:rPr>
          <w:i/>
          <w:sz w:val="24"/>
        </w:rPr>
        <w:t>classroom/field</w:t>
      </w:r>
      <w:r>
        <w:rPr>
          <w:i/>
          <w:spacing w:val="-6"/>
          <w:sz w:val="24"/>
        </w:rPr>
        <w:t xml:space="preserve"> </w:t>
      </w:r>
      <w:r>
        <w:rPr>
          <w:i/>
          <w:sz w:val="24"/>
        </w:rPr>
        <w:t>professional</w:t>
      </w:r>
      <w:r>
        <w:rPr>
          <w:i/>
          <w:spacing w:val="-6"/>
          <w:sz w:val="24"/>
        </w:rPr>
        <w:t xml:space="preserve"> </w:t>
      </w:r>
      <w:r>
        <w:rPr>
          <w:i/>
          <w:sz w:val="24"/>
        </w:rPr>
        <w:t>behavior policies and have identified the following area(s) for me to pay attention to:</w:t>
      </w:r>
    </w:p>
    <w:p w14:paraId="5B19AF4C" w14:textId="77777777" w:rsidR="00267100" w:rsidRDefault="00000000">
      <w:pPr>
        <w:pStyle w:val="BodyText"/>
        <w:tabs>
          <w:tab w:val="left" w:pos="8414"/>
        </w:tabs>
        <w:spacing w:before="200"/>
        <w:ind w:left="259"/>
      </w:pPr>
      <w:r>
        <w:rPr>
          <w:spacing w:val="-5"/>
        </w:rPr>
        <w:t>1.</w:t>
      </w:r>
      <w:r>
        <w:rPr>
          <w:u w:val="single"/>
        </w:rPr>
        <w:tab/>
      </w:r>
    </w:p>
    <w:p w14:paraId="0366EFFF" w14:textId="77777777" w:rsidR="00267100" w:rsidRDefault="00267100">
      <w:pPr>
        <w:pStyle w:val="BodyText"/>
        <w:rPr>
          <w:sz w:val="20"/>
        </w:rPr>
      </w:pPr>
    </w:p>
    <w:p w14:paraId="1F11C701" w14:textId="77777777" w:rsidR="00267100" w:rsidRDefault="00000000">
      <w:pPr>
        <w:pStyle w:val="BodyText"/>
        <w:spacing w:before="30"/>
        <w:rPr>
          <w:sz w:val="20"/>
        </w:rPr>
      </w:pPr>
      <w:r>
        <w:rPr>
          <w:noProof/>
          <w:sz w:val="20"/>
        </w:rPr>
        <mc:AlternateContent>
          <mc:Choice Requires="wps">
            <w:drawing>
              <wp:anchor distT="0" distB="0" distL="0" distR="0" simplePos="0" relativeHeight="487607808" behindDoc="1" locked="0" layoutInCell="1" allowOverlap="1" wp14:anchorId="51583A54" wp14:editId="40C27B3D">
                <wp:simplePos x="0" y="0"/>
                <wp:positionH relativeFrom="page">
                  <wp:posOffset>393191</wp:posOffset>
                </wp:positionH>
                <wp:positionV relativeFrom="paragraph">
                  <wp:posOffset>180344</wp:posOffset>
                </wp:positionV>
                <wp:extent cx="5105400" cy="1270"/>
                <wp:effectExtent l="0" t="0" r="0" b="0"/>
                <wp:wrapTopAndBottom/>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05400" cy="1270"/>
                        </a:xfrm>
                        <a:custGeom>
                          <a:avLst/>
                          <a:gdLst/>
                          <a:ahLst/>
                          <a:cxnLst/>
                          <a:rect l="l" t="t" r="r" b="b"/>
                          <a:pathLst>
                            <a:path w="5105400">
                              <a:moveTo>
                                <a:pt x="0" y="0"/>
                              </a:moveTo>
                              <a:lnTo>
                                <a:pt x="5105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10958D" id="Graphic 69" o:spid="_x0000_s1026" style="position:absolute;margin-left:30.95pt;margin-top:14.2pt;width:402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5105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" path="m,l5105400,e" filled="f" strokeweight=".48pt">
                <v:path arrowok="t"/>
                <w10:wrap type="topAndBottom" anchorx="page"/>
              </v:shape>
            </w:pict>
          </mc:Fallback>
        </mc:AlternateContent>
      </w:r>
    </w:p>
    <w:p w14:paraId="080C4224" w14:textId="77777777" w:rsidR="00267100" w:rsidRDefault="00000000">
      <w:pPr>
        <w:pStyle w:val="BodyText"/>
        <w:tabs>
          <w:tab w:val="left" w:pos="8414"/>
        </w:tabs>
        <w:spacing w:before="240"/>
        <w:ind w:left="259"/>
      </w:pPr>
      <w:r>
        <w:rPr>
          <w:spacing w:val="-5"/>
        </w:rPr>
        <w:t>2.</w:t>
      </w:r>
      <w:r>
        <w:rPr>
          <w:u w:val="single"/>
        </w:rPr>
        <w:tab/>
      </w:r>
    </w:p>
    <w:p w14:paraId="59520B36" w14:textId="77777777" w:rsidR="00267100" w:rsidRDefault="00267100">
      <w:pPr>
        <w:pStyle w:val="BodyText"/>
        <w:rPr>
          <w:sz w:val="20"/>
        </w:rPr>
      </w:pPr>
    </w:p>
    <w:p w14:paraId="3B84EFEF" w14:textId="77777777" w:rsidR="00267100" w:rsidRDefault="00000000">
      <w:pPr>
        <w:pStyle w:val="BodyText"/>
        <w:spacing w:before="29"/>
        <w:rPr>
          <w:sz w:val="20"/>
        </w:rPr>
      </w:pPr>
      <w:r>
        <w:rPr>
          <w:noProof/>
          <w:sz w:val="20"/>
        </w:rPr>
        <mc:AlternateContent>
          <mc:Choice Requires="wps">
            <w:drawing>
              <wp:anchor distT="0" distB="0" distL="0" distR="0" simplePos="0" relativeHeight="487608320" behindDoc="1" locked="0" layoutInCell="1" allowOverlap="1" wp14:anchorId="7FFE9B03" wp14:editId="658DC9B5">
                <wp:simplePos x="0" y="0"/>
                <wp:positionH relativeFrom="page">
                  <wp:posOffset>393191</wp:posOffset>
                </wp:positionH>
                <wp:positionV relativeFrom="paragraph">
                  <wp:posOffset>180112</wp:posOffset>
                </wp:positionV>
                <wp:extent cx="5181600" cy="1270"/>
                <wp:effectExtent l="0" t="0" r="0" b="0"/>
                <wp:wrapTopAndBottom/>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600" cy="1270"/>
                        </a:xfrm>
                        <a:custGeom>
                          <a:avLst/>
                          <a:gdLst/>
                          <a:ahLst/>
                          <a:cxnLst/>
                          <a:rect l="l" t="t" r="r" b="b"/>
                          <a:pathLst>
                            <a:path w="5181600">
                              <a:moveTo>
                                <a:pt x="0" y="0"/>
                              </a:moveTo>
                              <a:lnTo>
                                <a:pt x="5181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28ABF0" id="Graphic 70" o:spid="_x0000_s1026" style="position:absolute;margin-left:30.95pt;margin-top:14.2pt;width:408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5181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" path="m,l5181600,e" filled="f" strokeweight=".48pt">
                <v:path arrowok="t"/>
                <w10:wrap type="topAndBottom" anchorx="page"/>
              </v:shape>
            </w:pict>
          </mc:Fallback>
        </mc:AlternateContent>
      </w:r>
    </w:p>
    <w:p w14:paraId="75F56B14" w14:textId="77777777" w:rsidR="00267100" w:rsidRDefault="00000000">
      <w:pPr>
        <w:pStyle w:val="BodyText"/>
        <w:tabs>
          <w:tab w:val="left" w:pos="8414"/>
        </w:tabs>
        <w:spacing w:before="240"/>
        <w:ind w:left="259"/>
      </w:pPr>
      <w:r>
        <w:rPr>
          <w:spacing w:val="-5"/>
        </w:rPr>
        <w:t>3.</w:t>
      </w:r>
      <w:r>
        <w:rPr>
          <w:u w:val="single"/>
        </w:rPr>
        <w:tab/>
      </w:r>
    </w:p>
    <w:p w14:paraId="6319D480" w14:textId="77777777" w:rsidR="00267100" w:rsidRDefault="00267100">
      <w:pPr>
        <w:pStyle w:val="BodyText"/>
        <w:rPr>
          <w:sz w:val="20"/>
        </w:rPr>
      </w:pPr>
    </w:p>
    <w:p w14:paraId="70FA249D" w14:textId="77777777" w:rsidR="00267100" w:rsidRDefault="00000000">
      <w:pPr>
        <w:pStyle w:val="BodyText"/>
        <w:spacing w:before="30"/>
        <w:rPr>
          <w:sz w:val="20"/>
        </w:rPr>
      </w:pPr>
      <w:r>
        <w:rPr>
          <w:noProof/>
          <w:sz w:val="20"/>
        </w:rPr>
        <mc:AlternateContent>
          <mc:Choice Requires="wps">
            <w:drawing>
              <wp:anchor distT="0" distB="0" distL="0" distR="0" simplePos="0" relativeHeight="487608832" behindDoc="1" locked="0" layoutInCell="1" allowOverlap="1" wp14:anchorId="0B801C45" wp14:editId="4CC92BAD">
                <wp:simplePos x="0" y="0"/>
                <wp:positionH relativeFrom="page">
                  <wp:posOffset>393191</wp:posOffset>
                </wp:positionH>
                <wp:positionV relativeFrom="paragraph">
                  <wp:posOffset>180494</wp:posOffset>
                </wp:positionV>
                <wp:extent cx="5181600" cy="1270"/>
                <wp:effectExtent l="0" t="0" r="0" b="0"/>
                <wp:wrapTopAndBottom/>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600" cy="1270"/>
                        </a:xfrm>
                        <a:custGeom>
                          <a:avLst/>
                          <a:gdLst/>
                          <a:ahLst/>
                          <a:cxnLst/>
                          <a:rect l="l" t="t" r="r" b="b"/>
                          <a:pathLst>
                            <a:path w="5181600">
                              <a:moveTo>
                                <a:pt x="0" y="0"/>
                              </a:moveTo>
                              <a:lnTo>
                                <a:pt x="5181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56E8B0" id="Graphic 71" o:spid="_x0000_s1026" style="position:absolute;margin-left:30.95pt;margin-top:14.2pt;width:408pt;height:.1pt;z-index:-15707648;visibility:visible;mso-wrap-style:square;mso-wrap-distance-left:0;mso-wrap-distance-top:0;mso-wrap-distance-right:0;mso-wrap-distance-bottom:0;mso-position-horizontal:absolute;mso-position-horizontal-relative:page;mso-position-vertical:absolute;mso-position-vertical-relative:text;v-text-anchor:top" coordsize="5181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" path="m,l5181600,e" filled="f" strokeweight=".48pt">
                <v:path arrowok="t"/>
                <w10:wrap type="topAndBottom" anchorx="page"/>
              </v:shape>
            </w:pict>
          </mc:Fallback>
        </mc:AlternateContent>
      </w:r>
    </w:p>
    <w:p w14:paraId="475B8D60" w14:textId="77777777" w:rsidR="00267100" w:rsidRDefault="00267100">
      <w:pPr>
        <w:pStyle w:val="BodyText"/>
      </w:pPr>
    </w:p>
    <w:p w14:paraId="1E4B7CE9" w14:textId="77777777" w:rsidR="00267100" w:rsidRDefault="00267100">
      <w:pPr>
        <w:pStyle w:val="BodyText"/>
        <w:spacing w:before="206"/>
      </w:pPr>
    </w:p>
    <w:p w14:paraId="5103B2BC" w14:textId="77777777" w:rsidR="00267100" w:rsidRDefault="00000000">
      <w:pPr>
        <w:spacing w:line="276" w:lineRule="auto"/>
        <w:ind w:left="259"/>
        <w:rPr>
          <w:sz w:val="24"/>
        </w:rPr>
      </w:pPr>
      <w:r>
        <w:rPr>
          <w:i/>
          <w:sz w:val="24"/>
        </w:rPr>
        <w:t>A</w:t>
      </w:r>
      <w:r>
        <w:rPr>
          <w:i/>
          <w:spacing w:val="-2"/>
          <w:sz w:val="24"/>
        </w:rPr>
        <w:t xml:space="preserve"> </w:t>
      </w:r>
      <w:r>
        <w:rPr>
          <w:i/>
          <w:sz w:val="24"/>
        </w:rPr>
        <w:t>future</w:t>
      </w:r>
      <w:r>
        <w:rPr>
          <w:i/>
          <w:spacing w:val="-2"/>
          <w:sz w:val="24"/>
        </w:rPr>
        <w:t xml:space="preserve"> </w:t>
      </w:r>
      <w:r>
        <w:rPr>
          <w:i/>
          <w:sz w:val="24"/>
        </w:rPr>
        <w:t>infraction</w:t>
      </w:r>
      <w:r>
        <w:rPr>
          <w:i/>
          <w:spacing w:val="-2"/>
          <w:sz w:val="24"/>
        </w:rPr>
        <w:t xml:space="preserve"> </w:t>
      </w:r>
      <w:r>
        <w:rPr>
          <w:i/>
          <w:sz w:val="24"/>
        </w:rPr>
        <w:t>of</w:t>
      </w:r>
      <w:r>
        <w:rPr>
          <w:i/>
          <w:spacing w:val="-2"/>
          <w:sz w:val="24"/>
        </w:rPr>
        <w:t xml:space="preserve"> </w:t>
      </w:r>
      <w:r>
        <w:rPr>
          <w:i/>
          <w:sz w:val="24"/>
        </w:rPr>
        <w:t>any</w:t>
      </w:r>
      <w:r>
        <w:rPr>
          <w:i/>
          <w:spacing w:val="-2"/>
          <w:sz w:val="24"/>
        </w:rPr>
        <w:t xml:space="preserve"> </w:t>
      </w:r>
      <w:r>
        <w:rPr>
          <w:i/>
          <w:sz w:val="24"/>
        </w:rPr>
        <w:t>of</w:t>
      </w:r>
      <w:r>
        <w:rPr>
          <w:i/>
          <w:spacing w:val="-2"/>
          <w:sz w:val="24"/>
        </w:rPr>
        <w:t xml:space="preserve"> </w:t>
      </w:r>
      <w:r>
        <w:rPr>
          <w:i/>
          <w:sz w:val="24"/>
        </w:rPr>
        <w:t>the</w:t>
      </w:r>
      <w:r>
        <w:rPr>
          <w:i/>
          <w:spacing w:val="-2"/>
          <w:sz w:val="24"/>
        </w:rPr>
        <w:t xml:space="preserve"> </w:t>
      </w:r>
      <w:r>
        <w:rPr>
          <w:i/>
          <w:sz w:val="24"/>
        </w:rPr>
        <w:t>above,</w:t>
      </w:r>
      <w:r>
        <w:rPr>
          <w:i/>
          <w:spacing w:val="-2"/>
          <w:sz w:val="24"/>
        </w:rPr>
        <w:t xml:space="preserve"> </w:t>
      </w:r>
      <w:r>
        <w:rPr>
          <w:i/>
          <w:sz w:val="24"/>
        </w:rPr>
        <w:t>as</w:t>
      </w:r>
      <w:r>
        <w:rPr>
          <w:i/>
          <w:spacing w:val="-2"/>
          <w:sz w:val="24"/>
        </w:rPr>
        <w:t xml:space="preserve"> </w:t>
      </w:r>
      <w:r>
        <w:rPr>
          <w:i/>
          <w:sz w:val="24"/>
        </w:rPr>
        <w:t>determined</w:t>
      </w:r>
      <w:r>
        <w:rPr>
          <w:i/>
          <w:spacing w:val="-2"/>
          <w:sz w:val="24"/>
        </w:rPr>
        <w:t xml:space="preserve"> </w:t>
      </w:r>
      <w:r>
        <w:rPr>
          <w:i/>
          <w:sz w:val="24"/>
        </w:rPr>
        <w:t>by</w:t>
      </w:r>
      <w:r>
        <w:rPr>
          <w:i/>
          <w:spacing w:val="-3"/>
          <w:sz w:val="24"/>
        </w:rPr>
        <w:t xml:space="preserve"> </w:t>
      </w:r>
      <w:r>
        <w:rPr>
          <w:i/>
          <w:sz w:val="24"/>
        </w:rPr>
        <w:t>my</w:t>
      </w:r>
      <w:r>
        <w:rPr>
          <w:i/>
          <w:spacing w:val="-4"/>
          <w:sz w:val="24"/>
        </w:rPr>
        <w:t xml:space="preserve"> </w:t>
      </w:r>
      <w:r>
        <w:rPr>
          <w:i/>
          <w:sz w:val="24"/>
        </w:rPr>
        <w:t>field</w:t>
      </w:r>
      <w:r>
        <w:rPr>
          <w:i/>
          <w:spacing w:val="-2"/>
          <w:sz w:val="24"/>
        </w:rPr>
        <w:t xml:space="preserve"> </w:t>
      </w:r>
      <w:r>
        <w:rPr>
          <w:i/>
          <w:sz w:val="24"/>
        </w:rPr>
        <w:t>instructor,</w:t>
      </w:r>
      <w:r>
        <w:rPr>
          <w:i/>
          <w:spacing w:val="-2"/>
          <w:sz w:val="24"/>
        </w:rPr>
        <w:t xml:space="preserve"> </w:t>
      </w:r>
      <w:r>
        <w:rPr>
          <w:i/>
          <w:sz w:val="24"/>
        </w:rPr>
        <w:t>a</w:t>
      </w:r>
      <w:r>
        <w:rPr>
          <w:i/>
          <w:spacing w:val="-2"/>
          <w:sz w:val="24"/>
        </w:rPr>
        <w:t xml:space="preserve"> </w:t>
      </w:r>
      <w:r>
        <w:rPr>
          <w:i/>
          <w:sz w:val="24"/>
        </w:rPr>
        <w:t>faculty/staff</w:t>
      </w:r>
      <w:r>
        <w:rPr>
          <w:i/>
          <w:spacing w:val="-2"/>
          <w:sz w:val="24"/>
        </w:rPr>
        <w:t xml:space="preserve"> </w:t>
      </w:r>
      <w:r>
        <w:rPr>
          <w:i/>
          <w:sz w:val="24"/>
        </w:rPr>
        <w:t>member,</w:t>
      </w:r>
      <w:r>
        <w:rPr>
          <w:i/>
          <w:spacing w:val="-2"/>
          <w:sz w:val="24"/>
        </w:rPr>
        <w:t xml:space="preserve"> </w:t>
      </w:r>
      <w:r>
        <w:rPr>
          <w:i/>
          <w:sz w:val="24"/>
        </w:rPr>
        <w:t>my</w:t>
      </w:r>
      <w:r>
        <w:rPr>
          <w:i/>
          <w:spacing w:val="-4"/>
          <w:sz w:val="24"/>
        </w:rPr>
        <w:t xml:space="preserve"> </w:t>
      </w:r>
      <w:r>
        <w:rPr>
          <w:i/>
          <w:sz w:val="24"/>
        </w:rPr>
        <w:t>advisor, and/or the Program or Department Head, will result in the following action</w:t>
      </w:r>
      <w:r>
        <w:rPr>
          <w:sz w:val="24"/>
        </w:rPr>
        <w:t>:</w:t>
      </w:r>
    </w:p>
    <w:p w14:paraId="15ECCA10" w14:textId="77777777" w:rsidR="00267100" w:rsidRDefault="00000000">
      <w:pPr>
        <w:pStyle w:val="BodyText"/>
        <w:spacing w:before="218"/>
        <w:rPr>
          <w:sz w:val="20"/>
        </w:rPr>
      </w:pPr>
      <w:r>
        <w:rPr>
          <w:noProof/>
          <w:sz w:val="20"/>
        </w:rPr>
        <mc:AlternateContent>
          <mc:Choice Requires="wps">
            <w:drawing>
              <wp:anchor distT="0" distB="0" distL="0" distR="0" simplePos="0" relativeHeight="487609344" behindDoc="1" locked="0" layoutInCell="1" allowOverlap="1" wp14:anchorId="5C9D76EB" wp14:editId="1FE804DE">
                <wp:simplePos x="0" y="0"/>
                <wp:positionH relativeFrom="page">
                  <wp:posOffset>393191</wp:posOffset>
                </wp:positionH>
                <wp:positionV relativeFrom="paragraph">
                  <wp:posOffset>299784</wp:posOffset>
                </wp:positionV>
                <wp:extent cx="5105400"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05400" cy="1270"/>
                        </a:xfrm>
                        <a:custGeom>
                          <a:avLst/>
                          <a:gdLst/>
                          <a:ahLst/>
                          <a:cxnLst/>
                          <a:rect l="l" t="t" r="r" b="b"/>
                          <a:pathLst>
                            <a:path w="5105400">
                              <a:moveTo>
                                <a:pt x="0" y="0"/>
                              </a:moveTo>
                              <a:lnTo>
                                <a:pt x="5105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98ECBD" id="Graphic 72" o:spid="_x0000_s1026" style="position:absolute;margin-left:30.95pt;margin-top:23.6pt;width:402pt;height:.1pt;z-index:-15707136;visibility:visible;mso-wrap-style:square;mso-wrap-distance-left:0;mso-wrap-distance-top:0;mso-wrap-distance-right:0;mso-wrap-distance-bottom:0;mso-position-horizontal:absolute;mso-position-horizontal-relative:page;mso-position-vertical:absolute;mso-position-vertical-relative:text;v-text-anchor:top" coordsize="5105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" path="m,l5105400,e" filled="f" strokeweight=".48pt">
                <v:path arrowok="t"/>
                <w10:wrap type="topAndBottom" anchorx="page"/>
              </v:shape>
            </w:pict>
          </mc:Fallback>
        </mc:AlternateContent>
      </w:r>
    </w:p>
    <w:p w14:paraId="381093A4" w14:textId="77777777" w:rsidR="00267100" w:rsidRDefault="00267100">
      <w:pPr>
        <w:pStyle w:val="BodyText"/>
        <w:rPr>
          <w:sz w:val="20"/>
        </w:rPr>
      </w:pPr>
    </w:p>
    <w:p w14:paraId="6EFCCD85" w14:textId="77777777" w:rsidR="00267100" w:rsidRDefault="00000000">
      <w:pPr>
        <w:pStyle w:val="BodyText"/>
        <w:spacing w:before="27"/>
        <w:rPr>
          <w:sz w:val="20"/>
        </w:rPr>
      </w:pPr>
      <w:r>
        <w:rPr>
          <w:noProof/>
          <w:sz w:val="20"/>
        </w:rPr>
        <mc:AlternateContent>
          <mc:Choice Requires="wps">
            <w:drawing>
              <wp:anchor distT="0" distB="0" distL="0" distR="0" simplePos="0" relativeHeight="487609856" behindDoc="1" locked="0" layoutInCell="1" allowOverlap="1" wp14:anchorId="230F76EA" wp14:editId="2351C6AD">
                <wp:simplePos x="0" y="0"/>
                <wp:positionH relativeFrom="page">
                  <wp:posOffset>393191</wp:posOffset>
                </wp:positionH>
                <wp:positionV relativeFrom="paragraph">
                  <wp:posOffset>178574</wp:posOffset>
                </wp:positionV>
                <wp:extent cx="5106035" cy="1270"/>
                <wp:effectExtent l="0" t="0" r="0" b="0"/>
                <wp:wrapTopAndBottom/>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06035" cy="1270"/>
                        </a:xfrm>
                        <a:custGeom>
                          <a:avLst/>
                          <a:gdLst/>
                          <a:ahLst/>
                          <a:cxnLst/>
                          <a:rect l="l" t="t" r="r" b="b"/>
                          <a:pathLst>
                            <a:path w="5106035">
                              <a:moveTo>
                                <a:pt x="0" y="0"/>
                              </a:moveTo>
                              <a:lnTo>
                                <a:pt x="5106035"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742234" id="Graphic 73" o:spid="_x0000_s1026" style="position:absolute;margin-left:30.95pt;margin-top:14.05pt;width:402.05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5106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" path="m,l5106035,e" filled="f" strokeweight=".48pt">
                <v:path arrowok="t"/>
                <w10:wrap type="topAndBottom" anchorx="page"/>
              </v:shape>
            </w:pict>
          </mc:Fallback>
        </mc:AlternateContent>
      </w:r>
    </w:p>
    <w:p w14:paraId="73656A70" w14:textId="77777777" w:rsidR="00267100" w:rsidRDefault="00267100">
      <w:pPr>
        <w:pStyle w:val="BodyText"/>
        <w:rPr>
          <w:sz w:val="20"/>
        </w:rPr>
      </w:pPr>
    </w:p>
    <w:p w14:paraId="14B14619" w14:textId="77777777" w:rsidR="00267100" w:rsidRDefault="00000000">
      <w:pPr>
        <w:pStyle w:val="BodyText"/>
        <w:spacing w:before="29"/>
        <w:rPr>
          <w:sz w:val="20"/>
        </w:rPr>
      </w:pPr>
      <w:r>
        <w:rPr>
          <w:noProof/>
          <w:sz w:val="20"/>
        </w:rPr>
        <mc:AlternateContent>
          <mc:Choice Requires="wps">
            <w:drawing>
              <wp:anchor distT="0" distB="0" distL="0" distR="0" simplePos="0" relativeHeight="487610368" behindDoc="1" locked="0" layoutInCell="1" allowOverlap="1" wp14:anchorId="133FA242" wp14:editId="0B40756D">
                <wp:simplePos x="0" y="0"/>
                <wp:positionH relativeFrom="page">
                  <wp:posOffset>393191</wp:posOffset>
                </wp:positionH>
                <wp:positionV relativeFrom="paragraph">
                  <wp:posOffset>180098</wp:posOffset>
                </wp:positionV>
                <wp:extent cx="5105400"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05400" cy="1270"/>
                        </a:xfrm>
                        <a:custGeom>
                          <a:avLst/>
                          <a:gdLst/>
                          <a:ahLst/>
                          <a:cxnLst/>
                          <a:rect l="l" t="t" r="r" b="b"/>
                          <a:pathLst>
                            <a:path w="5105400">
                              <a:moveTo>
                                <a:pt x="0" y="0"/>
                              </a:moveTo>
                              <a:lnTo>
                                <a:pt x="5105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BFEF85" id="Graphic 74" o:spid="_x0000_s1026" style="position:absolute;margin-left:30.95pt;margin-top:14.2pt;width:402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5105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" path="m,l5105400,e" filled="f" strokeweight=".48pt">
                <v:path arrowok="t"/>
                <w10:wrap type="topAndBottom" anchorx="page"/>
              </v:shape>
            </w:pict>
          </mc:Fallback>
        </mc:AlternateContent>
      </w:r>
    </w:p>
    <w:p w14:paraId="6FDAE6D9" w14:textId="77777777" w:rsidR="00267100" w:rsidRDefault="00267100">
      <w:pPr>
        <w:pStyle w:val="BodyText"/>
      </w:pPr>
    </w:p>
    <w:p w14:paraId="3BD714C2" w14:textId="77777777" w:rsidR="00267100" w:rsidRDefault="00267100">
      <w:pPr>
        <w:pStyle w:val="BodyText"/>
        <w:spacing w:before="206"/>
      </w:pPr>
    </w:p>
    <w:p w14:paraId="45442F1E" w14:textId="77777777" w:rsidR="00267100" w:rsidRDefault="00000000">
      <w:pPr>
        <w:tabs>
          <w:tab w:val="left" w:pos="3741"/>
          <w:tab w:val="left" w:pos="4580"/>
          <w:tab w:val="left" w:pos="8355"/>
        </w:tabs>
        <w:spacing w:before="1" w:line="276" w:lineRule="auto"/>
        <w:ind w:left="259" w:right="3162"/>
        <w:rPr>
          <w:sz w:val="24"/>
        </w:rPr>
      </w:pPr>
      <w:r>
        <w:rPr>
          <w:i/>
          <w:sz w:val="24"/>
        </w:rPr>
        <w:t xml:space="preserve">I have identified the following individuals as supports I can turn to throughout the </w:t>
      </w:r>
      <w:r>
        <w:rPr>
          <w:i/>
          <w:spacing w:val="-2"/>
          <w:sz w:val="24"/>
        </w:rPr>
        <w:t>semester</w:t>
      </w:r>
      <w:r>
        <w:rPr>
          <w:spacing w:val="-2"/>
          <w:sz w:val="24"/>
        </w:rPr>
        <w:t>:</w:t>
      </w:r>
      <w:r>
        <w:rPr>
          <w:sz w:val="24"/>
          <w:u w:val="single"/>
        </w:rPr>
        <w:tab/>
      </w:r>
      <w:r>
        <w:rPr>
          <w:sz w:val="24"/>
        </w:rPr>
        <w:tab/>
      </w:r>
      <w:r>
        <w:rPr>
          <w:sz w:val="24"/>
          <w:u w:val="single"/>
        </w:rPr>
        <w:tab/>
      </w:r>
    </w:p>
    <w:p w14:paraId="63D0672A" w14:textId="77777777" w:rsidR="00267100" w:rsidRDefault="00000000">
      <w:pPr>
        <w:pStyle w:val="BodyText"/>
        <w:spacing w:before="217"/>
        <w:rPr>
          <w:sz w:val="20"/>
        </w:rPr>
      </w:pPr>
      <w:r>
        <w:rPr>
          <w:noProof/>
          <w:sz w:val="20"/>
        </w:rPr>
        <mc:AlternateContent>
          <mc:Choice Requires="wps">
            <w:drawing>
              <wp:anchor distT="0" distB="0" distL="0" distR="0" simplePos="0" relativeHeight="487610880" behindDoc="1" locked="0" layoutInCell="1" allowOverlap="1" wp14:anchorId="42E599F5" wp14:editId="7D503127">
                <wp:simplePos x="0" y="0"/>
                <wp:positionH relativeFrom="page">
                  <wp:posOffset>393191</wp:posOffset>
                </wp:positionH>
                <wp:positionV relativeFrom="paragraph">
                  <wp:posOffset>299402</wp:posOffset>
                </wp:positionV>
                <wp:extent cx="2134235" cy="1270"/>
                <wp:effectExtent l="0" t="0" r="0" b="0"/>
                <wp:wrapTopAndBottom/>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4235" cy="1270"/>
                        </a:xfrm>
                        <a:custGeom>
                          <a:avLst/>
                          <a:gdLst/>
                          <a:ahLst/>
                          <a:cxnLst/>
                          <a:rect l="l" t="t" r="r" b="b"/>
                          <a:pathLst>
                            <a:path w="2134235">
                              <a:moveTo>
                                <a:pt x="0" y="0"/>
                              </a:moveTo>
                              <a:lnTo>
                                <a:pt x="2133854"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953765" id="Graphic 75" o:spid="_x0000_s1026" style="position:absolute;margin-left:30.95pt;margin-top:23.55pt;width:168.0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2134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" path="m,l2133854,e" filled="f" strokeweight=".48pt">
                <v:path arrowok="t"/>
                <w10:wrap type="topAndBottom" anchorx="page"/>
              </v:shape>
            </w:pict>
          </mc:Fallback>
        </mc:AlternateContent>
      </w:r>
      <w:r>
        <w:rPr>
          <w:noProof/>
          <w:sz w:val="20"/>
        </w:rPr>
        <mc:AlternateContent>
          <mc:Choice Requires="wps">
            <w:drawing>
              <wp:anchor distT="0" distB="0" distL="0" distR="0" simplePos="0" relativeHeight="487611392" behindDoc="1" locked="0" layoutInCell="1" allowOverlap="1" wp14:anchorId="087AAD9E" wp14:editId="65633108">
                <wp:simplePos x="0" y="0"/>
                <wp:positionH relativeFrom="page">
                  <wp:posOffset>3137026</wp:posOffset>
                </wp:positionH>
                <wp:positionV relativeFrom="paragraph">
                  <wp:posOffset>299402</wp:posOffset>
                </wp:positionV>
                <wp:extent cx="2362200" cy="1270"/>
                <wp:effectExtent l="0" t="0" r="0" b="0"/>
                <wp:wrapTopAndBottom/>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010D27" id="Graphic 76" o:spid="_x0000_s1026" style="position:absolute;margin-left:247pt;margin-top:23.55pt;width:186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" path="m,l2362200,e" filled="f" strokeweight=".48pt">
                <v:path arrowok="t"/>
                <w10:wrap type="topAndBottom" anchorx="page"/>
              </v:shape>
            </w:pict>
          </mc:Fallback>
        </mc:AlternateContent>
      </w:r>
    </w:p>
    <w:p w14:paraId="4D12AB38" w14:textId="77777777" w:rsidR="00267100" w:rsidRDefault="00267100">
      <w:pPr>
        <w:pStyle w:val="BodyText"/>
      </w:pPr>
    </w:p>
    <w:p w14:paraId="603F71F0" w14:textId="77777777" w:rsidR="00267100" w:rsidRDefault="00267100">
      <w:pPr>
        <w:pStyle w:val="BodyText"/>
        <w:spacing w:before="206"/>
      </w:pPr>
    </w:p>
    <w:p w14:paraId="7D02E1EB" w14:textId="77777777" w:rsidR="00267100" w:rsidRDefault="00000000">
      <w:pPr>
        <w:spacing w:line="276" w:lineRule="auto"/>
        <w:ind w:left="259" w:right="383"/>
        <w:rPr>
          <w:i/>
          <w:sz w:val="24"/>
        </w:rPr>
      </w:pPr>
      <w:r>
        <w:rPr>
          <w:i/>
          <w:sz w:val="24"/>
        </w:rPr>
        <w:t>As a student in SVSU’s Department of Social Work and Youth Services, I understand the importance of abiding by</w:t>
      </w:r>
      <w:r>
        <w:rPr>
          <w:i/>
          <w:spacing w:val="-3"/>
          <w:sz w:val="24"/>
        </w:rPr>
        <w:t xml:space="preserve"> </w:t>
      </w:r>
      <w:r>
        <w:rPr>
          <w:i/>
          <w:sz w:val="24"/>
        </w:rPr>
        <w:t>the</w:t>
      </w:r>
      <w:r>
        <w:rPr>
          <w:i/>
          <w:spacing w:val="-2"/>
          <w:sz w:val="24"/>
        </w:rPr>
        <w:t xml:space="preserve"> </w:t>
      </w:r>
      <w:r>
        <w:rPr>
          <w:i/>
          <w:sz w:val="24"/>
        </w:rPr>
        <w:t>NASW</w:t>
      </w:r>
      <w:r>
        <w:rPr>
          <w:i/>
          <w:spacing w:val="-3"/>
          <w:sz w:val="24"/>
        </w:rPr>
        <w:t xml:space="preserve"> </w:t>
      </w:r>
      <w:r>
        <w:rPr>
          <w:i/>
          <w:sz w:val="24"/>
        </w:rPr>
        <w:t>Code</w:t>
      </w:r>
      <w:r>
        <w:rPr>
          <w:i/>
          <w:spacing w:val="-3"/>
          <w:sz w:val="24"/>
        </w:rPr>
        <w:t xml:space="preserve"> </w:t>
      </w:r>
      <w:r>
        <w:rPr>
          <w:i/>
          <w:sz w:val="24"/>
        </w:rPr>
        <w:t>of</w:t>
      </w:r>
      <w:r>
        <w:rPr>
          <w:i/>
          <w:spacing w:val="-2"/>
          <w:sz w:val="24"/>
        </w:rPr>
        <w:t xml:space="preserve"> </w:t>
      </w:r>
      <w:r>
        <w:rPr>
          <w:i/>
          <w:sz w:val="24"/>
        </w:rPr>
        <w:t>Ethics</w:t>
      </w:r>
      <w:r>
        <w:rPr>
          <w:i/>
          <w:spacing w:val="-2"/>
          <w:sz w:val="24"/>
        </w:rPr>
        <w:t xml:space="preserve"> </w:t>
      </w:r>
      <w:r>
        <w:rPr>
          <w:i/>
          <w:sz w:val="24"/>
        </w:rPr>
        <w:t>in</w:t>
      </w:r>
      <w:r>
        <w:rPr>
          <w:i/>
          <w:spacing w:val="-2"/>
          <w:sz w:val="24"/>
        </w:rPr>
        <w:t xml:space="preserve"> </w:t>
      </w:r>
      <w:r>
        <w:rPr>
          <w:i/>
          <w:sz w:val="24"/>
        </w:rPr>
        <w:t>my</w:t>
      </w:r>
      <w:r>
        <w:rPr>
          <w:i/>
          <w:spacing w:val="-4"/>
          <w:sz w:val="24"/>
        </w:rPr>
        <w:t xml:space="preserve"> </w:t>
      </w:r>
      <w:r>
        <w:rPr>
          <w:i/>
          <w:sz w:val="24"/>
        </w:rPr>
        <w:t>work</w:t>
      </w:r>
      <w:r>
        <w:rPr>
          <w:i/>
          <w:spacing w:val="-3"/>
          <w:sz w:val="24"/>
        </w:rPr>
        <w:t xml:space="preserve"> </w:t>
      </w:r>
      <w:r>
        <w:rPr>
          <w:i/>
          <w:sz w:val="24"/>
        </w:rPr>
        <w:t>behavior and</w:t>
      </w:r>
      <w:r>
        <w:rPr>
          <w:i/>
          <w:spacing w:val="-2"/>
          <w:sz w:val="24"/>
        </w:rPr>
        <w:t xml:space="preserve"> </w:t>
      </w:r>
      <w:r>
        <w:rPr>
          <w:i/>
          <w:sz w:val="24"/>
        </w:rPr>
        <w:t>ethic.</w:t>
      </w:r>
      <w:r>
        <w:rPr>
          <w:i/>
          <w:spacing w:val="-2"/>
          <w:sz w:val="24"/>
        </w:rPr>
        <w:t xml:space="preserve"> </w:t>
      </w:r>
      <w:r>
        <w:rPr>
          <w:i/>
          <w:sz w:val="24"/>
        </w:rPr>
        <w:t>My</w:t>
      </w:r>
      <w:r>
        <w:rPr>
          <w:i/>
          <w:spacing w:val="-3"/>
          <w:sz w:val="24"/>
        </w:rPr>
        <w:t xml:space="preserve"> </w:t>
      </w:r>
      <w:r>
        <w:rPr>
          <w:i/>
          <w:sz w:val="24"/>
        </w:rPr>
        <w:t>signature</w:t>
      </w:r>
      <w:r>
        <w:rPr>
          <w:i/>
          <w:spacing w:val="-1"/>
          <w:sz w:val="24"/>
        </w:rPr>
        <w:t xml:space="preserve"> </w:t>
      </w:r>
      <w:r>
        <w:rPr>
          <w:i/>
          <w:sz w:val="24"/>
        </w:rPr>
        <w:t>below</w:t>
      </w:r>
      <w:r>
        <w:rPr>
          <w:i/>
          <w:spacing w:val="-2"/>
          <w:sz w:val="24"/>
        </w:rPr>
        <w:t xml:space="preserve"> </w:t>
      </w:r>
      <w:r>
        <w:rPr>
          <w:i/>
          <w:sz w:val="24"/>
        </w:rPr>
        <w:t>attests</w:t>
      </w:r>
      <w:r>
        <w:rPr>
          <w:i/>
          <w:spacing w:val="-2"/>
          <w:sz w:val="24"/>
        </w:rPr>
        <w:t xml:space="preserve"> </w:t>
      </w:r>
      <w:r>
        <w:rPr>
          <w:i/>
          <w:sz w:val="24"/>
        </w:rPr>
        <w:t>to</w:t>
      </w:r>
      <w:r>
        <w:rPr>
          <w:i/>
          <w:spacing w:val="-2"/>
          <w:sz w:val="24"/>
        </w:rPr>
        <w:t xml:space="preserve"> </w:t>
      </w:r>
      <w:r>
        <w:rPr>
          <w:i/>
          <w:sz w:val="24"/>
        </w:rPr>
        <w:t>my</w:t>
      </w:r>
      <w:r>
        <w:rPr>
          <w:i/>
          <w:spacing w:val="-3"/>
          <w:sz w:val="24"/>
        </w:rPr>
        <w:t xml:space="preserve"> </w:t>
      </w:r>
      <w:r>
        <w:rPr>
          <w:i/>
          <w:sz w:val="24"/>
        </w:rPr>
        <w:t>understanding</w:t>
      </w:r>
      <w:r>
        <w:rPr>
          <w:i/>
          <w:spacing w:val="-2"/>
          <w:sz w:val="24"/>
        </w:rPr>
        <w:t xml:space="preserve"> </w:t>
      </w:r>
      <w:r>
        <w:rPr>
          <w:i/>
          <w:sz w:val="24"/>
        </w:rPr>
        <w:t>and agreement with this document.</w:t>
      </w:r>
    </w:p>
    <w:p w14:paraId="72A1FD7D" w14:textId="77777777" w:rsidR="00267100" w:rsidRDefault="00267100">
      <w:pPr>
        <w:pStyle w:val="BodyText"/>
        <w:rPr>
          <w:i/>
        </w:rPr>
      </w:pPr>
    </w:p>
    <w:p w14:paraId="4B868DD5" w14:textId="77777777" w:rsidR="00267100" w:rsidRDefault="00267100">
      <w:pPr>
        <w:pStyle w:val="BodyText"/>
        <w:spacing w:before="167"/>
        <w:rPr>
          <w:i/>
        </w:rPr>
      </w:pPr>
    </w:p>
    <w:p w14:paraId="03FC141A" w14:textId="77777777" w:rsidR="00267100" w:rsidRDefault="00000000">
      <w:pPr>
        <w:pStyle w:val="BodyText"/>
        <w:tabs>
          <w:tab w:val="left" w:pos="5079"/>
          <w:tab w:val="left" w:pos="5128"/>
          <w:tab w:val="left" w:pos="6766"/>
        </w:tabs>
        <w:spacing w:line="448" w:lineRule="auto"/>
        <w:ind w:left="259" w:right="4751"/>
        <w:jc w:val="both"/>
      </w:pPr>
      <w:r>
        <w:rPr>
          <w:spacing w:val="-2"/>
        </w:rPr>
        <w:t>Student</w:t>
      </w:r>
      <w:r>
        <w:rPr>
          <w:u w:val="single"/>
        </w:rPr>
        <w:tab/>
      </w:r>
      <w:r>
        <w:rPr>
          <w:u w:val="single"/>
        </w:rPr>
        <w:tab/>
      </w:r>
      <w:r>
        <w:rPr>
          <w:spacing w:val="80"/>
        </w:rPr>
        <w:t xml:space="preserve"> </w:t>
      </w:r>
      <w:r>
        <w:t>Date</w:t>
      </w:r>
      <w:r>
        <w:rPr>
          <w:u w:val="single"/>
        </w:rPr>
        <w:tab/>
      </w:r>
      <w:r>
        <w:t xml:space="preserve"> Faculty/Staff Member</w:t>
      </w:r>
      <w:r>
        <w:rPr>
          <w:u w:val="single"/>
        </w:rPr>
        <w:tab/>
      </w:r>
      <w:r>
        <w:rPr>
          <w:spacing w:val="80"/>
          <w:w w:val="150"/>
        </w:rPr>
        <w:t xml:space="preserve"> </w:t>
      </w:r>
      <w:r>
        <w:t>Date</w:t>
      </w:r>
      <w:r>
        <w:rPr>
          <w:u w:val="single"/>
        </w:rPr>
        <w:tab/>
      </w:r>
      <w:r>
        <w:t xml:space="preserve"> Faculty/Staff</w:t>
      </w:r>
      <w:r>
        <w:rPr>
          <w:spacing w:val="-5"/>
        </w:rPr>
        <w:t xml:space="preserve"> </w:t>
      </w:r>
      <w:r>
        <w:rPr>
          <w:spacing w:val="-2"/>
        </w:rPr>
        <w:t>Member</w:t>
      </w:r>
      <w:r>
        <w:rPr>
          <w:u w:val="single"/>
        </w:rPr>
        <w:tab/>
      </w:r>
      <w:r>
        <w:rPr>
          <w:spacing w:val="80"/>
          <w:w w:val="150"/>
        </w:rPr>
        <w:t xml:space="preserve"> </w:t>
      </w:r>
      <w:r>
        <w:t>Date</w:t>
      </w:r>
      <w:r>
        <w:rPr>
          <w:u w:val="single"/>
        </w:rPr>
        <w:tab/>
      </w:r>
    </w:p>
    <w:p w14:paraId="789BD640" w14:textId="77777777" w:rsidR="00267100" w:rsidRDefault="00000000">
      <w:pPr>
        <w:pStyle w:val="BodyText"/>
        <w:tabs>
          <w:tab w:val="left" w:pos="5079"/>
          <w:tab w:val="left" w:pos="6766"/>
        </w:tabs>
        <w:spacing w:before="2"/>
        <w:ind w:left="259"/>
        <w:jc w:val="both"/>
      </w:pPr>
      <w:r>
        <w:t>Faculty/Staff</w:t>
      </w:r>
      <w:r>
        <w:rPr>
          <w:spacing w:val="-5"/>
        </w:rPr>
        <w:t xml:space="preserve"> </w:t>
      </w:r>
      <w:r>
        <w:rPr>
          <w:spacing w:val="-2"/>
        </w:rPr>
        <w:t>Member</w:t>
      </w:r>
      <w:r>
        <w:rPr>
          <w:u w:val="single"/>
        </w:rPr>
        <w:tab/>
      </w:r>
      <w:r>
        <w:rPr>
          <w:spacing w:val="80"/>
          <w:w w:val="150"/>
        </w:rPr>
        <w:t xml:space="preserve"> </w:t>
      </w:r>
      <w:r>
        <w:t>Date</w:t>
      </w:r>
      <w:r>
        <w:rPr>
          <w:u w:val="single"/>
        </w:rPr>
        <w:tab/>
      </w:r>
    </w:p>
    <w:p w14:paraId="0D7746EB" w14:textId="77777777" w:rsidR="00267100" w:rsidRDefault="00267100">
      <w:pPr>
        <w:pStyle w:val="BodyText"/>
        <w:jc w:val="both"/>
        <w:sectPr w:rsidR="00267100">
          <w:pgSz w:w="12240" w:h="15840"/>
          <w:pgMar w:top="640" w:right="360" w:bottom="1200" w:left="360" w:header="0" w:footer="917" w:gutter="0"/>
          <w:cols w:space="720"/>
        </w:sectPr>
      </w:pPr>
    </w:p>
    <w:p w14:paraId="33E86DFA" w14:textId="77777777" w:rsidR="00267100" w:rsidRDefault="00267100">
      <w:pPr>
        <w:pStyle w:val="BodyText"/>
        <w:spacing w:before="4"/>
        <w:rPr>
          <w:sz w:val="17"/>
        </w:rPr>
      </w:pPr>
    </w:p>
    <w:p w14:paraId="76CFEA08" w14:textId="77777777" w:rsidR="00267100" w:rsidRDefault="00267100">
      <w:pPr>
        <w:pStyle w:val="BodyText"/>
        <w:rPr>
          <w:sz w:val="17"/>
        </w:rPr>
        <w:sectPr w:rsidR="00267100">
          <w:pgSz w:w="12240" w:h="15840"/>
          <w:pgMar w:top="1820" w:right="360" w:bottom="1200" w:left="360" w:header="0" w:footer="917" w:gutter="0"/>
          <w:cols w:space="720"/>
        </w:sectPr>
      </w:pPr>
    </w:p>
    <w:p w14:paraId="2152296C" w14:textId="77777777" w:rsidR="00267100" w:rsidRDefault="00000000">
      <w:pPr>
        <w:pStyle w:val="Heading2"/>
        <w:spacing w:before="79"/>
        <w:ind w:right="66"/>
      </w:pPr>
      <w:r>
        <w:lastRenderedPageBreak/>
        <w:t>Sub-Appendix</w:t>
      </w:r>
      <w:r>
        <w:rPr>
          <w:spacing w:val="-2"/>
        </w:rPr>
        <w:t xml:space="preserve"> </w:t>
      </w:r>
      <w:r>
        <w:t>B:</w:t>
      </w:r>
      <w:r>
        <w:rPr>
          <w:spacing w:val="-2"/>
        </w:rPr>
        <w:t xml:space="preserve"> </w:t>
      </w:r>
      <w:r>
        <w:t>CHHS</w:t>
      </w:r>
      <w:r>
        <w:rPr>
          <w:spacing w:val="-3"/>
        </w:rPr>
        <w:t xml:space="preserve"> </w:t>
      </w:r>
      <w:r>
        <w:t>Professional</w:t>
      </w:r>
      <w:r>
        <w:rPr>
          <w:spacing w:val="-2"/>
        </w:rPr>
        <w:t xml:space="preserve"> </w:t>
      </w:r>
      <w:r>
        <w:t>Misconduct</w:t>
      </w:r>
      <w:r>
        <w:rPr>
          <w:spacing w:val="-2"/>
        </w:rPr>
        <w:t xml:space="preserve"> </w:t>
      </w:r>
      <w:r>
        <w:t>Committee</w:t>
      </w:r>
      <w:r>
        <w:rPr>
          <w:spacing w:val="-2"/>
        </w:rPr>
        <w:t xml:space="preserve"> </w:t>
      </w:r>
      <w:r>
        <w:t>Policies</w:t>
      </w:r>
      <w:r>
        <w:rPr>
          <w:spacing w:val="-2"/>
        </w:rPr>
        <w:t xml:space="preserve"> </w:t>
      </w:r>
      <w:r>
        <w:t>and</w:t>
      </w:r>
      <w:r>
        <w:rPr>
          <w:spacing w:val="-2"/>
        </w:rPr>
        <w:t xml:space="preserve"> Procedures</w:t>
      </w:r>
    </w:p>
    <w:p w14:paraId="680BD917" w14:textId="77777777" w:rsidR="00267100" w:rsidRDefault="00000000">
      <w:pPr>
        <w:pStyle w:val="BodyText"/>
        <w:spacing w:before="242" w:line="276" w:lineRule="auto"/>
        <w:ind w:left="259" w:right="330"/>
      </w:pPr>
      <w:r>
        <w:rPr>
          <w:b/>
        </w:rPr>
        <w:t>PURPOSE:</w:t>
      </w:r>
      <w:r>
        <w:rPr>
          <w:b/>
          <w:spacing w:val="40"/>
        </w:rPr>
        <w:t xml:space="preserve"> </w:t>
      </w:r>
      <w:r>
        <w:t>As future members of</w:t>
      </w:r>
      <w:r>
        <w:rPr>
          <w:spacing w:val="-1"/>
        </w:rPr>
        <w:t xml:space="preserve"> </w:t>
      </w:r>
      <w:r>
        <w:t>a profession, and also current and future</w:t>
      </w:r>
      <w:r>
        <w:rPr>
          <w:spacing w:val="-1"/>
        </w:rPr>
        <w:t xml:space="preserve"> </w:t>
      </w:r>
      <w:r>
        <w:t>representatives of Saginaw Valley State University, it is vital that students understand as well as demonstrate professional behaviors, such as maintaining</w:t>
      </w:r>
      <w:r>
        <w:rPr>
          <w:spacing w:val="-4"/>
        </w:rPr>
        <w:t xml:space="preserve"> </w:t>
      </w:r>
      <w:r>
        <w:t>confidentiality,</w:t>
      </w:r>
      <w:r>
        <w:rPr>
          <w:spacing w:val="-4"/>
        </w:rPr>
        <w:t xml:space="preserve"> </w:t>
      </w:r>
      <w:r>
        <w:t>demonstrating</w:t>
      </w:r>
      <w:r>
        <w:rPr>
          <w:spacing w:val="-4"/>
        </w:rPr>
        <w:t xml:space="preserve"> </w:t>
      </w:r>
      <w:r>
        <w:t>respect,</w:t>
      </w:r>
      <w:r>
        <w:rPr>
          <w:spacing w:val="-4"/>
        </w:rPr>
        <w:t xml:space="preserve"> </w:t>
      </w:r>
      <w:r>
        <w:t>and</w:t>
      </w:r>
      <w:r>
        <w:rPr>
          <w:spacing w:val="-4"/>
        </w:rPr>
        <w:t xml:space="preserve"> </w:t>
      </w:r>
      <w:r>
        <w:t>being</w:t>
      </w:r>
      <w:r>
        <w:rPr>
          <w:spacing w:val="-4"/>
        </w:rPr>
        <w:t xml:space="preserve"> </w:t>
      </w:r>
      <w:r>
        <w:t>receptive</w:t>
      </w:r>
      <w:r>
        <w:rPr>
          <w:spacing w:val="-5"/>
        </w:rPr>
        <w:t xml:space="preserve"> </w:t>
      </w:r>
      <w:r>
        <w:t>to</w:t>
      </w:r>
      <w:r>
        <w:rPr>
          <w:spacing w:val="-4"/>
        </w:rPr>
        <w:t xml:space="preserve"> </w:t>
      </w:r>
      <w:r>
        <w:t>constructive</w:t>
      </w:r>
      <w:r>
        <w:rPr>
          <w:spacing w:val="-5"/>
        </w:rPr>
        <w:t xml:space="preserve"> </w:t>
      </w:r>
      <w:r>
        <w:t>criticism.</w:t>
      </w:r>
      <w:r>
        <w:rPr>
          <w:spacing w:val="40"/>
        </w:rPr>
        <w:t xml:space="preserve"> </w:t>
      </w:r>
      <w:r>
        <w:t>Students</w:t>
      </w:r>
      <w:r>
        <w:rPr>
          <w:spacing w:val="-4"/>
        </w:rPr>
        <w:t xml:space="preserve"> </w:t>
      </w:r>
      <w:r>
        <w:t xml:space="preserve">must recognize that behaviors both in and out of a classroom or clinical setting reflect on them as individuals and </w:t>
      </w:r>
      <w:r>
        <w:rPr>
          <w:spacing w:val="-2"/>
        </w:rPr>
        <w:t>professionals.</w:t>
      </w:r>
    </w:p>
    <w:p w14:paraId="299444CA" w14:textId="77777777" w:rsidR="00267100" w:rsidRDefault="00000000">
      <w:pPr>
        <w:pStyle w:val="BodyText"/>
        <w:spacing w:before="199" w:line="276" w:lineRule="auto"/>
        <w:ind w:left="259" w:right="330"/>
      </w:pPr>
      <w:r>
        <w:t>Recognizing</w:t>
      </w:r>
      <w:r>
        <w:rPr>
          <w:spacing w:val="-3"/>
        </w:rPr>
        <w:t xml:space="preserve"> </w:t>
      </w:r>
      <w:r>
        <w:t>that</w:t>
      </w:r>
      <w:r>
        <w:rPr>
          <w:spacing w:val="-3"/>
        </w:rPr>
        <w:t xml:space="preserve"> </w:t>
      </w:r>
      <w:r>
        <w:t>determination</w:t>
      </w:r>
      <w:r>
        <w:rPr>
          <w:spacing w:val="-3"/>
        </w:rPr>
        <w:t xml:space="preserve"> </w:t>
      </w:r>
      <w:r>
        <w:t>of</w:t>
      </w:r>
      <w:r>
        <w:rPr>
          <w:spacing w:val="-4"/>
        </w:rPr>
        <w:t xml:space="preserve"> </w:t>
      </w:r>
      <w:r>
        <w:t>unprofessional</w:t>
      </w:r>
      <w:r>
        <w:rPr>
          <w:spacing w:val="-1"/>
        </w:rPr>
        <w:t xml:space="preserve"> </w:t>
      </w:r>
      <w:r>
        <w:t>behaviors</w:t>
      </w:r>
      <w:r>
        <w:rPr>
          <w:spacing w:val="-3"/>
        </w:rPr>
        <w:t xml:space="preserve"> </w:t>
      </w:r>
      <w:r>
        <w:t>may</w:t>
      </w:r>
      <w:r>
        <w:rPr>
          <w:spacing w:val="-3"/>
        </w:rPr>
        <w:t xml:space="preserve"> </w:t>
      </w:r>
      <w:r>
        <w:t>be</w:t>
      </w:r>
      <w:r>
        <w:rPr>
          <w:spacing w:val="-5"/>
        </w:rPr>
        <w:t xml:space="preserve"> </w:t>
      </w:r>
      <w:r>
        <w:t>subjective,</w:t>
      </w:r>
      <w:r>
        <w:rPr>
          <w:spacing w:val="-3"/>
        </w:rPr>
        <w:t xml:space="preserve"> </w:t>
      </w:r>
      <w:r>
        <w:t>this</w:t>
      </w:r>
      <w:r>
        <w:rPr>
          <w:spacing w:val="-3"/>
        </w:rPr>
        <w:t xml:space="preserve"> </w:t>
      </w:r>
      <w:r>
        <w:t>committee</w:t>
      </w:r>
      <w:r>
        <w:rPr>
          <w:spacing w:val="80"/>
        </w:rPr>
        <w:t xml:space="preserve"> </w:t>
      </w:r>
      <w:r>
        <w:t>assists</w:t>
      </w:r>
      <w:r>
        <w:rPr>
          <w:spacing w:val="-3"/>
        </w:rPr>
        <w:t xml:space="preserve"> </w:t>
      </w:r>
      <w:r>
        <w:t>in</w:t>
      </w:r>
      <w:r>
        <w:rPr>
          <w:spacing w:val="-3"/>
        </w:rPr>
        <w:t xml:space="preserve"> </w:t>
      </w:r>
      <w:r>
        <w:t>looking at circumstances and context to provide an objective interdisciplinary analysis of the situation.</w:t>
      </w:r>
      <w:r>
        <w:rPr>
          <w:spacing w:val="40"/>
        </w:rPr>
        <w:t xml:space="preserve"> </w:t>
      </w:r>
      <w:r>
        <w:t xml:space="preserve">The goal of this committee is ultimately to facilitate the integration of professional growth and transition to the students’ chosen </w:t>
      </w:r>
      <w:r>
        <w:rPr>
          <w:spacing w:val="-2"/>
        </w:rPr>
        <w:t>professions.</w:t>
      </w:r>
    </w:p>
    <w:p w14:paraId="381FAF68" w14:textId="77777777" w:rsidR="00267100" w:rsidRDefault="00000000">
      <w:pPr>
        <w:pStyle w:val="BodyText"/>
        <w:spacing w:before="200" w:line="276" w:lineRule="auto"/>
        <w:ind w:left="259" w:right="383"/>
      </w:pPr>
      <w:r>
        <w:rPr>
          <w:b/>
        </w:rPr>
        <w:t>COMPOSITION:</w:t>
      </w:r>
      <w:r>
        <w:rPr>
          <w:b/>
          <w:spacing w:val="40"/>
        </w:rPr>
        <w:t xml:space="preserve"> </w:t>
      </w:r>
      <w:r>
        <w:t>(Note:</w:t>
      </w:r>
      <w:r>
        <w:rPr>
          <w:spacing w:val="40"/>
        </w:rPr>
        <w:t xml:space="preserve"> </w:t>
      </w:r>
      <w:r>
        <w:t>“Faculty”</w:t>
      </w:r>
      <w:r>
        <w:rPr>
          <w:spacing w:val="-4"/>
        </w:rPr>
        <w:t xml:space="preserve"> </w:t>
      </w:r>
      <w:r>
        <w:t>as</w:t>
      </w:r>
      <w:r>
        <w:rPr>
          <w:spacing w:val="-1"/>
        </w:rPr>
        <w:t xml:space="preserve"> </w:t>
      </w:r>
      <w:r>
        <w:t>contained</w:t>
      </w:r>
      <w:r>
        <w:rPr>
          <w:spacing w:val="-3"/>
        </w:rPr>
        <w:t xml:space="preserve"> </w:t>
      </w:r>
      <w:r>
        <w:t>herein</w:t>
      </w:r>
      <w:r>
        <w:rPr>
          <w:spacing w:val="-3"/>
        </w:rPr>
        <w:t xml:space="preserve"> </w:t>
      </w:r>
      <w:r>
        <w:t>refers</w:t>
      </w:r>
      <w:r>
        <w:rPr>
          <w:spacing w:val="-4"/>
        </w:rPr>
        <w:t xml:space="preserve"> </w:t>
      </w:r>
      <w:r>
        <w:t>to</w:t>
      </w:r>
      <w:r>
        <w:rPr>
          <w:spacing w:val="-3"/>
        </w:rPr>
        <w:t xml:space="preserve"> </w:t>
      </w:r>
      <w:r>
        <w:t>both</w:t>
      </w:r>
      <w:r>
        <w:rPr>
          <w:spacing w:val="-3"/>
        </w:rPr>
        <w:t xml:space="preserve"> </w:t>
      </w:r>
      <w:r>
        <w:t>Faculty</w:t>
      </w:r>
      <w:r>
        <w:rPr>
          <w:spacing w:val="-3"/>
        </w:rPr>
        <w:t xml:space="preserve"> </w:t>
      </w:r>
      <w:r>
        <w:t>and</w:t>
      </w:r>
      <w:r>
        <w:rPr>
          <w:spacing w:val="-3"/>
        </w:rPr>
        <w:t xml:space="preserve"> </w:t>
      </w:r>
      <w:r>
        <w:t>Administrative/</w:t>
      </w:r>
      <w:r>
        <w:rPr>
          <w:spacing w:val="-3"/>
        </w:rPr>
        <w:t xml:space="preserve"> </w:t>
      </w:r>
      <w:r>
        <w:t>Professional staff.) The Professional Conduct Committee (“PCC”) shall consist of faculty and student representatives from each department within the College.</w:t>
      </w:r>
      <w:r>
        <w:rPr>
          <w:spacing w:val="80"/>
          <w:w w:val="150"/>
        </w:rPr>
        <w:t xml:space="preserve"> </w:t>
      </w:r>
      <w:r>
        <w:t>Faculty will serve on a voluntary basis.</w:t>
      </w:r>
      <w:r>
        <w:rPr>
          <w:spacing w:val="75"/>
        </w:rPr>
        <w:t xml:space="preserve"> </w:t>
      </w:r>
      <w:r>
        <w:t>Students will be solicited by faculty within their department, and must be within one year of anticipated graduation.</w:t>
      </w:r>
    </w:p>
    <w:p w14:paraId="32990133" w14:textId="77777777" w:rsidR="00267100" w:rsidRDefault="00000000">
      <w:pPr>
        <w:pStyle w:val="BodyText"/>
        <w:spacing w:before="202"/>
        <w:ind w:left="259"/>
      </w:pPr>
      <w:r>
        <w:t>One</w:t>
      </w:r>
      <w:r>
        <w:rPr>
          <w:spacing w:val="-3"/>
        </w:rPr>
        <w:t xml:space="preserve"> </w:t>
      </w:r>
      <w:r>
        <w:t>faculty</w:t>
      </w:r>
      <w:r>
        <w:rPr>
          <w:spacing w:val="-1"/>
        </w:rPr>
        <w:t xml:space="preserve"> </w:t>
      </w:r>
      <w:r>
        <w:t>representative</w:t>
      </w:r>
      <w:r>
        <w:rPr>
          <w:spacing w:val="-2"/>
        </w:rPr>
        <w:t xml:space="preserve"> </w:t>
      </w:r>
      <w:r>
        <w:t>will</w:t>
      </w:r>
      <w:r>
        <w:rPr>
          <w:spacing w:val="-1"/>
        </w:rPr>
        <w:t xml:space="preserve"> </w:t>
      </w:r>
      <w:r>
        <w:t>agree</w:t>
      </w:r>
      <w:r>
        <w:rPr>
          <w:spacing w:val="-2"/>
        </w:rPr>
        <w:t xml:space="preserve"> </w:t>
      </w:r>
      <w:r>
        <w:t>to</w:t>
      </w:r>
      <w:r>
        <w:rPr>
          <w:spacing w:val="-1"/>
        </w:rPr>
        <w:t xml:space="preserve"> </w:t>
      </w:r>
      <w:r>
        <w:t>serve as</w:t>
      </w:r>
      <w:r>
        <w:rPr>
          <w:spacing w:val="-1"/>
        </w:rPr>
        <w:t xml:space="preserve"> </w:t>
      </w:r>
      <w:r>
        <w:t>PCC</w:t>
      </w:r>
      <w:r>
        <w:rPr>
          <w:spacing w:val="-1"/>
        </w:rPr>
        <w:t xml:space="preserve"> </w:t>
      </w:r>
      <w:r>
        <w:t>Chair</w:t>
      </w:r>
      <w:r>
        <w:rPr>
          <w:spacing w:val="-1"/>
        </w:rPr>
        <w:t xml:space="preserve"> </w:t>
      </w:r>
      <w:r>
        <w:t>on</w:t>
      </w:r>
      <w:r>
        <w:rPr>
          <w:spacing w:val="-1"/>
        </w:rPr>
        <w:t xml:space="preserve"> </w:t>
      </w:r>
      <w:r>
        <w:t>an</w:t>
      </w:r>
      <w:r>
        <w:rPr>
          <w:spacing w:val="-1"/>
        </w:rPr>
        <w:t xml:space="preserve"> </w:t>
      </w:r>
      <w:r>
        <w:t>academic</w:t>
      </w:r>
      <w:r>
        <w:rPr>
          <w:spacing w:val="-2"/>
        </w:rPr>
        <w:t xml:space="preserve"> </w:t>
      </w:r>
      <w:r>
        <w:t xml:space="preserve">year </w:t>
      </w:r>
      <w:r>
        <w:rPr>
          <w:spacing w:val="-2"/>
        </w:rPr>
        <w:t>basis.</w:t>
      </w:r>
    </w:p>
    <w:p w14:paraId="32CFC1E4" w14:textId="77777777" w:rsidR="00267100" w:rsidRDefault="00000000">
      <w:pPr>
        <w:pStyle w:val="BodyText"/>
        <w:spacing w:before="240" w:line="276" w:lineRule="auto"/>
        <w:ind w:left="259" w:right="330"/>
      </w:pPr>
      <w:r>
        <w:t>Hearings will consist of a minimum of three faculty, representing at least two different departments, and two students</w:t>
      </w:r>
      <w:r>
        <w:rPr>
          <w:spacing w:val="-3"/>
        </w:rPr>
        <w:t xml:space="preserve"> </w:t>
      </w:r>
      <w:r>
        <w:t>(only</w:t>
      </w:r>
      <w:r>
        <w:rPr>
          <w:spacing w:val="-3"/>
        </w:rPr>
        <w:t xml:space="preserve"> </w:t>
      </w:r>
      <w:r>
        <w:t>one</w:t>
      </w:r>
      <w:r>
        <w:rPr>
          <w:spacing w:val="-4"/>
        </w:rPr>
        <w:t xml:space="preserve"> </w:t>
      </w:r>
      <w:r>
        <w:t>of</w:t>
      </w:r>
      <w:r>
        <w:rPr>
          <w:spacing w:val="-3"/>
        </w:rPr>
        <w:t xml:space="preserve"> </w:t>
      </w:r>
      <w:r>
        <w:t>these</w:t>
      </w:r>
      <w:r>
        <w:rPr>
          <w:spacing w:val="-4"/>
        </w:rPr>
        <w:t xml:space="preserve"> </w:t>
      </w:r>
      <w:r>
        <w:t>five</w:t>
      </w:r>
      <w:r>
        <w:rPr>
          <w:spacing w:val="-4"/>
        </w:rPr>
        <w:t xml:space="preserve"> </w:t>
      </w:r>
      <w:r>
        <w:t>shall</w:t>
      </w:r>
      <w:r>
        <w:rPr>
          <w:spacing w:val="-3"/>
        </w:rPr>
        <w:t xml:space="preserve"> </w:t>
      </w:r>
      <w:r>
        <w:t>be</w:t>
      </w:r>
      <w:r>
        <w:rPr>
          <w:spacing w:val="-4"/>
        </w:rPr>
        <w:t xml:space="preserve"> </w:t>
      </w:r>
      <w:r>
        <w:t>from</w:t>
      </w:r>
      <w:r>
        <w:rPr>
          <w:spacing w:val="-3"/>
        </w:rPr>
        <w:t xml:space="preserve"> </w:t>
      </w:r>
      <w:r>
        <w:t>the</w:t>
      </w:r>
      <w:r>
        <w:rPr>
          <w:spacing w:val="-3"/>
        </w:rPr>
        <w:t xml:space="preserve"> </w:t>
      </w:r>
      <w:r>
        <w:t>involved</w:t>
      </w:r>
      <w:r>
        <w:rPr>
          <w:spacing w:val="-3"/>
        </w:rPr>
        <w:t xml:space="preserve"> </w:t>
      </w:r>
      <w:r>
        <w:t>department).</w:t>
      </w:r>
      <w:r>
        <w:rPr>
          <w:spacing w:val="-2"/>
        </w:rPr>
        <w:t xml:space="preserve"> </w:t>
      </w:r>
      <w:r>
        <w:t>Faculty</w:t>
      </w:r>
      <w:r>
        <w:rPr>
          <w:spacing w:val="-3"/>
        </w:rPr>
        <w:t xml:space="preserve"> </w:t>
      </w:r>
      <w:r>
        <w:t>directly</w:t>
      </w:r>
      <w:r>
        <w:rPr>
          <w:spacing w:val="-3"/>
        </w:rPr>
        <w:t xml:space="preserve"> </w:t>
      </w:r>
      <w:r>
        <w:t>involved</w:t>
      </w:r>
      <w:r>
        <w:rPr>
          <w:spacing w:val="-3"/>
        </w:rPr>
        <w:t xml:space="preserve"> </w:t>
      </w:r>
      <w:r>
        <w:t>with</w:t>
      </w:r>
      <w:r>
        <w:rPr>
          <w:spacing w:val="-3"/>
        </w:rPr>
        <w:t xml:space="preserve"> </w:t>
      </w:r>
      <w:r>
        <w:t>a</w:t>
      </w:r>
      <w:r>
        <w:rPr>
          <w:spacing w:val="-4"/>
        </w:rPr>
        <w:t xml:space="preserve"> </w:t>
      </w:r>
      <w:r>
        <w:t>situation will not serve as members at the hearing for that situation.</w:t>
      </w:r>
      <w:r>
        <w:rPr>
          <w:spacing w:val="40"/>
        </w:rPr>
        <w:t xml:space="preserve"> </w:t>
      </w:r>
      <w:r>
        <w:t>At the discretion of the PCC Chair, additional professionals (community or university) may be asked to attend, dependent on each situation.</w:t>
      </w:r>
    </w:p>
    <w:p w14:paraId="674E22CA" w14:textId="77777777" w:rsidR="00267100" w:rsidRDefault="00000000">
      <w:pPr>
        <w:pStyle w:val="Heading1"/>
        <w:spacing w:before="202"/>
        <w:ind w:left="259" w:right="0"/>
        <w:jc w:val="left"/>
      </w:pPr>
      <w:r>
        <w:rPr>
          <w:spacing w:val="-2"/>
        </w:rPr>
        <w:t>PROCESS:</w:t>
      </w:r>
    </w:p>
    <w:p w14:paraId="3B998CDB" w14:textId="77777777" w:rsidR="00267100" w:rsidRDefault="00000000">
      <w:pPr>
        <w:pStyle w:val="ListParagraph"/>
        <w:numPr>
          <w:ilvl w:val="0"/>
          <w:numId w:val="1"/>
        </w:numPr>
        <w:tabs>
          <w:tab w:val="left" w:pos="979"/>
          <w:tab w:val="left" w:pos="1039"/>
        </w:tabs>
        <w:spacing w:before="240" w:line="276" w:lineRule="auto"/>
        <w:ind w:right="329" w:hanging="360"/>
        <w:rPr>
          <w:sz w:val="24"/>
        </w:rPr>
      </w:pPr>
      <w:r>
        <w:rPr>
          <w:sz w:val="24"/>
        </w:rPr>
        <w:t>Upon</w:t>
      </w:r>
      <w:r>
        <w:rPr>
          <w:spacing w:val="40"/>
          <w:sz w:val="24"/>
        </w:rPr>
        <w:t xml:space="preserve"> </w:t>
      </w:r>
      <w:r>
        <w:rPr>
          <w:sz w:val="24"/>
        </w:rPr>
        <w:t>identification of an unprofessional behavior, it is expected that faculty will discuss this situation with the</w:t>
      </w:r>
      <w:r>
        <w:rPr>
          <w:spacing w:val="-1"/>
          <w:sz w:val="24"/>
        </w:rPr>
        <w:t xml:space="preserve"> </w:t>
      </w:r>
      <w:r>
        <w:rPr>
          <w:sz w:val="24"/>
        </w:rPr>
        <w:t>student involved.</w:t>
      </w:r>
      <w:r>
        <w:rPr>
          <w:spacing w:val="40"/>
          <w:sz w:val="24"/>
        </w:rPr>
        <w:t xml:space="preserve"> </w:t>
      </w:r>
      <w:r>
        <w:rPr>
          <w:sz w:val="24"/>
        </w:rPr>
        <w:t>Faculty will use</w:t>
      </w:r>
      <w:r>
        <w:rPr>
          <w:spacing w:val="-1"/>
          <w:sz w:val="24"/>
        </w:rPr>
        <w:t xml:space="preserve"> </w:t>
      </w:r>
      <w:r>
        <w:rPr>
          <w:sz w:val="24"/>
        </w:rPr>
        <w:t>his/her discretion in deciding if the incident warrants either an anecdotal note be written and retained by faculty, and/or a referral be made to this or any other university committee (ie. University Student Conduct).</w:t>
      </w:r>
      <w:r>
        <w:rPr>
          <w:spacing w:val="40"/>
          <w:sz w:val="24"/>
        </w:rPr>
        <w:t xml:space="preserve"> </w:t>
      </w:r>
      <w:r>
        <w:rPr>
          <w:sz w:val="24"/>
        </w:rPr>
        <w:t>If a repetition of that same unprofessional behavior, or another</w:t>
      </w:r>
      <w:r>
        <w:rPr>
          <w:spacing w:val="-5"/>
          <w:sz w:val="24"/>
        </w:rPr>
        <w:t xml:space="preserve"> </w:t>
      </w:r>
      <w:r>
        <w:rPr>
          <w:sz w:val="24"/>
        </w:rPr>
        <w:t>unprofessional</w:t>
      </w:r>
      <w:r>
        <w:rPr>
          <w:spacing w:val="-3"/>
          <w:sz w:val="24"/>
        </w:rPr>
        <w:t xml:space="preserve"> </w:t>
      </w:r>
      <w:r>
        <w:rPr>
          <w:sz w:val="24"/>
        </w:rPr>
        <w:t>behavior</w:t>
      </w:r>
      <w:r>
        <w:rPr>
          <w:spacing w:val="-3"/>
          <w:sz w:val="24"/>
        </w:rPr>
        <w:t xml:space="preserve"> </w:t>
      </w:r>
      <w:r>
        <w:rPr>
          <w:sz w:val="24"/>
        </w:rPr>
        <w:t>is</w:t>
      </w:r>
      <w:r>
        <w:rPr>
          <w:spacing w:val="-3"/>
          <w:sz w:val="24"/>
        </w:rPr>
        <w:t xml:space="preserve"> </w:t>
      </w:r>
      <w:r>
        <w:rPr>
          <w:sz w:val="24"/>
        </w:rPr>
        <w:t>identified,</w:t>
      </w:r>
      <w:r>
        <w:rPr>
          <w:spacing w:val="-3"/>
          <w:sz w:val="24"/>
        </w:rPr>
        <w:t xml:space="preserve"> </w:t>
      </w:r>
      <w:r>
        <w:rPr>
          <w:sz w:val="24"/>
        </w:rPr>
        <w:t>a</w:t>
      </w:r>
      <w:r>
        <w:rPr>
          <w:spacing w:val="-2"/>
          <w:sz w:val="24"/>
        </w:rPr>
        <w:t xml:space="preserve"> </w:t>
      </w:r>
      <w:r>
        <w:rPr>
          <w:sz w:val="24"/>
        </w:rPr>
        <w:t>referral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committee</w:t>
      </w:r>
      <w:r>
        <w:rPr>
          <w:spacing w:val="-5"/>
          <w:sz w:val="24"/>
        </w:rPr>
        <w:t xml:space="preserve"> </w:t>
      </w:r>
      <w:r>
        <w:rPr>
          <w:sz w:val="24"/>
        </w:rPr>
        <w:t>is</w:t>
      </w:r>
      <w:r>
        <w:rPr>
          <w:spacing w:val="-3"/>
          <w:sz w:val="24"/>
        </w:rPr>
        <w:t xml:space="preserve"> </w:t>
      </w:r>
      <w:r>
        <w:rPr>
          <w:sz w:val="24"/>
        </w:rPr>
        <w:t>initiated.</w:t>
      </w:r>
      <w:r>
        <w:rPr>
          <w:spacing w:val="40"/>
          <w:sz w:val="24"/>
        </w:rPr>
        <w:t xml:space="preserve"> </w:t>
      </w:r>
      <w:r>
        <w:rPr>
          <w:sz w:val="24"/>
        </w:rPr>
        <w:t>Referral</w:t>
      </w:r>
      <w:r>
        <w:rPr>
          <w:spacing w:val="-1"/>
          <w:sz w:val="24"/>
        </w:rPr>
        <w:t xml:space="preserve"> </w:t>
      </w:r>
      <w:r>
        <w:rPr>
          <w:sz w:val="24"/>
        </w:rPr>
        <w:t>forms</w:t>
      </w:r>
      <w:r>
        <w:rPr>
          <w:spacing w:val="-1"/>
          <w:sz w:val="24"/>
        </w:rPr>
        <w:t xml:space="preserve"> </w:t>
      </w:r>
      <w:r>
        <w:rPr>
          <w:sz w:val="24"/>
        </w:rPr>
        <w:t>are</w:t>
      </w:r>
      <w:r>
        <w:rPr>
          <w:spacing w:val="-5"/>
          <w:sz w:val="24"/>
        </w:rPr>
        <w:t xml:space="preserve"> </w:t>
      </w:r>
      <w:r>
        <w:rPr>
          <w:sz w:val="24"/>
        </w:rPr>
        <w:t>to be sent to the PCC Chair within three (3) working days of faculty becoming aware of the behavior.</w:t>
      </w:r>
      <w:r>
        <w:rPr>
          <w:spacing w:val="40"/>
          <w:sz w:val="24"/>
        </w:rPr>
        <w:t xml:space="preserve"> </w:t>
      </w:r>
      <w:r>
        <w:rPr>
          <w:sz w:val="24"/>
        </w:rPr>
        <w:t>The faculty member will designate if the referral is “minor” or “major.”</w:t>
      </w:r>
    </w:p>
    <w:p w14:paraId="0CBD6F80" w14:textId="77777777" w:rsidR="00267100" w:rsidRDefault="00000000">
      <w:pPr>
        <w:pStyle w:val="ListParagraph"/>
        <w:numPr>
          <w:ilvl w:val="1"/>
          <w:numId w:val="1"/>
        </w:numPr>
        <w:tabs>
          <w:tab w:val="left" w:pos="1699"/>
        </w:tabs>
        <w:spacing w:before="1" w:line="276" w:lineRule="auto"/>
        <w:ind w:right="348"/>
        <w:rPr>
          <w:sz w:val="24"/>
        </w:rPr>
      </w:pPr>
      <w:r>
        <w:rPr>
          <w:sz w:val="24"/>
        </w:rPr>
        <w:t>Minor referrals are either those unprofessional behaviors which the faculty has previously addressed</w:t>
      </w:r>
      <w:r>
        <w:rPr>
          <w:spacing w:val="-2"/>
          <w:sz w:val="24"/>
        </w:rPr>
        <w:t xml:space="preserve"> </w:t>
      </w:r>
      <w:r>
        <w:rPr>
          <w:sz w:val="24"/>
        </w:rPr>
        <w:t>(and</w:t>
      </w:r>
      <w:r>
        <w:rPr>
          <w:spacing w:val="-3"/>
          <w:sz w:val="24"/>
        </w:rPr>
        <w:t xml:space="preserve"> </w:t>
      </w:r>
      <w:r>
        <w:rPr>
          <w:sz w:val="24"/>
        </w:rPr>
        <w:t>written</w:t>
      </w:r>
      <w:r>
        <w:rPr>
          <w:spacing w:val="-3"/>
          <w:sz w:val="24"/>
        </w:rPr>
        <w:t xml:space="preserve"> </w:t>
      </w:r>
      <w:r>
        <w:rPr>
          <w:sz w:val="24"/>
        </w:rPr>
        <w:t>up</w:t>
      </w:r>
      <w:r>
        <w:rPr>
          <w:spacing w:val="-3"/>
          <w:sz w:val="24"/>
        </w:rPr>
        <w:t xml:space="preserve"> </w:t>
      </w:r>
      <w:r>
        <w:rPr>
          <w:sz w:val="24"/>
        </w:rPr>
        <w:t>as</w:t>
      </w:r>
      <w:r>
        <w:rPr>
          <w:spacing w:val="-3"/>
          <w:sz w:val="24"/>
        </w:rPr>
        <w:t xml:space="preserve"> </w:t>
      </w:r>
      <w:r>
        <w:rPr>
          <w:sz w:val="24"/>
        </w:rPr>
        <w:t>an</w:t>
      </w:r>
      <w:r>
        <w:rPr>
          <w:spacing w:val="-3"/>
          <w:sz w:val="24"/>
        </w:rPr>
        <w:t xml:space="preserve"> </w:t>
      </w:r>
      <w:r>
        <w:rPr>
          <w:sz w:val="24"/>
        </w:rPr>
        <w:t>anecdotal</w:t>
      </w:r>
      <w:r>
        <w:rPr>
          <w:spacing w:val="-3"/>
          <w:sz w:val="24"/>
        </w:rPr>
        <w:t xml:space="preserve"> </w:t>
      </w:r>
      <w:r>
        <w:rPr>
          <w:sz w:val="24"/>
        </w:rPr>
        <w:t>note),</w:t>
      </w:r>
      <w:r>
        <w:rPr>
          <w:spacing w:val="-3"/>
          <w:sz w:val="24"/>
        </w:rPr>
        <w:t xml:space="preserve"> </w:t>
      </w:r>
      <w:r>
        <w:rPr>
          <w:sz w:val="24"/>
        </w:rPr>
        <w:t>but</w:t>
      </w:r>
      <w:r>
        <w:rPr>
          <w:spacing w:val="-3"/>
          <w:sz w:val="24"/>
        </w:rPr>
        <w:t xml:space="preserve"> </w:t>
      </w:r>
      <w:r>
        <w:rPr>
          <w:sz w:val="24"/>
        </w:rPr>
        <w:t>have</w:t>
      </w:r>
      <w:r>
        <w:rPr>
          <w:spacing w:val="-5"/>
          <w:sz w:val="24"/>
        </w:rPr>
        <w:t xml:space="preserve"> </w:t>
      </w:r>
      <w:r>
        <w:rPr>
          <w:sz w:val="24"/>
        </w:rPr>
        <w:t>now</w:t>
      </w:r>
      <w:r>
        <w:rPr>
          <w:spacing w:val="-3"/>
          <w:sz w:val="24"/>
        </w:rPr>
        <w:t xml:space="preserve"> </w:t>
      </w:r>
      <w:r>
        <w:rPr>
          <w:sz w:val="24"/>
        </w:rPr>
        <w:t>recurred;</w:t>
      </w:r>
      <w:r>
        <w:rPr>
          <w:spacing w:val="-3"/>
          <w:sz w:val="24"/>
        </w:rPr>
        <w:t xml:space="preserve"> </w:t>
      </w:r>
      <w:r>
        <w:rPr>
          <w:sz w:val="24"/>
        </w:rPr>
        <w:t>or,</w:t>
      </w:r>
      <w:r>
        <w:rPr>
          <w:spacing w:val="-2"/>
          <w:sz w:val="24"/>
        </w:rPr>
        <w:t xml:space="preserve"> </w:t>
      </w:r>
      <w:r>
        <w:rPr>
          <w:sz w:val="24"/>
        </w:rPr>
        <w:t>the</w:t>
      </w:r>
      <w:r>
        <w:rPr>
          <w:spacing w:val="-3"/>
          <w:sz w:val="24"/>
        </w:rPr>
        <w:t xml:space="preserve"> </w:t>
      </w:r>
      <w:r>
        <w:rPr>
          <w:sz w:val="24"/>
        </w:rPr>
        <w:t>faculty</w:t>
      </w:r>
      <w:r>
        <w:rPr>
          <w:spacing w:val="-3"/>
          <w:sz w:val="24"/>
        </w:rPr>
        <w:t xml:space="preserve"> </w:t>
      </w:r>
      <w:r>
        <w:rPr>
          <w:sz w:val="24"/>
        </w:rPr>
        <w:t>has</w:t>
      </w:r>
      <w:r>
        <w:rPr>
          <w:spacing w:val="-3"/>
          <w:sz w:val="24"/>
        </w:rPr>
        <w:t xml:space="preserve"> </w:t>
      </w:r>
      <w:r>
        <w:rPr>
          <w:sz w:val="24"/>
        </w:rPr>
        <w:t>deemed that a minor referral to the Committee is warranted (this determination is based on the individual unprofessional behavior, the context in which it occurred, and the student’s status in the program [early, mid-way, close to graduation]).</w:t>
      </w:r>
      <w:r>
        <w:rPr>
          <w:spacing w:val="80"/>
          <w:sz w:val="24"/>
        </w:rPr>
        <w:t xml:space="preserve"> </w:t>
      </w:r>
      <w:r>
        <w:rPr>
          <w:sz w:val="24"/>
        </w:rPr>
        <w:t>In any of these situations, the faculty is confident the unprofessional behavior will be resolved and non-repetitive (examples: tardiness, inappropriate language, etc.).</w:t>
      </w:r>
      <w:r>
        <w:rPr>
          <w:spacing w:val="80"/>
          <w:sz w:val="24"/>
        </w:rPr>
        <w:t xml:space="preserve"> </w:t>
      </w:r>
      <w:r>
        <w:rPr>
          <w:sz w:val="24"/>
        </w:rPr>
        <w:t>A minor referral will involve completion of the referral forms (see attachments) by faculty and the student.</w:t>
      </w:r>
      <w:r>
        <w:rPr>
          <w:spacing w:val="74"/>
          <w:sz w:val="24"/>
        </w:rPr>
        <w:t xml:space="preserve"> </w:t>
      </w:r>
      <w:r>
        <w:rPr>
          <w:sz w:val="24"/>
        </w:rPr>
        <w:t>The faculty form is then sent by the faculty member to the PCC chair in</w:t>
      </w:r>
      <w:r>
        <w:rPr>
          <w:spacing w:val="-1"/>
          <w:sz w:val="24"/>
        </w:rPr>
        <w:t xml:space="preserve"> </w:t>
      </w:r>
      <w:r>
        <w:rPr>
          <w:sz w:val="24"/>
        </w:rPr>
        <w:t>a</w:t>
      </w:r>
      <w:r>
        <w:rPr>
          <w:spacing w:val="-1"/>
          <w:sz w:val="24"/>
        </w:rPr>
        <w:t xml:space="preserve"> </w:t>
      </w:r>
      <w:r>
        <w:rPr>
          <w:sz w:val="24"/>
        </w:rPr>
        <w:t>sealed</w:t>
      </w:r>
      <w:r>
        <w:rPr>
          <w:spacing w:val="-1"/>
          <w:sz w:val="24"/>
        </w:rPr>
        <w:t xml:space="preserve"> </w:t>
      </w:r>
      <w:r>
        <w:rPr>
          <w:sz w:val="24"/>
        </w:rPr>
        <w:t>envelope</w:t>
      </w:r>
      <w:r>
        <w:rPr>
          <w:spacing w:val="-1"/>
          <w:sz w:val="24"/>
        </w:rPr>
        <w:t xml:space="preserve"> </w:t>
      </w:r>
      <w:r>
        <w:rPr>
          <w:sz w:val="24"/>
        </w:rPr>
        <w:t>or</w:t>
      </w:r>
      <w:r>
        <w:rPr>
          <w:spacing w:val="-3"/>
          <w:sz w:val="24"/>
        </w:rPr>
        <w:t xml:space="preserve"> </w:t>
      </w:r>
      <w:r>
        <w:rPr>
          <w:sz w:val="24"/>
        </w:rPr>
        <w:t>secure</w:t>
      </w:r>
      <w:r>
        <w:rPr>
          <w:spacing w:val="-1"/>
          <w:sz w:val="24"/>
        </w:rPr>
        <w:t xml:space="preserve"> </w:t>
      </w:r>
      <w:r>
        <w:rPr>
          <w:sz w:val="24"/>
        </w:rPr>
        <w:t>email,</w:t>
      </w:r>
      <w:r>
        <w:rPr>
          <w:spacing w:val="-1"/>
          <w:sz w:val="24"/>
        </w:rPr>
        <w:t xml:space="preserve"> </w:t>
      </w:r>
      <w:r>
        <w:rPr>
          <w:sz w:val="24"/>
        </w:rPr>
        <w:t>with</w:t>
      </w:r>
      <w:r>
        <w:rPr>
          <w:spacing w:val="-1"/>
          <w:sz w:val="24"/>
        </w:rPr>
        <w:t xml:space="preserve"> </w:t>
      </w:r>
      <w:r>
        <w:rPr>
          <w:sz w:val="24"/>
        </w:rPr>
        <w:t>the</w:t>
      </w:r>
      <w:r>
        <w:rPr>
          <w:spacing w:val="-2"/>
          <w:sz w:val="24"/>
        </w:rPr>
        <w:t xml:space="preserve"> </w:t>
      </w:r>
      <w:r>
        <w:rPr>
          <w:sz w:val="24"/>
        </w:rPr>
        <w:t>student’s</w:t>
      </w:r>
      <w:r>
        <w:rPr>
          <w:spacing w:val="-2"/>
          <w:sz w:val="24"/>
        </w:rPr>
        <w:t xml:space="preserve"> </w:t>
      </w:r>
      <w:r>
        <w:rPr>
          <w:sz w:val="24"/>
        </w:rPr>
        <w:t>name,</w:t>
      </w:r>
      <w:r>
        <w:rPr>
          <w:spacing w:val="-1"/>
          <w:sz w:val="24"/>
        </w:rPr>
        <w:t xml:space="preserve"> </w:t>
      </w:r>
      <w:r>
        <w:rPr>
          <w:sz w:val="24"/>
        </w:rPr>
        <w:t>program,</w:t>
      </w:r>
      <w:r>
        <w:rPr>
          <w:spacing w:val="-1"/>
          <w:sz w:val="24"/>
        </w:rPr>
        <w:t xml:space="preserve"> </w:t>
      </w:r>
      <w:r>
        <w:rPr>
          <w:sz w:val="24"/>
        </w:rPr>
        <w:t>date,</w:t>
      </w:r>
      <w:r>
        <w:rPr>
          <w:spacing w:val="-1"/>
          <w:sz w:val="24"/>
        </w:rPr>
        <w:t xml:space="preserve"> </w:t>
      </w:r>
      <w:r>
        <w:rPr>
          <w:sz w:val="24"/>
        </w:rPr>
        <w:t>and</w:t>
      </w:r>
      <w:r>
        <w:rPr>
          <w:spacing w:val="-1"/>
          <w:sz w:val="24"/>
        </w:rPr>
        <w:t xml:space="preserve"> </w:t>
      </w:r>
      <w:r>
        <w:rPr>
          <w:sz w:val="24"/>
        </w:rPr>
        <w:t>“PCC:</w:t>
      </w:r>
      <w:r>
        <w:rPr>
          <w:spacing w:val="-1"/>
          <w:sz w:val="24"/>
        </w:rPr>
        <w:t xml:space="preserve"> </w:t>
      </w:r>
      <w:r>
        <w:rPr>
          <w:sz w:val="24"/>
        </w:rPr>
        <w:t>MINOR” written on the outside of the envelope or subject line via email.</w:t>
      </w:r>
      <w:r>
        <w:rPr>
          <w:spacing w:val="40"/>
          <w:sz w:val="24"/>
        </w:rPr>
        <w:t xml:space="preserve"> </w:t>
      </w:r>
      <w:r>
        <w:rPr>
          <w:sz w:val="24"/>
        </w:rPr>
        <w:t>The student is responsible for sending the student form to the PCC Chair.</w:t>
      </w:r>
    </w:p>
    <w:p w14:paraId="5A6B2EFB" w14:textId="77777777" w:rsidR="00267100" w:rsidRDefault="00000000">
      <w:pPr>
        <w:pStyle w:val="ListParagraph"/>
        <w:numPr>
          <w:ilvl w:val="1"/>
          <w:numId w:val="1"/>
        </w:numPr>
        <w:tabs>
          <w:tab w:val="left" w:pos="1698"/>
        </w:tabs>
        <w:spacing w:line="275" w:lineRule="exact"/>
        <w:ind w:left="1698" w:hanging="359"/>
        <w:rPr>
          <w:sz w:val="24"/>
        </w:rPr>
      </w:pPr>
      <w:r>
        <w:rPr>
          <w:sz w:val="24"/>
        </w:rPr>
        <w:t>Major</w:t>
      </w:r>
      <w:r>
        <w:rPr>
          <w:spacing w:val="-3"/>
          <w:sz w:val="24"/>
        </w:rPr>
        <w:t xml:space="preserve"> </w:t>
      </w:r>
      <w:r>
        <w:rPr>
          <w:sz w:val="24"/>
        </w:rPr>
        <w:t>referrals</w:t>
      </w:r>
      <w:r>
        <w:rPr>
          <w:spacing w:val="-1"/>
          <w:sz w:val="24"/>
        </w:rPr>
        <w:t xml:space="preserve"> </w:t>
      </w:r>
      <w:r>
        <w:rPr>
          <w:sz w:val="24"/>
        </w:rPr>
        <w:t>are</w:t>
      </w:r>
      <w:r>
        <w:rPr>
          <w:spacing w:val="-2"/>
          <w:sz w:val="24"/>
        </w:rPr>
        <w:t xml:space="preserve"> </w:t>
      </w:r>
      <w:r>
        <w:rPr>
          <w:sz w:val="24"/>
        </w:rPr>
        <w:t>those</w:t>
      </w:r>
      <w:r>
        <w:rPr>
          <w:spacing w:val="1"/>
          <w:sz w:val="24"/>
        </w:rPr>
        <w:t xml:space="preserve"> </w:t>
      </w:r>
      <w:r>
        <w:rPr>
          <w:sz w:val="24"/>
        </w:rPr>
        <w:t>unprofessional</w:t>
      </w:r>
      <w:r>
        <w:rPr>
          <w:spacing w:val="-1"/>
          <w:sz w:val="24"/>
        </w:rPr>
        <w:t xml:space="preserve"> </w:t>
      </w:r>
      <w:r>
        <w:rPr>
          <w:sz w:val="24"/>
        </w:rPr>
        <w:t>behaviors</w:t>
      </w:r>
      <w:r>
        <w:rPr>
          <w:spacing w:val="1"/>
          <w:sz w:val="24"/>
        </w:rPr>
        <w:t xml:space="preserve"> </w:t>
      </w:r>
      <w:r>
        <w:rPr>
          <w:sz w:val="24"/>
        </w:rPr>
        <w:t>which need</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addressed</w:t>
      </w:r>
      <w:r>
        <w:rPr>
          <w:spacing w:val="-1"/>
          <w:sz w:val="24"/>
        </w:rPr>
        <w:t xml:space="preserve"> </w:t>
      </w:r>
      <w:r>
        <w:rPr>
          <w:sz w:val="24"/>
        </w:rPr>
        <w:t>by</w:t>
      </w:r>
      <w:r>
        <w:rPr>
          <w:spacing w:val="-1"/>
          <w:sz w:val="24"/>
        </w:rPr>
        <w:t xml:space="preserve"> </w:t>
      </w:r>
      <w:r>
        <w:rPr>
          <w:sz w:val="24"/>
        </w:rPr>
        <w:t xml:space="preserve">the </w:t>
      </w:r>
      <w:r>
        <w:rPr>
          <w:spacing w:val="-2"/>
          <w:sz w:val="24"/>
        </w:rPr>
        <w:t>committee</w:t>
      </w:r>
    </w:p>
    <w:p w14:paraId="5CF636D6" w14:textId="77777777" w:rsidR="00267100" w:rsidRDefault="00267100">
      <w:pPr>
        <w:pStyle w:val="ListParagraph"/>
        <w:spacing w:line="275" w:lineRule="exact"/>
        <w:rPr>
          <w:sz w:val="24"/>
        </w:rPr>
        <w:sectPr w:rsidR="00267100">
          <w:footerReference w:type="default" r:id="rId61"/>
          <w:pgSz w:w="12240" w:h="15840"/>
          <w:pgMar w:top="640" w:right="360" w:bottom="1320" w:left="360" w:header="0" w:footer="1130" w:gutter="0"/>
          <w:cols w:space="720"/>
        </w:sectPr>
      </w:pPr>
    </w:p>
    <w:p w14:paraId="6CA29FE8" w14:textId="77777777" w:rsidR="00267100" w:rsidRDefault="00000000">
      <w:pPr>
        <w:pStyle w:val="BodyText"/>
        <w:spacing w:before="79" w:line="276" w:lineRule="auto"/>
        <w:ind w:left="1699" w:right="383"/>
      </w:pPr>
      <w:r>
        <w:lastRenderedPageBreak/>
        <w:t>partner involvement, etc.).</w:t>
      </w:r>
      <w:r>
        <w:rPr>
          <w:spacing w:val="40"/>
        </w:rPr>
        <w:t xml:space="preserve"> </w:t>
      </w:r>
      <w:r>
        <w:t>A major referral will involve completion of the referral forms (see attachment)</w:t>
      </w:r>
      <w:r>
        <w:rPr>
          <w:spacing w:val="-4"/>
        </w:rPr>
        <w:t xml:space="preserve"> </w:t>
      </w:r>
      <w:r>
        <w:t>by</w:t>
      </w:r>
      <w:r>
        <w:rPr>
          <w:spacing w:val="-3"/>
        </w:rPr>
        <w:t xml:space="preserve"> </w:t>
      </w:r>
      <w:r>
        <w:t>faculty</w:t>
      </w:r>
      <w:r>
        <w:rPr>
          <w:spacing w:val="-3"/>
        </w:rPr>
        <w:t xml:space="preserve"> </w:t>
      </w:r>
      <w:r>
        <w:t>and</w:t>
      </w:r>
      <w:r>
        <w:rPr>
          <w:spacing w:val="-1"/>
        </w:rPr>
        <w:t xml:space="preserve"> </w:t>
      </w:r>
      <w:r>
        <w:t>the</w:t>
      </w:r>
      <w:r>
        <w:rPr>
          <w:spacing w:val="-3"/>
        </w:rPr>
        <w:t xml:space="preserve"> </w:t>
      </w:r>
      <w:r>
        <w:t>student.</w:t>
      </w:r>
      <w:r>
        <w:rPr>
          <w:spacing w:val="40"/>
        </w:rPr>
        <w:t xml:space="preserve"> </w:t>
      </w:r>
      <w:r>
        <w:t>The</w:t>
      </w:r>
      <w:r>
        <w:rPr>
          <w:spacing w:val="-4"/>
        </w:rPr>
        <w:t xml:space="preserve"> </w:t>
      </w:r>
      <w:r>
        <w:t>faculty</w:t>
      </w:r>
      <w:r>
        <w:rPr>
          <w:spacing w:val="-3"/>
        </w:rPr>
        <w:t xml:space="preserve"> </w:t>
      </w:r>
      <w:r>
        <w:t>form</w:t>
      </w:r>
      <w:r>
        <w:rPr>
          <w:spacing w:val="-3"/>
        </w:rPr>
        <w:t xml:space="preserve"> </w:t>
      </w:r>
      <w:r>
        <w:t>is</w:t>
      </w:r>
      <w:r>
        <w:rPr>
          <w:spacing w:val="-3"/>
        </w:rPr>
        <w:t xml:space="preserve"> </w:t>
      </w:r>
      <w:r>
        <w:t>then</w:t>
      </w:r>
      <w:r>
        <w:rPr>
          <w:spacing w:val="-3"/>
        </w:rPr>
        <w:t xml:space="preserve"> </w:t>
      </w:r>
      <w:r>
        <w:t>sent</w:t>
      </w:r>
      <w:r>
        <w:rPr>
          <w:spacing w:val="-3"/>
        </w:rPr>
        <w:t xml:space="preserve"> </w:t>
      </w:r>
      <w:r>
        <w:t>by</w:t>
      </w:r>
      <w:r>
        <w:rPr>
          <w:spacing w:val="-3"/>
        </w:rPr>
        <w:t xml:space="preserve"> </w:t>
      </w:r>
      <w:r>
        <w:t>the</w:t>
      </w:r>
      <w:r>
        <w:rPr>
          <w:spacing w:val="-2"/>
        </w:rPr>
        <w:t xml:space="preserve"> </w:t>
      </w:r>
      <w:r>
        <w:t>faculty</w:t>
      </w:r>
      <w:r>
        <w:rPr>
          <w:spacing w:val="-3"/>
        </w:rPr>
        <w:t xml:space="preserve"> </w:t>
      </w:r>
      <w:r>
        <w:t>member</w:t>
      </w:r>
      <w:r>
        <w:rPr>
          <w:spacing w:val="-3"/>
        </w:rPr>
        <w:t xml:space="preserve"> </w:t>
      </w:r>
      <w:r>
        <w:t>to</w:t>
      </w:r>
      <w:r>
        <w:rPr>
          <w:spacing w:val="-3"/>
        </w:rPr>
        <w:t xml:space="preserve"> </w:t>
      </w:r>
      <w:r>
        <w:t>the PCC chair in a sealed envelope or secure email, with the student’s name, program, date, and “PCC: MAJOR” written on the outside of the envelope or subject line via email.</w:t>
      </w:r>
      <w:r>
        <w:rPr>
          <w:spacing w:val="40"/>
        </w:rPr>
        <w:t xml:space="preserve"> </w:t>
      </w:r>
      <w:r>
        <w:t>It is also suggested that the faculty send an email to the PCC Chair notifying them of the major referral.</w:t>
      </w:r>
    </w:p>
    <w:p w14:paraId="35DD8443" w14:textId="77777777" w:rsidR="00267100" w:rsidRDefault="00000000">
      <w:pPr>
        <w:pStyle w:val="BodyText"/>
        <w:ind w:left="1699"/>
      </w:pPr>
      <w:r>
        <w:t>The</w:t>
      </w:r>
      <w:r>
        <w:rPr>
          <w:spacing w:val="-3"/>
        </w:rPr>
        <w:t xml:space="preserve"> </w:t>
      </w:r>
      <w:r>
        <w:t>student</w:t>
      </w:r>
      <w:r>
        <w:rPr>
          <w:spacing w:val="-1"/>
        </w:rPr>
        <w:t xml:space="preserve"> </w:t>
      </w:r>
      <w:r>
        <w:t>is responsible</w:t>
      </w:r>
      <w:r>
        <w:rPr>
          <w:spacing w:val="-1"/>
        </w:rPr>
        <w:t xml:space="preserve"> </w:t>
      </w:r>
      <w:r>
        <w:t>for</w:t>
      </w:r>
      <w:r>
        <w:rPr>
          <w:spacing w:val="-1"/>
        </w:rPr>
        <w:t xml:space="preserve"> </w:t>
      </w:r>
      <w:r>
        <w:t>sending the</w:t>
      </w:r>
      <w:r>
        <w:rPr>
          <w:spacing w:val="-2"/>
        </w:rPr>
        <w:t xml:space="preserve"> </w:t>
      </w:r>
      <w:r>
        <w:t>student</w:t>
      </w:r>
      <w:r>
        <w:rPr>
          <w:spacing w:val="1"/>
        </w:rPr>
        <w:t xml:space="preserve"> </w:t>
      </w:r>
      <w:r>
        <w:t>form to</w:t>
      </w:r>
      <w:r>
        <w:rPr>
          <w:spacing w:val="-1"/>
        </w:rPr>
        <w:t xml:space="preserve"> </w:t>
      </w:r>
      <w:r>
        <w:t>the</w:t>
      </w:r>
      <w:r>
        <w:rPr>
          <w:spacing w:val="-1"/>
        </w:rPr>
        <w:t xml:space="preserve"> </w:t>
      </w:r>
      <w:r>
        <w:t xml:space="preserve">PCC </w:t>
      </w:r>
      <w:r>
        <w:rPr>
          <w:spacing w:val="-2"/>
        </w:rPr>
        <w:t>Chair.</w:t>
      </w:r>
    </w:p>
    <w:p w14:paraId="0E27D748" w14:textId="77777777" w:rsidR="00267100" w:rsidRDefault="00000000">
      <w:pPr>
        <w:pStyle w:val="ListParagraph"/>
        <w:numPr>
          <w:ilvl w:val="1"/>
          <w:numId w:val="1"/>
        </w:numPr>
        <w:tabs>
          <w:tab w:val="left" w:pos="1699"/>
        </w:tabs>
        <w:spacing w:before="41" w:line="276" w:lineRule="auto"/>
        <w:ind w:right="428"/>
        <w:rPr>
          <w:sz w:val="24"/>
        </w:rPr>
      </w:pPr>
      <w:r>
        <w:rPr>
          <w:sz w:val="24"/>
        </w:rPr>
        <w:t>If</w:t>
      </w:r>
      <w:r>
        <w:rPr>
          <w:spacing w:val="-5"/>
          <w:sz w:val="24"/>
        </w:rPr>
        <w:t xml:space="preserve"> </w:t>
      </w:r>
      <w:r>
        <w:rPr>
          <w:sz w:val="24"/>
        </w:rPr>
        <w:t>the</w:t>
      </w:r>
      <w:r>
        <w:rPr>
          <w:spacing w:val="-3"/>
          <w:sz w:val="24"/>
        </w:rPr>
        <w:t xml:space="preserve"> </w:t>
      </w:r>
      <w:r>
        <w:rPr>
          <w:sz w:val="24"/>
        </w:rPr>
        <w:t>involved</w:t>
      </w:r>
      <w:r>
        <w:rPr>
          <w:spacing w:val="-3"/>
          <w:sz w:val="24"/>
        </w:rPr>
        <w:t xml:space="preserve"> </w:t>
      </w:r>
      <w:r>
        <w:rPr>
          <w:sz w:val="24"/>
        </w:rPr>
        <w:t>student</w:t>
      </w:r>
      <w:r>
        <w:rPr>
          <w:spacing w:val="-3"/>
          <w:sz w:val="24"/>
        </w:rPr>
        <w:t xml:space="preserve"> </w:t>
      </w:r>
      <w:r>
        <w:rPr>
          <w:sz w:val="24"/>
        </w:rPr>
        <w:t>indicates</w:t>
      </w:r>
      <w:r>
        <w:rPr>
          <w:spacing w:val="-3"/>
          <w:sz w:val="24"/>
        </w:rPr>
        <w:t xml:space="preserve"> </w:t>
      </w:r>
      <w:r>
        <w:rPr>
          <w:sz w:val="24"/>
        </w:rPr>
        <w:t>they</w:t>
      </w:r>
      <w:r>
        <w:rPr>
          <w:spacing w:val="-3"/>
          <w:sz w:val="24"/>
        </w:rPr>
        <w:t xml:space="preserve"> </w:t>
      </w:r>
      <w:r>
        <w:rPr>
          <w:sz w:val="24"/>
        </w:rPr>
        <w:t>will</w:t>
      </w:r>
      <w:r>
        <w:rPr>
          <w:spacing w:val="-3"/>
          <w:sz w:val="24"/>
        </w:rPr>
        <w:t xml:space="preserve"> </w:t>
      </w:r>
      <w:r>
        <w:rPr>
          <w:sz w:val="24"/>
        </w:rPr>
        <w:t>refuse</w:t>
      </w:r>
      <w:r>
        <w:rPr>
          <w:spacing w:val="-4"/>
          <w:sz w:val="24"/>
        </w:rPr>
        <w:t xml:space="preserve"> </w:t>
      </w:r>
      <w:r>
        <w:rPr>
          <w:sz w:val="24"/>
        </w:rPr>
        <w:t>to</w:t>
      </w:r>
      <w:r>
        <w:rPr>
          <w:spacing w:val="-3"/>
          <w:sz w:val="24"/>
        </w:rPr>
        <w:t xml:space="preserve"> </w:t>
      </w:r>
      <w:r>
        <w:rPr>
          <w:sz w:val="24"/>
        </w:rPr>
        <w:t>complete</w:t>
      </w:r>
      <w:r>
        <w:rPr>
          <w:spacing w:val="-3"/>
          <w:sz w:val="24"/>
        </w:rPr>
        <w:t xml:space="preserve"> </w:t>
      </w:r>
      <w:r>
        <w:rPr>
          <w:sz w:val="24"/>
        </w:rPr>
        <w:t>their</w:t>
      </w:r>
      <w:r>
        <w:rPr>
          <w:spacing w:val="-3"/>
          <w:sz w:val="24"/>
        </w:rPr>
        <w:t xml:space="preserve"> </w:t>
      </w:r>
      <w:r>
        <w:rPr>
          <w:sz w:val="24"/>
        </w:rPr>
        <w:t>portion</w:t>
      </w:r>
      <w:r>
        <w:rPr>
          <w:spacing w:val="-1"/>
          <w:sz w:val="24"/>
        </w:rPr>
        <w:t xml:space="preserve"> </w:t>
      </w:r>
      <w:r>
        <w:rPr>
          <w:sz w:val="24"/>
        </w:rPr>
        <w:t>of</w:t>
      </w:r>
      <w:r>
        <w:rPr>
          <w:spacing w:val="-3"/>
          <w:sz w:val="24"/>
        </w:rPr>
        <w:t xml:space="preserve"> </w:t>
      </w:r>
      <w:r>
        <w:rPr>
          <w:sz w:val="24"/>
        </w:rPr>
        <w:t>the</w:t>
      </w:r>
      <w:r>
        <w:rPr>
          <w:spacing w:val="-4"/>
          <w:sz w:val="24"/>
        </w:rPr>
        <w:t xml:space="preserve"> </w:t>
      </w:r>
      <w:r>
        <w:rPr>
          <w:sz w:val="24"/>
        </w:rPr>
        <w:t>referral</w:t>
      </w:r>
      <w:r>
        <w:rPr>
          <w:spacing w:val="-3"/>
          <w:sz w:val="24"/>
        </w:rPr>
        <w:t xml:space="preserve"> </w:t>
      </w:r>
      <w:r>
        <w:rPr>
          <w:sz w:val="24"/>
        </w:rPr>
        <w:t>form,</w:t>
      </w:r>
      <w:r>
        <w:rPr>
          <w:spacing w:val="-3"/>
          <w:sz w:val="24"/>
        </w:rPr>
        <w:t xml:space="preserve"> </w:t>
      </w:r>
      <w:r>
        <w:rPr>
          <w:sz w:val="24"/>
        </w:rPr>
        <w:t>the faculty</w:t>
      </w:r>
      <w:r>
        <w:rPr>
          <w:spacing w:val="-1"/>
          <w:sz w:val="24"/>
        </w:rPr>
        <w:t xml:space="preserve"> </w:t>
      </w:r>
      <w:r>
        <w:rPr>
          <w:sz w:val="24"/>
        </w:rPr>
        <w:t>will</w:t>
      </w:r>
      <w:r>
        <w:rPr>
          <w:spacing w:val="-1"/>
          <w:sz w:val="24"/>
        </w:rPr>
        <w:t xml:space="preserve"> </w:t>
      </w:r>
      <w:r>
        <w:rPr>
          <w:sz w:val="24"/>
        </w:rPr>
        <w:t>forward</w:t>
      </w:r>
      <w:r>
        <w:rPr>
          <w:spacing w:val="-1"/>
          <w:sz w:val="24"/>
        </w:rPr>
        <w:t xml:space="preserve"> </w:t>
      </w:r>
      <w:r>
        <w:rPr>
          <w:sz w:val="24"/>
        </w:rPr>
        <w:t>their form</w:t>
      </w:r>
      <w:r>
        <w:rPr>
          <w:spacing w:val="-1"/>
          <w:sz w:val="24"/>
        </w:rPr>
        <w:t xml:space="preserve"> </w:t>
      </w:r>
      <w:r>
        <w:rPr>
          <w:sz w:val="24"/>
        </w:rPr>
        <w:t>along</w:t>
      </w:r>
      <w:r>
        <w:rPr>
          <w:spacing w:val="-1"/>
          <w:sz w:val="24"/>
        </w:rPr>
        <w:t xml:space="preserve"> </w:t>
      </w:r>
      <w:r>
        <w:rPr>
          <w:sz w:val="24"/>
        </w:rPr>
        <w:t>with</w:t>
      </w:r>
      <w:r>
        <w:rPr>
          <w:spacing w:val="-1"/>
          <w:sz w:val="24"/>
        </w:rPr>
        <w:t xml:space="preserve"> </w:t>
      </w:r>
      <w:r>
        <w:rPr>
          <w:sz w:val="24"/>
        </w:rPr>
        <w:t>a</w:t>
      </w:r>
      <w:r>
        <w:rPr>
          <w:spacing w:val="-1"/>
          <w:sz w:val="24"/>
        </w:rPr>
        <w:t xml:space="preserve"> </w:t>
      </w:r>
      <w:r>
        <w:rPr>
          <w:sz w:val="24"/>
        </w:rPr>
        <w:t>notation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student’s</w:t>
      </w:r>
      <w:r>
        <w:rPr>
          <w:spacing w:val="-2"/>
          <w:sz w:val="24"/>
        </w:rPr>
        <w:t xml:space="preserve"> </w:t>
      </w:r>
      <w:r>
        <w:rPr>
          <w:sz w:val="24"/>
        </w:rPr>
        <w:t>intended</w:t>
      </w:r>
      <w:r>
        <w:rPr>
          <w:spacing w:val="-1"/>
          <w:sz w:val="24"/>
        </w:rPr>
        <w:t xml:space="preserve"> </w:t>
      </w:r>
      <w:r>
        <w:rPr>
          <w:sz w:val="24"/>
        </w:rPr>
        <w:t>refusal</w:t>
      </w:r>
      <w:r>
        <w:rPr>
          <w:spacing w:val="-1"/>
          <w:sz w:val="24"/>
        </w:rPr>
        <w:t xml:space="preserve"> </w:t>
      </w:r>
      <w:r>
        <w:rPr>
          <w:sz w:val="24"/>
        </w:rPr>
        <w:t>to</w:t>
      </w:r>
      <w:r>
        <w:rPr>
          <w:spacing w:val="-1"/>
          <w:sz w:val="24"/>
        </w:rPr>
        <w:t xml:space="preserve"> </w:t>
      </w:r>
      <w:r>
        <w:rPr>
          <w:sz w:val="24"/>
        </w:rPr>
        <w:t>complete the student portion.</w:t>
      </w:r>
      <w:r>
        <w:rPr>
          <w:spacing w:val="40"/>
          <w:sz w:val="24"/>
        </w:rPr>
        <w:t xml:space="preserve"> </w:t>
      </w:r>
      <w:r>
        <w:rPr>
          <w:sz w:val="24"/>
        </w:rPr>
        <w:t>(Student refusal to complete their form will not interfere with the processing of the referral.)</w:t>
      </w:r>
    </w:p>
    <w:p w14:paraId="297AAFF0" w14:textId="77777777" w:rsidR="00267100" w:rsidRDefault="00000000">
      <w:pPr>
        <w:pStyle w:val="ListParagraph"/>
        <w:numPr>
          <w:ilvl w:val="0"/>
          <w:numId w:val="1"/>
        </w:numPr>
        <w:tabs>
          <w:tab w:val="left" w:pos="979"/>
        </w:tabs>
        <w:ind w:hanging="360"/>
        <w:rPr>
          <w:sz w:val="24"/>
        </w:rPr>
      </w:pPr>
      <w:r>
        <w:rPr>
          <w:sz w:val="24"/>
        </w:rPr>
        <w:t>The</w:t>
      </w:r>
      <w:r>
        <w:rPr>
          <w:spacing w:val="-3"/>
          <w:sz w:val="24"/>
        </w:rPr>
        <w:t xml:space="preserve"> </w:t>
      </w:r>
      <w:r>
        <w:rPr>
          <w:sz w:val="24"/>
        </w:rPr>
        <w:t>student is</w:t>
      </w:r>
      <w:r>
        <w:rPr>
          <w:spacing w:val="-1"/>
          <w:sz w:val="24"/>
        </w:rPr>
        <w:t xml:space="preserve"> </w:t>
      </w:r>
      <w:r>
        <w:rPr>
          <w:sz w:val="24"/>
        </w:rPr>
        <w:t>aware</w:t>
      </w:r>
      <w:r>
        <w:rPr>
          <w:spacing w:val="-1"/>
          <w:sz w:val="24"/>
        </w:rPr>
        <w:t xml:space="preserve"> </w:t>
      </w:r>
      <w:r>
        <w:rPr>
          <w:sz w:val="24"/>
        </w:rPr>
        <w:t>of</w:t>
      </w:r>
      <w:r>
        <w:rPr>
          <w:spacing w:val="-1"/>
          <w:sz w:val="24"/>
        </w:rPr>
        <w:t xml:space="preserve"> </w:t>
      </w:r>
      <w:r>
        <w:rPr>
          <w:sz w:val="24"/>
        </w:rPr>
        <w:t>all referrals,</w:t>
      </w:r>
      <w:r>
        <w:rPr>
          <w:spacing w:val="-1"/>
          <w:sz w:val="24"/>
        </w:rPr>
        <w:t xml:space="preserve"> </w:t>
      </w:r>
      <w:r>
        <w:rPr>
          <w:sz w:val="24"/>
        </w:rPr>
        <w:t>and faculty</w:t>
      </w:r>
      <w:r>
        <w:rPr>
          <w:spacing w:val="-1"/>
          <w:sz w:val="24"/>
        </w:rPr>
        <w:t xml:space="preserve"> </w:t>
      </w:r>
      <w:r>
        <w:rPr>
          <w:sz w:val="24"/>
        </w:rPr>
        <w:t>will notify</w:t>
      </w:r>
      <w:r>
        <w:rPr>
          <w:spacing w:val="-1"/>
          <w:sz w:val="24"/>
        </w:rPr>
        <w:t xml:space="preserve"> </w:t>
      </w:r>
      <w:r>
        <w:rPr>
          <w:sz w:val="24"/>
        </w:rPr>
        <w:t>students of</w:t>
      </w:r>
      <w:r>
        <w:rPr>
          <w:spacing w:val="-1"/>
          <w:sz w:val="24"/>
        </w:rPr>
        <w:t xml:space="preserve"> </w:t>
      </w:r>
      <w:r>
        <w:rPr>
          <w:sz w:val="24"/>
        </w:rPr>
        <w:t>the</w:t>
      </w:r>
      <w:r>
        <w:rPr>
          <w:spacing w:val="-1"/>
          <w:sz w:val="24"/>
        </w:rPr>
        <w:t xml:space="preserve"> </w:t>
      </w:r>
      <w:r>
        <w:rPr>
          <w:sz w:val="24"/>
        </w:rPr>
        <w:t xml:space="preserve">designation </w:t>
      </w:r>
      <w:r>
        <w:rPr>
          <w:spacing w:val="-2"/>
          <w:sz w:val="24"/>
        </w:rPr>
        <w:t>(minor/major).</w:t>
      </w:r>
    </w:p>
    <w:p w14:paraId="62BC484D" w14:textId="77777777" w:rsidR="00267100" w:rsidRDefault="00000000">
      <w:pPr>
        <w:pStyle w:val="ListParagraph"/>
        <w:numPr>
          <w:ilvl w:val="0"/>
          <w:numId w:val="1"/>
        </w:numPr>
        <w:tabs>
          <w:tab w:val="left" w:pos="979"/>
        </w:tabs>
        <w:spacing w:before="43"/>
        <w:ind w:hanging="360"/>
        <w:rPr>
          <w:sz w:val="24"/>
        </w:rPr>
      </w:pPr>
      <w:r>
        <w:rPr>
          <w:sz w:val="24"/>
        </w:rPr>
        <w:t>The</w:t>
      </w:r>
      <w:r>
        <w:rPr>
          <w:spacing w:val="-3"/>
          <w:sz w:val="24"/>
        </w:rPr>
        <w:t xml:space="preserve"> </w:t>
      </w:r>
      <w:r>
        <w:rPr>
          <w:sz w:val="24"/>
        </w:rPr>
        <w:t>PCC Chair,</w:t>
      </w:r>
      <w:r>
        <w:rPr>
          <w:spacing w:val="-1"/>
          <w:sz w:val="24"/>
        </w:rPr>
        <w:t xml:space="preserve"> </w:t>
      </w:r>
      <w:r>
        <w:rPr>
          <w:sz w:val="24"/>
        </w:rPr>
        <w:t>upon receipt</w:t>
      </w:r>
      <w:r>
        <w:rPr>
          <w:spacing w:val="-1"/>
          <w:sz w:val="24"/>
        </w:rPr>
        <w:t xml:space="preserve"> </w:t>
      </w:r>
      <w:r>
        <w:rPr>
          <w:sz w:val="24"/>
        </w:rPr>
        <w:t xml:space="preserve">of </w:t>
      </w:r>
      <w:r>
        <w:rPr>
          <w:spacing w:val="-5"/>
          <w:sz w:val="24"/>
        </w:rPr>
        <w:t>a:</w:t>
      </w:r>
    </w:p>
    <w:p w14:paraId="6C2EA210" w14:textId="77777777" w:rsidR="00267100" w:rsidRDefault="00000000">
      <w:pPr>
        <w:pStyle w:val="ListParagraph"/>
        <w:numPr>
          <w:ilvl w:val="1"/>
          <w:numId w:val="1"/>
        </w:numPr>
        <w:tabs>
          <w:tab w:val="left" w:pos="1699"/>
        </w:tabs>
        <w:spacing w:before="41" w:line="276" w:lineRule="auto"/>
        <w:ind w:right="349"/>
        <w:rPr>
          <w:sz w:val="24"/>
        </w:rPr>
      </w:pPr>
      <w:r>
        <w:rPr>
          <w:sz w:val="24"/>
        </w:rPr>
        <w:t>Minor referral, will place the sealed envelope in a locked file.</w:t>
      </w:r>
      <w:r>
        <w:rPr>
          <w:spacing w:val="40"/>
          <w:sz w:val="24"/>
        </w:rPr>
        <w:t xml:space="preserve"> </w:t>
      </w:r>
      <w:r>
        <w:rPr>
          <w:sz w:val="24"/>
        </w:rPr>
        <w:t>Envelopes are filed alphabetically by</w:t>
      </w:r>
      <w:r>
        <w:rPr>
          <w:spacing w:val="-3"/>
          <w:sz w:val="24"/>
        </w:rPr>
        <w:t xml:space="preserve"> </w:t>
      </w:r>
      <w:r>
        <w:rPr>
          <w:sz w:val="24"/>
        </w:rPr>
        <w:t>student</w:t>
      </w:r>
      <w:r>
        <w:rPr>
          <w:spacing w:val="-3"/>
          <w:sz w:val="24"/>
        </w:rPr>
        <w:t xml:space="preserve"> </w:t>
      </w:r>
      <w:r>
        <w:rPr>
          <w:sz w:val="24"/>
        </w:rPr>
        <w:t>name.</w:t>
      </w:r>
      <w:r>
        <w:rPr>
          <w:spacing w:val="-1"/>
          <w:sz w:val="24"/>
        </w:rPr>
        <w:t xml:space="preserve"> </w:t>
      </w:r>
      <w:r>
        <w:rPr>
          <w:sz w:val="24"/>
        </w:rPr>
        <w:t>If</w:t>
      </w:r>
      <w:r>
        <w:rPr>
          <w:spacing w:val="-3"/>
          <w:sz w:val="24"/>
        </w:rPr>
        <w:t xml:space="preserve"> </w:t>
      </w:r>
      <w:r>
        <w:rPr>
          <w:sz w:val="24"/>
        </w:rPr>
        <w:t>a</w:t>
      </w:r>
      <w:r>
        <w:rPr>
          <w:spacing w:val="-3"/>
          <w:sz w:val="24"/>
        </w:rPr>
        <w:t xml:space="preserve"> </w:t>
      </w:r>
      <w:r>
        <w:rPr>
          <w:sz w:val="24"/>
        </w:rPr>
        <w:t>file</w:t>
      </w:r>
      <w:r>
        <w:rPr>
          <w:spacing w:val="-2"/>
          <w:sz w:val="24"/>
        </w:rPr>
        <w:t xml:space="preserve"> </w:t>
      </w:r>
      <w:r>
        <w:rPr>
          <w:sz w:val="24"/>
        </w:rPr>
        <w:t>already</w:t>
      </w:r>
      <w:r>
        <w:rPr>
          <w:spacing w:val="-1"/>
          <w:sz w:val="24"/>
        </w:rPr>
        <w:t xml:space="preserve"> </w:t>
      </w:r>
      <w:r>
        <w:rPr>
          <w:sz w:val="24"/>
        </w:rPr>
        <w:t>exists</w:t>
      </w:r>
      <w:r>
        <w:rPr>
          <w:spacing w:val="-3"/>
          <w:sz w:val="24"/>
        </w:rPr>
        <w:t xml:space="preserve"> </w:t>
      </w:r>
      <w:r>
        <w:rPr>
          <w:sz w:val="24"/>
        </w:rPr>
        <w:t>for</w:t>
      </w:r>
      <w:r>
        <w:rPr>
          <w:spacing w:val="-5"/>
          <w:sz w:val="24"/>
        </w:rPr>
        <w:t xml:space="preserve"> </w:t>
      </w:r>
      <w:r>
        <w:rPr>
          <w:sz w:val="24"/>
        </w:rPr>
        <w:t>that</w:t>
      </w:r>
      <w:r>
        <w:rPr>
          <w:spacing w:val="-3"/>
          <w:sz w:val="24"/>
        </w:rPr>
        <w:t xml:space="preserve"> </w:t>
      </w:r>
      <w:r>
        <w:rPr>
          <w:sz w:val="24"/>
        </w:rPr>
        <w:t>student,</w:t>
      </w:r>
      <w:r>
        <w:rPr>
          <w:spacing w:val="-3"/>
          <w:sz w:val="24"/>
        </w:rPr>
        <w:t xml:space="preserve"> </w:t>
      </w:r>
      <w:r>
        <w:rPr>
          <w:sz w:val="24"/>
        </w:rPr>
        <w:t>the</w:t>
      </w:r>
      <w:r>
        <w:rPr>
          <w:spacing w:val="-4"/>
          <w:sz w:val="24"/>
        </w:rPr>
        <w:t xml:space="preserve"> </w:t>
      </w:r>
      <w:r>
        <w:rPr>
          <w:sz w:val="24"/>
        </w:rPr>
        <w:t>PCC</w:t>
      </w:r>
      <w:r>
        <w:rPr>
          <w:spacing w:val="-3"/>
          <w:sz w:val="24"/>
        </w:rPr>
        <w:t xml:space="preserve"> </w:t>
      </w:r>
      <w:r>
        <w:rPr>
          <w:sz w:val="24"/>
        </w:rPr>
        <w:t>Chair</w:t>
      </w:r>
      <w:r>
        <w:rPr>
          <w:spacing w:val="-3"/>
          <w:sz w:val="24"/>
        </w:rPr>
        <w:t xml:space="preserve"> </w:t>
      </w:r>
      <w:r>
        <w:rPr>
          <w:sz w:val="24"/>
        </w:rPr>
        <w:t>shall</w:t>
      </w:r>
      <w:r>
        <w:rPr>
          <w:spacing w:val="-3"/>
          <w:sz w:val="24"/>
        </w:rPr>
        <w:t xml:space="preserve"> </w:t>
      </w:r>
      <w:r>
        <w:rPr>
          <w:sz w:val="24"/>
        </w:rPr>
        <w:t>convene</w:t>
      </w:r>
      <w:r>
        <w:rPr>
          <w:spacing w:val="-4"/>
          <w:sz w:val="24"/>
        </w:rPr>
        <w:t xml:space="preserve"> </w:t>
      </w:r>
      <w:r>
        <w:rPr>
          <w:sz w:val="24"/>
        </w:rPr>
        <w:t>a</w:t>
      </w:r>
      <w:r>
        <w:rPr>
          <w:spacing w:val="-4"/>
          <w:sz w:val="24"/>
        </w:rPr>
        <w:t xml:space="preserve"> </w:t>
      </w:r>
      <w:r>
        <w:rPr>
          <w:sz w:val="24"/>
        </w:rPr>
        <w:t>Committee hearing within 5 working days.</w:t>
      </w:r>
      <w:r>
        <w:rPr>
          <w:spacing w:val="40"/>
          <w:sz w:val="24"/>
        </w:rPr>
        <w:t xml:space="preserve"> </w:t>
      </w:r>
      <w:r>
        <w:rPr>
          <w:sz w:val="24"/>
        </w:rPr>
        <w:t>If this extends beyond the end of a semester, every effort will be made to meet prior to semester-end.</w:t>
      </w:r>
    </w:p>
    <w:p w14:paraId="540C35D3" w14:textId="77777777" w:rsidR="00267100" w:rsidRDefault="00000000">
      <w:pPr>
        <w:pStyle w:val="ListParagraph"/>
        <w:numPr>
          <w:ilvl w:val="1"/>
          <w:numId w:val="1"/>
        </w:numPr>
        <w:tabs>
          <w:tab w:val="left" w:pos="1699"/>
        </w:tabs>
        <w:spacing w:line="276" w:lineRule="auto"/>
        <w:ind w:right="586"/>
        <w:rPr>
          <w:sz w:val="24"/>
        </w:rPr>
      </w:pPr>
      <w:r>
        <w:rPr>
          <w:sz w:val="24"/>
        </w:rPr>
        <w:t>Major referral, will review the enclosed material and convene a Committee hearing within 5 working days.</w:t>
      </w:r>
      <w:r>
        <w:rPr>
          <w:spacing w:val="40"/>
          <w:sz w:val="24"/>
        </w:rPr>
        <w:t xml:space="preserve"> </w:t>
      </w:r>
      <w:r>
        <w:rPr>
          <w:sz w:val="24"/>
        </w:rPr>
        <w:t>If this extends beyond the end of a semester, every effort will be made to meet prior</w:t>
      </w:r>
      <w:r>
        <w:rPr>
          <w:spacing w:val="-5"/>
          <w:sz w:val="24"/>
        </w:rPr>
        <w:t xml:space="preserve"> </w:t>
      </w:r>
      <w:r>
        <w:rPr>
          <w:sz w:val="24"/>
        </w:rPr>
        <w:t>to</w:t>
      </w:r>
      <w:r>
        <w:rPr>
          <w:spacing w:val="-4"/>
          <w:sz w:val="24"/>
        </w:rPr>
        <w:t xml:space="preserve"> </w:t>
      </w:r>
      <w:r>
        <w:rPr>
          <w:sz w:val="24"/>
        </w:rPr>
        <w:t>semester-end.</w:t>
      </w:r>
      <w:r>
        <w:rPr>
          <w:spacing w:val="-4"/>
          <w:sz w:val="24"/>
        </w:rPr>
        <w:t xml:space="preserve"> </w:t>
      </w:r>
      <w:r>
        <w:rPr>
          <w:sz w:val="24"/>
        </w:rPr>
        <w:t>Faculty</w:t>
      </w:r>
      <w:r>
        <w:rPr>
          <w:spacing w:val="-4"/>
          <w:sz w:val="24"/>
        </w:rPr>
        <w:t xml:space="preserve"> </w:t>
      </w:r>
      <w:r>
        <w:rPr>
          <w:sz w:val="24"/>
        </w:rPr>
        <w:t>may</w:t>
      </w:r>
      <w:r>
        <w:rPr>
          <w:spacing w:val="-4"/>
          <w:sz w:val="24"/>
        </w:rPr>
        <w:t xml:space="preserve"> </w:t>
      </w:r>
      <w:r>
        <w:rPr>
          <w:sz w:val="24"/>
        </w:rPr>
        <w:t>decide</w:t>
      </w:r>
      <w:r>
        <w:rPr>
          <w:spacing w:val="-4"/>
          <w:sz w:val="24"/>
        </w:rPr>
        <w:t xml:space="preserve"> </w:t>
      </w:r>
      <w:r>
        <w:rPr>
          <w:sz w:val="24"/>
        </w:rPr>
        <w:t>to</w:t>
      </w:r>
      <w:r>
        <w:rPr>
          <w:spacing w:val="-4"/>
          <w:sz w:val="24"/>
        </w:rPr>
        <w:t xml:space="preserve"> </w:t>
      </w:r>
      <w:r>
        <w:rPr>
          <w:sz w:val="24"/>
        </w:rPr>
        <w:t>withhold</w:t>
      </w:r>
      <w:r>
        <w:rPr>
          <w:spacing w:val="-4"/>
          <w:sz w:val="24"/>
        </w:rPr>
        <w:t xml:space="preserve"> </w:t>
      </w:r>
      <w:r>
        <w:rPr>
          <w:sz w:val="24"/>
        </w:rPr>
        <w:t>the</w:t>
      </w:r>
      <w:r>
        <w:rPr>
          <w:spacing w:val="-5"/>
          <w:sz w:val="24"/>
        </w:rPr>
        <w:t xml:space="preserve"> </w:t>
      </w:r>
      <w:r>
        <w:rPr>
          <w:sz w:val="24"/>
        </w:rPr>
        <w:t>student</w:t>
      </w:r>
      <w:r>
        <w:rPr>
          <w:spacing w:val="-4"/>
          <w:sz w:val="24"/>
        </w:rPr>
        <w:t xml:space="preserve"> </w:t>
      </w:r>
      <w:r>
        <w:rPr>
          <w:sz w:val="24"/>
        </w:rPr>
        <w:t>from</w:t>
      </w:r>
      <w:r>
        <w:rPr>
          <w:spacing w:val="-4"/>
          <w:sz w:val="24"/>
        </w:rPr>
        <w:t xml:space="preserve"> </w:t>
      </w:r>
      <w:r>
        <w:rPr>
          <w:sz w:val="24"/>
        </w:rPr>
        <w:t>clinical</w:t>
      </w:r>
      <w:r>
        <w:rPr>
          <w:spacing w:val="-4"/>
          <w:sz w:val="24"/>
        </w:rPr>
        <w:t xml:space="preserve"> </w:t>
      </w:r>
      <w:r>
        <w:rPr>
          <w:sz w:val="24"/>
        </w:rPr>
        <w:t>placements</w:t>
      </w:r>
      <w:r>
        <w:rPr>
          <w:spacing w:val="-4"/>
          <w:sz w:val="24"/>
        </w:rPr>
        <w:t xml:space="preserve"> </w:t>
      </w:r>
      <w:r>
        <w:rPr>
          <w:sz w:val="24"/>
        </w:rPr>
        <w:t>until the hearing is held.</w:t>
      </w:r>
    </w:p>
    <w:p w14:paraId="7379BCC9" w14:textId="77777777" w:rsidR="00267100" w:rsidRDefault="00000000">
      <w:pPr>
        <w:pStyle w:val="ListParagraph"/>
        <w:numPr>
          <w:ilvl w:val="1"/>
          <w:numId w:val="1"/>
        </w:numPr>
        <w:tabs>
          <w:tab w:val="left" w:pos="1699"/>
        </w:tabs>
        <w:spacing w:before="1" w:line="276" w:lineRule="auto"/>
        <w:ind w:right="741"/>
        <w:rPr>
          <w:sz w:val="24"/>
        </w:rPr>
      </w:pPr>
      <w:r>
        <w:rPr>
          <w:sz w:val="24"/>
        </w:rPr>
        <w:t>Referral</w:t>
      </w:r>
      <w:r>
        <w:rPr>
          <w:spacing w:val="-4"/>
          <w:sz w:val="24"/>
        </w:rPr>
        <w:t xml:space="preserve"> </w:t>
      </w:r>
      <w:r>
        <w:rPr>
          <w:sz w:val="24"/>
        </w:rPr>
        <w:t>in</w:t>
      </w:r>
      <w:r>
        <w:rPr>
          <w:spacing w:val="-4"/>
          <w:sz w:val="24"/>
        </w:rPr>
        <w:t xml:space="preserve"> </w:t>
      </w:r>
      <w:r>
        <w:rPr>
          <w:sz w:val="24"/>
        </w:rPr>
        <w:t>question,</w:t>
      </w:r>
      <w:r>
        <w:rPr>
          <w:spacing w:val="-4"/>
          <w:sz w:val="24"/>
        </w:rPr>
        <w:t xml:space="preserve"> </w:t>
      </w:r>
      <w:r>
        <w:rPr>
          <w:sz w:val="24"/>
        </w:rPr>
        <w:t>will</w:t>
      </w:r>
      <w:r>
        <w:rPr>
          <w:spacing w:val="-4"/>
          <w:sz w:val="24"/>
        </w:rPr>
        <w:t xml:space="preserve"> </w:t>
      </w:r>
      <w:r>
        <w:rPr>
          <w:sz w:val="24"/>
        </w:rPr>
        <w:t>consult</w:t>
      </w:r>
      <w:r>
        <w:rPr>
          <w:spacing w:val="-4"/>
          <w:sz w:val="24"/>
        </w:rPr>
        <w:t xml:space="preserve"> </w:t>
      </w:r>
      <w:r>
        <w:rPr>
          <w:sz w:val="24"/>
        </w:rPr>
        <w:t>University</w:t>
      </w:r>
      <w:r>
        <w:rPr>
          <w:spacing w:val="-4"/>
          <w:sz w:val="24"/>
        </w:rPr>
        <w:t xml:space="preserve"> </w:t>
      </w:r>
      <w:r>
        <w:rPr>
          <w:sz w:val="24"/>
        </w:rPr>
        <w:t>Student</w:t>
      </w:r>
      <w:r>
        <w:rPr>
          <w:spacing w:val="-4"/>
          <w:sz w:val="24"/>
        </w:rPr>
        <w:t xml:space="preserve"> </w:t>
      </w:r>
      <w:r>
        <w:rPr>
          <w:sz w:val="24"/>
        </w:rPr>
        <w:t>Conduct</w:t>
      </w:r>
      <w:r>
        <w:rPr>
          <w:spacing w:val="-4"/>
          <w:sz w:val="24"/>
        </w:rPr>
        <w:t xml:space="preserve"> </w:t>
      </w:r>
      <w:r>
        <w:rPr>
          <w:sz w:val="24"/>
        </w:rPr>
        <w:t>Programs</w:t>
      </w:r>
      <w:r>
        <w:rPr>
          <w:spacing w:val="-4"/>
          <w:sz w:val="24"/>
        </w:rPr>
        <w:t xml:space="preserve"> </w:t>
      </w:r>
      <w:r>
        <w:rPr>
          <w:sz w:val="24"/>
        </w:rPr>
        <w:t>to</w:t>
      </w:r>
      <w:r>
        <w:rPr>
          <w:spacing w:val="-4"/>
          <w:sz w:val="24"/>
        </w:rPr>
        <w:t xml:space="preserve"> </w:t>
      </w:r>
      <w:r>
        <w:rPr>
          <w:sz w:val="24"/>
        </w:rPr>
        <w:t>identify</w:t>
      </w:r>
      <w:r>
        <w:rPr>
          <w:spacing w:val="-4"/>
          <w:sz w:val="24"/>
        </w:rPr>
        <w:t xml:space="preserve"> </w:t>
      </w:r>
      <w:r>
        <w:rPr>
          <w:sz w:val="24"/>
        </w:rPr>
        <w:t>appropriate plan of action.</w:t>
      </w:r>
    </w:p>
    <w:p w14:paraId="204C62C2" w14:textId="77777777" w:rsidR="00267100" w:rsidRDefault="00000000">
      <w:pPr>
        <w:pStyle w:val="ListParagraph"/>
        <w:numPr>
          <w:ilvl w:val="0"/>
          <w:numId w:val="1"/>
        </w:numPr>
        <w:tabs>
          <w:tab w:val="left" w:pos="1039"/>
        </w:tabs>
        <w:spacing w:line="275" w:lineRule="exact"/>
        <w:ind w:left="1039" w:hanging="420"/>
        <w:rPr>
          <w:sz w:val="24"/>
        </w:rPr>
      </w:pPr>
      <w:r>
        <w:rPr>
          <w:sz w:val="24"/>
        </w:rPr>
        <w:t>Once</w:t>
      </w:r>
      <w:r>
        <w:rPr>
          <w:spacing w:val="-2"/>
          <w:sz w:val="24"/>
        </w:rPr>
        <w:t xml:space="preserve"> </w:t>
      </w:r>
      <w:r>
        <w:rPr>
          <w:sz w:val="24"/>
        </w:rPr>
        <w:t>the</w:t>
      </w:r>
      <w:r>
        <w:rPr>
          <w:spacing w:val="-1"/>
          <w:sz w:val="24"/>
        </w:rPr>
        <w:t xml:space="preserve"> </w:t>
      </w:r>
      <w:r>
        <w:rPr>
          <w:sz w:val="24"/>
        </w:rPr>
        <w:t>PCC</w:t>
      </w:r>
      <w:r>
        <w:rPr>
          <w:spacing w:val="-1"/>
          <w:sz w:val="24"/>
        </w:rPr>
        <w:t xml:space="preserve"> </w:t>
      </w:r>
      <w:r>
        <w:rPr>
          <w:sz w:val="24"/>
        </w:rPr>
        <w:t>Chair</w:t>
      </w:r>
      <w:r>
        <w:rPr>
          <w:spacing w:val="-1"/>
          <w:sz w:val="24"/>
        </w:rPr>
        <w:t xml:space="preserve"> </w:t>
      </w:r>
      <w:r>
        <w:rPr>
          <w:sz w:val="24"/>
        </w:rPr>
        <w:t>has determined</w:t>
      </w:r>
      <w:r>
        <w:rPr>
          <w:spacing w:val="-1"/>
          <w:sz w:val="24"/>
        </w:rPr>
        <w:t xml:space="preserve"> </w:t>
      </w:r>
      <w:r>
        <w:rPr>
          <w:sz w:val="24"/>
        </w:rPr>
        <w:t>the</w:t>
      </w:r>
      <w:r>
        <w:rPr>
          <w:spacing w:val="-1"/>
          <w:sz w:val="24"/>
        </w:rPr>
        <w:t xml:space="preserve"> </w:t>
      </w:r>
      <w:r>
        <w:rPr>
          <w:sz w:val="24"/>
        </w:rPr>
        <w:t>need</w:t>
      </w:r>
      <w:r>
        <w:rPr>
          <w:spacing w:val="-1"/>
          <w:sz w:val="24"/>
        </w:rPr>
        <w:t xml:space="preserve"> </w:t>
      </w:r>
      <w:r>
        <w:rPr>
          <w:sz w:val="24"/>
        </w:rPr>
        <w:t>for</w:t>
      </w:r>
      <w:r>
        <w:rPr>
          <w:spacing w:val="-1"/>
          <w:sz w:val="24"/>
        </w:rPr>
        <w:t xml:space="preserve"> </w:t>
      </w:r>
      <w:r>
        <w:rPr>
          <w:sz w:val="24"/>
        </w:rPr>
        <w:t>a</w:t>
      </w:r>
      <w:r>
        <w:rPr>
          <w:spacing w:val="-2"/>
          <w:sz w:val="24"/>
        </w:rPr>
        <w:t xml:space="preserve"> </w:t>
      </w:r>
      <w:r>
        <w:rPr>
          <w:sz w:val="24"/>
        </w:rPr>
        <w:t>hearing,</w:t>
      </w:r>
      <w:r>
        <w:rPr>
          <w:spacing w:val="-1"/>
          <w:sz w:val="24"/>
        </w:rPr>
        <w:t xml:space="preserve"> </w:t>
      </w:r>
      <w:r>
        <w:rPr>
          <w:sz w:val="24"/>
        </w:rPr>
        <w:t>they</w:t>
      </w:r>
      <w:r>
        <w:rPr>
          <w:spacing w:val="-1"/>
          <w:sz w:val="24"/>
        </w:rPr>
        <w:t xml:space="preserve"> </w:t>
      </w:r>
      <w:r>
        <w:rPr>
          <w:spacing w:val="-2"/>
          <w:sz w:val="24"/>
        </w:rPr>
        <w:t>shall:</w:t>
      </w:r>
    </w:p>
    <w:p w14:paraId="2D756A25" w14:textId="77777777" w:rsidR="00267100" w:rsidRDefault="00000000">
      <w:pPr>
        <w:pStyle w:val="ListParagraph"/>
        <w:numPr>
          <w:ilvl w:val="1"/>
          <w:numId w:val="1"/>
        </w:numPr>
        <w:tabs>
          <w:tab w:val="left" w:pos="1699"/>
        </w:tabs>
        <w:spacing w:before="40" w:line="276" w:lineRule="auto"/>
        <w:ind w:right="356"/>
        <w:rPr>
          <w:sz w:val="24"/>
        </w:rPr>
      </w:pPr>
      <w:r>
        <w:rPr>
          <w:sz w:val="24"/>
        </w:rPr>
        <w:t>Notify</w:t>
      </w:r>
      <w:r>
        <w:rPr>
          <w:spacing w:val="-3"/>
          <w:sz w:val="24"/>
        </w:rPr>
        <w:t xml:space="preserve"> </w:t>
      </w:r>
      <w:r>
        <w:rPr>
          <w:sz w:val="24"/>
        </w:rPr>
        <w:t>Committee</w:t>
      </w:r>
      <w:r>
        <w:rPr>
          <w:spacing w:val="-4"/>
          <w:sz w:val="24"/>
        </w:rPr>
        <w:t xml:space="preserve"> </w:t>
      </w:r>
      <w:r>
        <w:rPr>
          <w:sz w:val="24"/>
        </w:rPr>
        <w:t>members</w:t>
      </w:r>
      <w:r>
        <w:rPr>
          <w:spacing w:val="-3"/>
          <w:sz w:val="24"/>
        </w:rPr>
        <w:t xml:space="preserve"> </w:t>
      </w:r>
      <w:r>
        <w:rPr>
          <w:sz w:val="24"/>
        </w:rPr>
        <w:t>immediately</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need</w:t>
      </w:r>
      <w:r>
        <w:rPr>
          <w:spacing w:val="-3"/>
          <w:sz w:val="24"/>
        </w:rPr>
        <w:t xml:space="preserve"> </w:t>
      </w:r>
      <w:r>
        <w:rPr>
          <w:sz w:val="24"/>
        </w:rPr>
        <w:t>for</w:t>
      </w:r>
      <w:r>
        <w:rPr>
          <w:spacing w:val="-5"/>
          <w:sz w:val="24"/>
        </w:rPr>
        <w:t xml:space="preserve"> </w:t>
      </w:r>
      <w:r>
        <w:rPr>
          <w:sz w:val="24"/>
        </w:rPr>
        <w:t>a</w:t>
      </w:r>
      <w:r>
        <w:rPr>
          <w:spacing w:val="-4"/>
          <w:sz w:val="24"/>
        </w:rPr>
        <w:t xml:space="preserve"> </w:t>
      </w:r>
      <w:r>
        <w:rPr>
          <w:sz w:val="24"/>
        </w:rPr>
        <w:t>hearing,</w:t>
      </w:r>
      <w:r>
        <w:rPr>
          <w:spacing w:val="-3"/>
          <w:sz w:val="24"/>
        </w:rPr>
        <w:t xml:space="preserve"> </w:t>
      </w:r>
      <w:r>
        <w:rPr>
          <w:sz w:val="24"/>
        </w:rPr>
        <w:t>including the</w:t>
      </w:r>
      <w:r>
        <w:rPr>
          <w:spacing w:val="-3"/>
          <w:sz w:val="24"/>
        </w:rPr>
        <w:t xml:space="preserve"> </w:t>
      </w:r>
      <w:r>
        <w:rPr>
          <w:sz w:val="24"/>
        </w:rPr>
        <w:t>time</w:t>
      </w:r>
      <w:r>
        <w:rPr>
          <w:spacing w:val="-4"/>
          <w:sz w:val="24"/>
        </w:rPr>
        <w:t xml:space="preserve"> </w:t>
      </w:r>
      <w:r>
        <w:rPr>
          <w:sz w:val="24"/>
        </w:rPr>
        <w:t>and</w:t>
      </w:r>
      <w:r>
        <w:rPr>
          <w:spacing w:val="-3"/>
          <w:sz w:val="24"/>
        </w:rPr>
        <w:t xml:space="preserve"> </w:t>
      </w:r>
      <w:r>
        <w:rPr>
          <w:sz w:val="24"/>
        </w:rPr>
        <w:t>place</w:t>
      </w:r>
      <w:r>
        <w:rPr>
          <w:spacing w:val="-4"/>
          <w:sz w:val="24"/>
        </w:rPr>
        <w:t xml:space="preserve"> </w:t>
      </w:r>
      <w:r>
        <w:rPr>
          <w:sz w:val="24"/>
        </w:rPr>
        <w:t>of the hearing.</w:t>
      </w:r>
      <w:r>
        <w:rPr>
          <w:spacing w:val="40"/>
          <w:sz w:val="24"/>
        </w:rPr>
        <w:t xml:space="preserve"> </w:t>
      </w:r>
      <w:r>
        <w:rPr>
          <w:sz w:val="24"/>
        </w:rPr>
        <w:t>Those members unable to attend shall solicit a replacement from within their department, if available.</w:t>
      </w:r>
    </w:p>
    <w:p w14:paraId="0C75D3BA" w14:textId="77777777" w:rsidR="00267100" w:rsidRDefault="00000000">
      <w:pPr>
        <w:pStyle w:val="ListParagraph"/>
        <w:numPr>
          <w:ilvl w:val="1"/>
          <w:numId w:val="1"/>
        </w:numPr>
        <w:tabs>
          <w:tab w:val="left" w:pos="1699"/>
        </w:tabs>
        <w:spacing w:before="1" w:line="276" w:lineRule="auto"/>
        <w:ind w:right="334"/>
        <w:rPr>
          <w:sz w:val="24"/>
        </w:rPr>
      </w:pPr>
      <w:r>
        <w:rPr>
          <w:sz w:val="24"/>
        </w:rPr>
        <w:t>Notify the student and involved faculty of the time and place of the hearing.</w:t>
      </w:r>
      <w:r>
        <w:rPr>
          <w:spacing w:val="40"/>
          <w:sz w:val="24"/>
        </w:rPr>
        <w:t xml:space="preserve"> </w:t>
      </w:r>
      <w:r>
        <w:rPr>
          <w:sz w:val="24"/>
        </w:rPr>
        <w:t>Both the involved faculty</w:t>
      </w:r>
      <w:r>
        <w:rPr>
          <w:spacing w:val="-3"/>
          <w:sz w:val="24"/>
        </w:rPr>
        <w:t xml:space="preserve"> </w:t>
      </w:r>
      <w:r>
        <w:rPr>
          <w:sz w:val="24"/>
        </w:rPr>
        <w:t>member</w:t>
      </w:r>
      <w:r>
        <w:rPr>
          <w:spacing w:val="-2"/>
          <w:sz w:val="24"/>
        </w:rPr>
        <w:t xml:space="preserve"> </w:t>
      </w:r>
      <w:r>
        <w:rPr>
          <w:sz w:val="24"/>
        </w:rPr>
        <w:t>and</w:t>
      </w:r>
      <w:r>
        <w:rPr>
          <w:spacing w:val="-3"/>
          <w:sz w:val="24"/>
        </w:rPr>
        <w:t xml:space="preserve"> </w:t>
      </w:r>
      <w:r>
        <w:rPr>
          <w:sz w:val="24"/>
        </w:rPr>
        <w:t>the</w:t>
      </w:r>
      <w:r>
        <w:rPr>
          <w:spacing w:val="-4"/>
          <w:sz w:val="24"/>
        </w:rPr>
        <w:t xml:space="preserve"> </w:t>
      </w:r>
      <w:r>
        <w:rPr>
          <w:sz w:val="24"/>
        </w:rPr>
        <w:t>student</w:t>
      </w:r>
      <w:r>
        <w:rPr>
          <w:spacing w:val="-3"/>
          <w:sz w:val="24"/>
        </w:rPr>
        <w:t xml:space="preserve"> </w:t>
      </w:r>
      <w:r>
        <w:rPr>
          <w:sz w:val="24"/>
        </w:rPr>
        <w:t>have</w:t>
      </w:r>
      <w:r>
        <w:rPr>
          <w:spacing w:val="-4"/>
          <w:sz w:val="24"/>
        </w:rPr>
        <w:t xml:space="preserve"> </w:t>
      </w:r>
      <w:r>
        <w:rPr>
          <w:sz w:val="24"/>
        </w:rPr>
        <w:t>the</w:t>
      </w:r>
      <w:r>
        <w:rPr>
          <w:spacing w:val="-3"/>
          <w:sz w:val="24"/>
        </w:rPr>
        <w:t xml:space="preserve"> </w:t>
      </w:r>
      <w:r>
        <w:rPr>
          <w:sz w:val="24"/>
        </w:rPr>
        <w:t>option</w:t>
      </w:r>
      <w:r>
        <w:rPr>
          <w:spacing w:val="-3"/>
          <w:sz w:val="24"/>
        </w:rPr>
        <w:t xml:space="preserve"> </w:t>
      </w:r>
      <w:r>
        <w:rPr>
          <w:sz w:val="24"/>
        </w:rPr>
        <w:t>of</w:t>
      </w:r>
      <w:r>
        <w:rPr>
          <w:spacing w:val="-2"/>
          <w:sz w:val="24"/>
        </w:rPr>
        <w:t xml:space="preserve"> </w:t>
      </w:r>
      <w:r>
        <w:rPr>
          <w:sz w:val="24"/>
        </w:rPr>
        <w:t>submitting</w:t>
      </w:r>
      <w:r>
        <w:rPr>
          <w:spacing w:val="-3"/>
          <w:sz w:val="24"/>
        </w:rPr>
        <w:t xml:space="preserve"> </w:t>
      </w:r>
      <w:r>
        <w:rPr>
          <w:sz w:val="24"/>
        </w:rPr>
        <w:t>additional</w:t>
      </w:r>
      <w:r>
        <w:rPr>
          <w:spacing w:val="-3"/>
          <w:sz w:val="24"/>
        </w:rPr>
        <w:t xml:space="preserve"> </w:t>
      </w:r>
      <w:r>
        <w:rPr>
          <w:sz w:val="24"/>
        </w:rPr>
        <w:t>material</w:t>
      </w:r>
      <w:r>
        <w:rPr>
          <w:spacing w:val="-3"/>
          <w:sz w:val="24"/>
        </w:rPr>
        <w:t xml:space="preserve"> </w:t>
      </w:r>
      <w:r>
        <w:rPr>
          <w:sz w:val="24"/>
        </w:rPr>
        <w:t>to</w:t>
      </w:r>
      <w:r>
        <w:rPr>
          <w:spacing w:val="-3"/>
          <w:sz w:val="24"/>
        </w:rPr>
        <w:t xml:space="preserve"> </w:t>
      </w:r>
      <w:r>
        <w:rPr>
          <w:sz w:val="24"/>
        </w:rPr>
        <w:t>the</w:t>
      </w:r>
      <w:r>
        <w:rPr>
          <w:spacing w:val="-4"/>
          <w:sz w:val="24"/>
        </w:rPr>
        <w:t xml:space="preserve"> </w:t>
      </w:r>
      <w:r>
        <w:rPr>
          <w:sz w:val="24"/>
        </w:rPr>
        <w:t>PCC</w:t>
      </w:r>
      <w:r>
        <w:rPr>
          <w:spacing w:val="-3"/>
          <w:sz w:val="24"/>
        </w:rPr>
        <w:t xml:space="preserve"> </w:t>
      </w:r>
      <w:r>
        <w:rPr>
          <w:sz w:val="24"/>
        </w:rPr>
        <w:t>Chair (including faculty’s previous related anecdotal notes); this material must be received by the PCC Chair no less than 24 hours prior to the hearing.</w:t>
      </w:r>
    </w:p>
    <w:p w14:paraId="1F484896" w14:textId="77777777" w:rsidR="00267100" w:rsidRDefault="00000000">
      <w:pPr>
        <w:pStyle w:val="ListParagraph"/>
        <w:numPr>
          <w:ilvl w:val="1"/>
          <w:numId w:val="1"/>
        </w:numPr>
        <w:tabs>
          <w:tab w:val="left" w:pos="1699"/>
        </w:tabs>
        <w:spacing w:before="1" w:line="276" w:lineRule="auto"/>
        <w:ind w:right="1029"/>
        <w:rPr>
          <w:sz w:val="24"/>
        </w:rPr>
      </w:pPr>
      <w:r>
        <w:rPr>
          <w:sz w:val="24"/>
        </w:rPr>
        <w:t>Distribute</w:t>
      </w:r>
      <w:r>
        <w:rPr>
          <w:spacing w:val="-4"/>
          <w:sz w:val="24"/>
        </w:rPr>
        <w:t xml:space="preserve"> </w:t>
      </w:r>
      <w:r>
        <w:rPr>
          <w:sz w:val="24"/>
        </w:rPr>
        <w:t>copies</w:t>
      </w:r>
      <w:r>
        <w:rPr>
          <w:spacing w:val="-3"/>
          <w:sz w:val="24"/>
        </w:rPr>
        <w:t xml:space="preserve"> </w:t>
      </w:r>
      <w:r>
        <w:rPr>
          <w:sz w:val="24"/>
        </w:rPr>
        <w:t>of</w:t>
      </w:r>
      <w:r>
        <w:rPr>
          <w:spacing w:val="-4"/>
          <w:sz w:val="24"/>
        </w:rPr>
        <w:t xml:space="preserve"> </w:t>
      </w:r>
      <w:r>
        <w:rPr>
          <w:sz w:val="24"/>
        </w:rPr>
        <w:t>all</w:t>
      </w:r>
      <w:r>
        <w:rPr>
          <w:spacing w:val="-3"/>
          <w:sz w:val="24"/>
        </w:rPr>
        <w:t xml:space="preserve"> </w:t>
      </w:r>
      <w:r>
        <w:rPr>
          <w:sz w:val="24"/>
        </w:rPr>
        <w:t>material</w:t>
      </w:r>
      <w:r>
        <w:rPr>
          <w:spacing w:val="-3"/>
          <w:sz w:val="24"/>
        </w:rPr>
        <w:t xml:space="preserve"> </w:t>
      </w:r>
      <w:r>
        <w:rPr>
          <w:sz w:val="24"/>
        </w:rPr>
        <w:t>via</w:t>
      </w:r>
      <w:r>
        <w:rPr>
          <w:spacing w:val="-3"/>
          <w:sz w:val="24"/>
        </w:rPr>
        <w:t xml:space="preserve"> </w:t>
      </w:r>
      <w:r>
        <w:rPr>
          <w:sz w:val="24"/>
        </w:rPr>
        <w:t>sealed</w:t>
      </w:r>
      <w:r>
        <w:rPr>
          <w:spacing w:val="-3"/>
          <w:sz w:val="24"/>
        </w:rPr>
        <w:t xml:space="preserve"> </w:t>
      </w:r>
      <w:r>
        <w:rPr>
          <w:sz w:val="24"/>
        </w:rPr>
        <w:t>mail</w:t>
      </w:r>
      <w:r>
        <w:rPr>
          <w:spacing w:val="-3"/>
          <w:sz w:val="24"/>
        </w:rPr>
        <w:t xml:space="preserve"> </w:t>
      </w:r>
      <w:r>
        <w:rPr>
          <w:sz w:val="24"/>
        </w:rPr>
        <w:t>or</w:t>
      </w:r>
      <w:r>
        <w:rPr>
          <w:spacing w:val="-2"/>
          <w:sz w:val="24"/>
        </w:rPr>
        <w:t xml:space="preserve"> </w:t>
      </w:r>
      <w:r>
        <w:rPr>
          <w:sz w:val="24"/>
        </w:rPr>
        <w:t>secure</w:t>
      </w:r>
      <w:r>
        <w:rPr>
          <w:spacing w:val="-3"/>
          <w:sz w:val="24"/>
        </w:rPr>
        <w:t xml:space="preserve"> </w:t>
      </w:r>
      <w:r>
        <w:rPr>
          <w:sz w:val="24"/>
        </w:rPr>
        <w:t>email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Committee</w:t>
      </w:r>
      <w:r>
        <w:rPr>
          <w:spacing w:val="-5"/>
          <w:sz w:val="24"/>
        </w:rPr>
        <w:t xml:space="preserve"> </w:t>
      </w:r>
      <w:r>
        <w:rPr>
          <w:sz w:val="24"/>
        </w:rPr>
        <w:t>members, student, and faculty.</w:t>
      </w:r>
    </w:p>
    <w:p w14:paraId="331556F1" w14:textId="77777777" w:rsidR="00267100" w:rsidRDefault="00000000">
      <w:pPr>
        <w:pStyle w:val="ListParagraph"/>
        <w:numPr>
          <w:ilvl w:val="0"/>
          <w:numId w:val="1"/>
        </w:numPr>
        <w:tabs>
          <w:tab w:val="left" w:pos="1039"/>
        </w:tabs>
        <w:spacing w:before="1"/>
        <w:ind w:left="1039" w:hanging="420"/>
        <w:rPr>
          <w:sz w:val="24"/>
        </w:rPr>
      </w:pPr>
      <w:r>
        <w:rPr>
          <w:spacing w:val="-2"/>
          <w:sz w:val="24"/>
        </w:rPr>
        <w:t>Hearing</w:t>
      </w:r>
    </w:p>
    <w:p w14:paraId="54B53B15" w14:textId="77777777" w:rsidR="00267100" w:rsidRDefault="00000000">
      <w:pPr>
        <w:pStyle w:val="ListParagraph"/>
        <w:numPr>
          <w:ilvl w:val="1"/>
          <w:numId w:val="1"/>
        </w:numPr>
        <w:tabs>
          <w:tab w:val="left" w:pos="1699"/>
        </w:tabs>
        <w:spacing w:before="41" w:line="276" w:lineRule="auto"/>
        <w:ind w:right="598"/>
        <w:rPr>
          <w:sz w:val="24"/>
        </w:rPr>
      </w:pPr>
      <w:r>
        <w:rPr>
          <w:sz w:val="24"/>
        </w:rPr>
        <w:t>The</w:t>
      </w:r>
      <w:r>
        <w:rPr>
          <w:spacing w:val="-5"/>
          <w:sz w:val="24"/>
        </w:rPr>
        <w:t xml:space="preserve"> </w:t>
      </w:r>
      <w:r>
        <w:rPr>
          <w:sz w:val="24"/>
        </w:rPr>
        <w:t>faculty</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asked</w:t>
      </w:r>
      <w:r>
        <w:rPr>
          <w:spacing w:val="-1"/>
          <w:sz w:val="24"/>
        </w:rPr>
        <w:t xml:space="preserve"> </w:t>
      </w:r>
      <w:r>
        <w:rPr>
          <w:sz w:val="24"/>
        </w:rPr>
        <w:t>to</w:t>
      </w:r>
      <w:r>
        <w:rPr>
          <w:spacing w:val="-3"/>
          <w:sz w:val="24"/>
        </w:rPr>
        <w:t xml:space="preserve"> </w:t>
      </w:r>
      <w:r>
        <w:rPr>
          <w:sz w:val="24"/>
        </w:rPr>
        <w:t>present</w:t>
      </w:r>
      <w:r>
        <w:rPr>
          <w:spacing w:val="-3"/>
          <w:sz w:val="24"/>
        </w:rPr>
        <w:t xml:space="preserve"> </w:t>
      </w:r>
      <w:r>
        <w:rPr>
          <w:sz w:val="24"/>
        </w:rPr>
        <w:t>his/her</w:t>
      </w:r>
      <w:r>
        <w:rPr>
          <w:spacing w:val="-4"/>
          <w:sz w:val="24"/>
        </w:rPr>
        <w:t xml:space="preserve"> </w:t>
      </w:r>
      <w:r>
        <w:rPr>
          <w:sz w:val="24"/>
        </w:rPr>
        <w:t>case,</w:t>
      </w:r>
      <w:r>
        <w:rPr>
          <w:spacing w:val="-3"/>
          <w:sz w:val="24"/>
        </w:rPr>
        <w:t xml:space="preserve"> </w:t>
      </w:r>
      <w:r>
        <w:rPr>
          <w:sz w:val="24"/>
        </w:rPr>
        <w:t>and</w:t>
      </w:r>
      <w:r>
        <w:rPr>
          <w:spacing w:val="-3"/>
          <w:sz w:val="24"/>
        </w:rPr>
        <w:t xml:space="preserve"> </w:t>
      </w:r>
      <w:r>
        <w:rPr>
          <w:sz w:val="24"/>
        </w:rPr>
        <w:t>Committee</w:t>
      </w:r>
      <w:r>
        <w:rPr>
          <w:spacing w:val="-5"/>
          <w:sz w:val="24"/>
        </w:rPr>
        <w:t xml:space="preserve"> </w:t>
      </w:r>
      <w:r>
        <w:rPr>
          <w:sz w:val="24"/>
        </w:rPr>
        <w:t>members</w:t>
      </w:r>
      <w:r>
        <w:rPr>
          <w:spacing w:val="-3"/>
          <w:sz w:val="24"/>
        </w:rPr>
        <w:t xml:space="preserve"> </w:t>
      </w:r>
      <w:r>
        <w:rPr>
          <w:sz w:val="24"/>
        </w:rPr>
        <w:t>may</w:t>
      </w:r>
      <w:r>
        <w:rPr>
          <w:spacing w:val="-3"/>
          <w:sz w:val="24"/>
        </w:rPr>
        <w:t xml:space="preserve"> </w:t>
      </w:r>
      <w:r>
        <w:rPr>
          <w:sz w:val="24"/>
        </w:rPr>
        <w:t>ask</w:t>
      </w:r>
      <w:r>
        <w:rPr>
          <w:spacing w:val="-3"/>
          <w:sz w:val="24"/>
        </w:rPr>
        <w:t xml:space="preserve"> </w:t>
      </w:r>
      <w:r>
        <w:rPr>
          <w:sz w:val="24"/>
        </w:rPr>
        <w:t>questions</w:t>
      </w:r>
      <w:r>
        <w:rPr>
          <w:spacing w:val="-3"/>
          <w:sz w:val="24"/>
        </w:rPr>
        <w:t xml:space="preserve"> </w:t>
      </w:r>
      <w:r>
        <w:rPr>
          <w:sz w:val="24"/>
        </w:rPr>
        <w:t>of the faculty.</w:t>
      </w:r>
      <w:r>
        <w:rPr>
          <w:spacing w:val="40"/>
          <w:sz w:val="24"/>
        </w:rPr>
        <w:t xml:space="preserve"> </w:t>
      </w:r>
      <w:r>
        <w:rPr>
          <w:sz w:val="24"/>
        </w:rPr>
        <w:t>The faculty may then be asked to step out of the room.</w:t>
      </w:r>
    </w:p>
    <w:p w14:paraId="47A8852C" w14:textId="77777777" w:rsidR="00267100" w:rsidRDefault="00000000">
      <w:pPr>
        <w:pStyle w:val="ListParagraph"/>
        <w:numPr>
          <w:ilvl w:val="1"/>
          <w:numId w:val="1"/>
        </w:numPr>
        <w:tabs>
          <w:tab w:val="left" w:pos="1699"/>
        </w:tabs>
        <w:spacing w:line="278" w:lineRule="auto"/>
        <w:ind w:right="432"/>
        <w:rPr>
          <w:sz w:val="24"/>
        </w:rPr>
      </w:pPr>
      <w:r>
        <w:rPr>
          <w:sz w:val="24"/>
        </w:rPr>
        <w:t>The</w:t>
      </w:r>
      <w:r>
        <w:rPr>
          <w:spacing w:val="-5"/>
          <w:sz w:val="24"/>
        </w:rPr>
        <w:t xml:space="preserve"> </w:t>
      </w:r>
      <w:r>
        <w:rPr>
          <w:sz w:val="24"/>
        </w:rPr>
        <w:t>student</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asked</w:t>
      </w:r>
      <w:r>
        <w:rPr>
          <w:spacing w:val="-1"/>
          <w:sz w:val="24"/>
        </w:rPr>
        <w:t xml:space="preserve"> </w:t>
      </w:r>
      <w:r>
        <w:rPr>
          <w:sz w:val="24"/>
        </w:rPr>
        <w:t>to</w:t>
      </w:r>
      <w:r>
        <w:rPr>
          <w:spacing w:val="-3"/>
          <w:sz w:val="24"/>
        </w:rPr>
        <w:t xml:space="preserve"> </w:t>
      </w:r>
      <w:r>
        <w:rPr>
          <w:sz w:val="24"/>
        </w:rPr>
        <w:t>present</w:t>
      </w:r>
      <w:r>
        <w:rPr>
          <w:spacing w:val="-3"/>
          <w:sz w:val="24"/>
        </w:rPr>
        <w:t xml:space="preserve"> </w:t>
      </w:r>
      <w:r>
        <w:rPr>
          <w:sz w:val="24"/>
        </w:rPr>
        <w:t>their</w:t>
      </w:r>
      <w:r>
        <w:rPr>
          <w:spacing w:val="-3"/>
          <w:sz w:val="24"/>
        </w:rPr>
        <w:t xml:space="preserve"> </w:t>
      </w:r>
      <w:r>
        <w:rPr>
          <w:sz w:val="24"/>
        </w:rPr>
        <w:t>case,</w:t>
      </w:r>
      <w:r>
        <w:rPr>
          <w:spacing w:val="-3"/>
          <w:sz w:val="24"/>
        </w:rPr>
        <w:t xml:space="preserve"> </w:t>
      </w:r>
      <w:r>
        <w:rPr>
          <w:sz w:val="24"/>
        </w:rPr>
        <w:t>and</w:t>
      </w:r>
      <w:r>
        <w:rPr>
          <w:spacing w:val="-1"/>
          <w:sz w:val="24"/>
        </w:rPr>
        <w:t xml:space="preserve"> </w:t>
      </w:r>
      <w:r>
        <w:rPr>
          <w:sz w:val="24"/>
        </w:rPr>
        <w:t>Committee</w:t>
      </w:r>
      <w:r>
        <w:rPr>
          <w:spacing w:val="-5"/>
          <w:sz w:val="24"/>
        </w:rPr>
        <w:t xml:space="preserve"> </w:t>
      </w:r>
      <w:r>
        <w:rPr>
          <w:sz w:val="24"/>
        </w:rPr>
        <w:t>members</w:t>
      </w:r>
      <w:r>
        <w:rPr>
          <w:spacing w:val="-3"/>
          <w:sz w:val="24"/>
        </w:rPr>
        <w:t xml:space="preserve"> </w:t>
      </w:r>
      <w:r>
        <w:rPr>
          <w:sz w:val="24"/>
        </w:rPr>
        <w:t>may</w:t>
      </w:r>
      <w:r>
        <w:rPr>
          <w:spacing w:val="-3"/>
          <w:sz w:val="24"/>
        </w:rPr>
        <w:t xml:space="preserve"> </w:t>
      </w:r>
      <w:r>
        <w:rPr>
          <w:sz w:val="24"/>
        </w:rPr>
        <w:t>ask</w:t>
      </w:r>
      <w:r>
        <w:rPr>
          <w:spacing w:val="-3"/>
          <w:sz w:val="24"/>
        </w:rPr>
        <w:t xml:space="preserve"> </w:t>
      </w:r>
      <w:r>
        <w:rPr>
          <w:sz w:val="24"/>
        </w:rPr>
        <w:t>questions</w:t>
      </w:r>
      <w:r>
        <w:rPr>
          <w:spacing w:val="-3"/>
          <w:sz w:val="24"/>
        </w:rPr>
        <w:t xml:space="preserve"> </w:t>
      </w:r>
      <w:r>
        <w:rPr>
          <w:sz w:val="24"/>
        </w:rPr>
        <w:t>of</w:t>
      </w:r>
      <w:r>
        <w:rPr>
          <w:spacing w:val="-3"/>
          <w:sz w:val="24"/>
        </w:rPr>
        <w:t xml:space="preserve"> </w:t>
      </w:r>
      <w:r>
        <w:rPr>
          <w:sz w:val="24"/>
        </w:rPr>
        <w:t>the student.</w:t>
      </w:r>
      <w:r>
        <w:rPr>
          <w:spacing w:val="40"/>
          <w:sz w:val="24"/>
        </w:rPr>
        <w:t xml:space="preserve"> </w:t>
      </w:r>
      <w:r>
        <w:rPr>
          <w:sz w:val="24"/>
        </w:rPr>
        <w:t>The student may then be asked to step out of the room.</w:t>
      </w:r>
    </w:p>
    <w:p w14:paraId="2709BC15" w14:textId="77777777" w:rsidR="00267100" w:rsidRDefault="00000000">
      <w:pPr>
        <w:pStyle w:val="ListParagraph"/>
        <w:numPr>
          <w:ilvl w:val="1"/>
          <w:numId w:val="1"/>
        </w:numPr>
        <w:tabs>
          <w:tab w:val="left" w:pos="1699"/>
        </w:tabs>
        <w:spacing w:line="276" w:lineRule="auto"/>
        <w:ind w:right="706"/>
        <w:rPr>
          <w:sz w:val="24"/>
        </w:rPr>
      </w:pPr>
      <w:r>
        <w:rPr>
          <w:sz w:val="24"/>
        </w:rPr>
        <w:t>If</w:t>
      </w:r>
      <w:r>
        <w:rPr>
          <w:spacing w:val="-5"/>
          <w:sz w:val="24"/>
        </w:rPr>
        <w:t xml:space="preserve"> </w:t>
      </w:r>
      <w:r>
        <w:rPr>
          <w:sz w:val="24"/>
        </w:rPr>
        <w:t>the</w:t>
      </w:r>
      <w:r>
        <w:rPr>
          <w:spacing w:val="-3"/>
          <w:sz w:val="24"/>
        </w:rPr>
        <w:t xml:space="preserve"> </w:t>
      </w:r>
      <w:r>
        <w:rPr>
          <w:sz w:val="24"/>
        </w:rPr>
        <w:t>Committee</w:t>
      </w:r>
      <w:r>
        <w:rPr>
          <w:spacing w:val="-4"/>
          <w:sz w:val="24"/>
        </w:rPr>
        <w:t xml:space="preserve"> </w:t>
      </w:r>
      <w:r>
        <w:rPr>
          <w:sz w:val="24"/>
        </w:rPr>
        <w:t>determines</w:t>
      </w:r>
      <w:r>
        <w:rPr>
          <w:spacing w:val="-3"/>
          <w:sz w:val="24"/>
        </w:rPr>
        <w:t xml:space="preserve"> </w:t>
      </w:r>
      <w:r>
        <w:rPr>
          <w:sz w:val="24"/>
        </w:rPr>
        <w:t>the</w:t>
      </w:r>
      <w:r>
        <w:rPr>
          <w:spacing w:val="-3"/>
          <w:sz w:val="24"/>
        </w:rPr>
        <w:t xml:space="preserve"> </w:t>
      </w:r>
      <w:r>
        <w:rPr>
          <w:sz w:val="24"/>
        </w:rPr>
        <w:t>need</w:t>
      </w:r>
      <w:r>
        <w:rPr>
          <w:spacing w:val="-1"/>
          <w:sz w:val="24"/>
        </w:rPr>
        <w:t xml:space="preserve"> </w:t>
      </w:r>
      <w:r>
        <w:rPr>
          <w:sz w:val="24"/>
        </w:rPr>
        <w:t>for</w:t>
      </w:r>
      <w:r>
        <w:rPr>
          <w:spacing w:val="-5"/>
          <w:sz w:val="24"/>
        </w:rPr>
        <w:t xml:space="preserve"> </w:t>
      </w:r>
      <w:r>
        <w:rPr>
          <w:sz w:val="24"/>
        </w:rPr>
        <w:t>more</w:t>
      </w:r>
      <w:r>
        <w:rPr>
          <w:spacing w:val="-5"/>
          <w:sz w:val="24"/>
        </w:rPr>
        <w:t xml:space="preserve"> </w:t>
      </w:r>
      <w:r>
        <w:rPr>
          <w:sz w:val="24"/>
        </w:rPr>
        <w:t>information,</w:t>
      </w:r>
      <w:r>
        <w:rPr>
          <w:spacing w:val="-3"/>
          <w:sz w:val="24"/>
        </w:rPr>
        <w:t xml:space="preserve"> </w:t>
      </w:r>
      <w:r>
        <w:rPr>
          <w:sz w:val="24"/>
        </w:rPr>
        <w:t>the</w:t>
      </w:r>
      <w:r>
        <w:rPr>
          <w:spacing w:val="-3"/>
          <w:sz w:val="24"/>
        </w:rPr>
        <w:t xml:space="preserve"> </w:t>
      </w:r>
      <w:r>
        <w:rPr>
          <w:sz w:val="24"/>
        </w:rPr>
        <w:t>student</w:t>
      </w:r>
      <w:r>
        <w:rPr>
          <w:spacing w:val="-3"/>
          <w:sz w:val="24"/>
        </w:rPr>
        <w:t xml:space="preserve"> </w:t>
      </w:r>
      <w:r>
        <w:rPr>
          <w:sz w:val="24"/>
        </w:rPr>
        <w:t>and/or</w:t>
      </w:r>
      <w:r>
        <w:rPr>
          <w:spacing w:val="-3"/>
          <w:sz w:val="24"/>
        </w:rPr>
        <w:t xml:space="preserve"> </w:t>
      </w:r>
      <w:r>
        <w:rPr>
          <w:sz w:val="24"/>
        </w:rPr>
        <w:t>faculty</w:t>
      </w:r>
      <w:r>
        <w:rPr>
          <w:spacing w:val="-3"/>
          <w:sz w:val="24"/>
        </w:rPr>
        <w:t xml:space="preserve"> </w:t>
      </w:r>
      <w:r>
        <w:rPr>
          <w:sz w:val="24"/>
        </w:rPr>
        <w:t>member may be asked to re-enter the hearing for further explanations.</w:t>
      </w:r>
    </w:p>
    <w:p w14:paraId="3B8135F7" w14:textId="77777777" w:rsidR="00267100" w:rsidRDefault="00000000">
      <w:pPr>
        <w:pStyle w:val="ListParagraph"/>
        <w:numPr>
          <w:ilvl w:val="1"/>
          <w:numId w:val="1"/>
        </w:numPr>
        <w:tabs>
          <w:tab w:val="left" w:pos="1698"/>
        </w:tabs>
        <w:spacing w:line="275" w:lineRule="exact"/>
        <w:ind w:left="1698" w:hanging="359"/>
        <w:rPr>
          <w:sz w:val="24"/>
        </w:rPr>
      </w:pPr>
      <w:r>
        <w:rPr>
          <w:sz w:val="24"/>
        </w:rPr>
        <w:t>The</w:t>
      </w:r>
      <w:r>
        <w:rPr>
          <w:spacing w:val="-3"/>
          <w:sz w:val="24"/>
        </w:rPr>
        <w:t xml:space="preserve"> </w:t>
      </w:r>
      <w:r>
        <w:rPr>
          <w:sz w:val="24"/>
        </w:rPr>
        <w:t>Committee</w:t>
      </w:r>
      <w:r>
        <w:rPr>
          <w:spacing w:val="-3"/>
          <w:sz w:val="24"/>
        </w:rPr>
        <w:t xml:space="preserve"> </w:t>
      </w:r>
      <w:r>
        <w:rPr>
          <w:sz w:val="24"/>
        </w:rPr>
        <w:t>will review</w:t>
      </w:r>
      <w:r>
        <w:rPr>
          <w:spacing w:val="-2"/>
          <w:sz w:val="24"/>
        </w:rPr>
        <w:t xml:space="preserve"> </w:t>
      </w:r>
      <w:r>
        <w:rPr>
          <w:sz w:val="24"/>
        </w:rPr>
        <w:t>and discuss</w:t>
      </w:r>
      <w:r>
        <w:rPr>
          <w:spacing w:val="-1"/>
          <w:sz w:val="24"/>
        </w:rPr>
        <w:t xml:space="preserve"> </w:t>
      </w:r>
      <w:r>
        <w:rPr>
          <w:sz w:val="24"/>
        </w:rPr>
        <w:t>the</w:t>
      </w:r>
      <w:r>
        <w:rPr>
          <w:spacing w:val="-1"/>
          <w:sz w:val="24"/>
        </w:rPr>
        <w:t xml:space="preserve"> </w:t>
      </w:r>
      <w:r>
        <w:rPr>
          <w:spacing w:val="-2"/>
          <w:sz w:val="24"/>
        </w:rPr>
        <w:t>data.</w:t>
      </w:r>
    </w:p>
    <w:p w14:paraId="67001161" w14:textId="77777777" w:rsidR="00267100" w:rsidRDefault="00000000">
      <w:pPr>
        <w:pStyle w:val="ListParagraph"/>
        <w:numPr>
          <w:ilvl w:val="1"/>
          <w:numId w:val="1"/>
        </w:numPr>
        <w:tabs>
          <w:tab w:val="left" w:pos="1699"/>
        </w:tabs>
        <w:spacing w:before="38" w:line="276" w:lineRule="auto"/>
        <w:ind w:right="481"/>
        <w:rPr>
          <w:sz w:val="24"/>
        </w:rPr>
      </w:pPr>
      <w:r>
        <w:rPr>
          <w:sz w:val="24"/>
        </w:rPr>
        <w:t>The</w:t>
      </w:r>
      <w:r>
        <w:rPr>
          <w:spacing w:val="-4"/>
          <w:sz w:val="24"/>
        </w:rPr>
        <w:t xml:space="preserve"> </w:t>
      </w:r>
      <w:r>
        <w:rPr>
          <w:sz w:val="24"/>
        </w:rPr>
        <w:t>Committee</w:t>
      </w:r>
      <w:r>
        <w:rPr>
          <w:spacing w:val="-4"/>
          <w:sz w:val="24"/>
        </w:rPr>
        <w:t xml:space="preserve"> </w:t>
      </w:r>
      <w:r>
        <w:rPr>
          <w:sz w:val="24"/>
        </w:rPr>
        <w:t>shall</w:t>
      </w:r>
      <w:r>
        <w:rPr>
          <w:spacing w:val="-2"/>
          <w:sz w:val="24"/>
        </w:rPr>
        <w:t xml:space="preserve"> </w:t>
      </w:r>
      <w:r>
        <w:rPr>
          <w:sz w:val="24"/>
        </w:rPr>
        <w:t>reach</w:t>
      </w:r>
      <w:r>
        <w:rPr>
          <w:spacing w:val="-2"/>
          <w:sz w:val="24"/>
        </w:rPr>
        <w:t xml:space="preserve"> </w:t>
      </w:r>
      <w:r>
        <w:rPr>
          <w:sz w:val="24"/>
        </w:rPr>
        <w:t>a</w:t>
      </w:r>
      <w:r>
        <w:rPr>
          <w:spacing w:val="-3"/>
          <w:sz w:val="24"/>
        </w:rPr>
        <w:t xml:space="preserve"> </w:t>
      </w:r>
      <w:r>
        <w:rPr>
          <w:sz w:val="24"/>
        </w:rPr>
        <w:t>decision</w:t>
      </w:r>
      <w:r>
        <w:rPr>
          <w:spacing w:val="-2"/>
          <w:sz w:val="24"/>
        </w:rPr>
        <w:t xml:space="preserve"> </w:t>
      </w:r>
      <w:r>
        <w:rPr>
          <w:sz w:val="24"/>
        </w:rPr>
        <w:t>by</w:t>
      </w:r>
      <w:r>
        <w:rPr>
          <w:spacing w:val="-2"/>
          <w:sz w:val="24"/>
        </w:rPr>
        <w:t xml:space="preserve"> </w:t>
      </w:r>
      <w:r>
        <w:rPr>
          <w:sz w:val="24"/>
        </w:rPr>
        <w:t>a</w:t>
      </w:r>
      <w:r>
        <w:rPr>
          <w:spacing w:val="-3"/>
          <w:sz w:val="24"/>
        </w:rPr>
        <w:t xml:space="preserve"> </w:t>
      </w:r>
      <w:r>
        <w:rPr>
          <w:sz w:val="24"/>
        </w:rPr>
        <w:t>recorded</w:t>
      </w:r>
      <w:r>
        <w:rPr>
          <w:spacing w:val="-2"/>
          <w:sz w:val="24"/>
        </w:rPr>
        <w:t xml:space="preserve"> </w:t>
      </w:r>
      <w:r>
        <w:rPr>
          <w:sz w:val="24"/>
        </w:rPr>
        <w:t>vote.</w:t>
      </w:r>
      <w:r>
        <w:rPr>
          <w:spacing w:val="40"/>
          <w:sz w:val="24"/>
        </w:rPr>
        <w:t xml:space="preserve"> </w:t>
      </w:r>
      <w:r>
        <w:rPr>
          <w:sz w:val="24"/>
        </w:rPr>
        <w:t>In</w:t>
      </w:r>
      <w:r>
        <w:rPr>
          <w:spacing w:val="-2"/>
          <w:sz w:val="24"/>
        </w:rPr>
        <w:t xml:space="preserve"> </w:t>
      </w:r>
      <w:r>
        <w:rPr>
          <w:sz w:val="24"/>
        </w:rPr>
        <w:t>the</w:t>
      </w:r>
      <w:r>
        <w:rPr>
          <w:spacing w:val="-2"/>
          <w:sz w:val="24"/>
        </w:rPr>
        <w:t xml:space="preserve"> </w:t>
      </w:r>
      <w:r>
        <w:rPr>
          <w:sz w:val="24"/>
        </w:rPr>
        <w:t>case</w:t>
      </w:r>
      <w:r>
        <w:rPr>
          <w:spacing w:val="-3"/>
          <w:sz w:val="24"/>
        </w:rPr>
        <w:t xml:space="preserve"> </w:t>
      </w:r>
      <w:r>
        <w:rPr>
          <w:sz w:val="24"/>
        </w:rPr>
        <w:t>of</w:t>
      </w:r>
      <w:r>
        <w:rPr>
          <w:spacing w:val="-1"/>
          <w:sz w:val="24"/>
        </w:rPr>
        <w:t xml:space="preserve"> </w:t>
      </w:r>
      <w:r>
        <w:rPr>
          <w:sz w:val="24"/>
        </w:rPr>
        <w:t>a</w:t>
      </w:r>
      <w:r>
        <w:rPr>
          <w:spacing w:val="-2"/>
          <w:sz w:val="24"/>
        </w:rPr>
        <w:t xml:space="preserve"> </w:t>
      </w:r>
      <w:r>
        <w:rPr>
          <w:sz w:val="24"/>
        </w:rPr>
        <w:t>tie,</w:t>
      </w:r>
      <w:r>
        <w:rPr>
          <w:spacing w:val="-2"/>
          <w:sz w:val="24"/>
        </w:rPr>
        <w:t xml:space="preserve"> </w:t>
      </w:r>
      <w:r>
        <w:rPr>
          <w:sz w:val="24"/>
        </w:rPr>
        <w:t>the</w:t>
      </w:r>
      <w:r>
        <w:rPr>
          <w:spacing w:val="-2"/>
          <w:sz w:val="24"/>
        </w:rPr>
        <w:t xml:space="preserve"> </w:t>
      </w:r>
      <w:r>
        <w:rPr>
          <w:sz w:val="24"/>
        </w:rPr>
        <w:t>Chair</w:t>
      </w:r>
      <w:r>
        <w:rPr>
          <w:spacing w:val="-2"/>
          <w:sz w:val="24"/>
        </w:rPr>
        <w:t xml:space="preserve"> </w:t>
      </w:r>
      <w:r>
        <w:rPr>
          <w:sz w:val="24"/>
        </w:rPr>
        <w:t>shall</w:t>
      </w:r>
      <w:r>
        <w:rPr>
          <w:spacing w:val="-2"/>
          <w:sz w:val="24"/>
        </w:rPr>
        <w:t xml:space="preserve"> </w:t>
      </w:r>
      <w:r>
        <w:rPr>
          <w:sz w:val="24"/>
        </w:rPr>
        <w:t>cast the deciding vote.</w:t>
      </w:r>
      <w:r>
        <w:rPr>
          <w:spacing w:val="40"/>
          <w:sz w:val="24"/>
        </w:rPr>
        <w:t xml:space="preserve"> </w:t>
      </w:r>
      <w:r>
        <w:rPr>
          <w:sz w:val="24"/>
        </w:rPr>
        <w:t>The possible decisions of the Committee are:</w:t>
      </w:r>
    </w:p>
    <w:p w14:paraId="08A7AF7A" w14:textId="77777777" w:rsidR="00267100" w:rsidRDefault="00000000">
      <w:pPr>
        <w:pStyle w:val="ListParagraph"/>
        <w:numPr>
          <w:ilvl w:val="2"/>
          <w:numId w:val="1"/>
        </w:numPr>
        <w:tabs>
          <w:tab w:val="left" w:pos="2418"/>
        </w:tabs>
        <w:spacing w:line="275" w:lineRule="exact"/>
        <w:ind w:left="2418" w:hanging="306"/>
        <w:jc w:val="left"/>
        <w:rPr>
          <w:sz w:val="24"/>
        </w:rPr>
      </w:pPr>
      <w:r>
        <w:rPr>
          <w:sz w:val="24"/>
        </w:rPr>
        <w:t>Uphold</w:t>
      </w:r>
      <w:r>
        <w:rPr>
          <w:spacing w:val="-1"/>
          <w:sz w:val="24"/>
        </w:rPr>
        <w:t xml:space="preserve"> </w:t>
      </w:r>
      <w:r>
        <w:rPr>
          <w:sz w:val="24"/>
        </w:rPr>
        <w:t>the</w:t>
      </w:r>
      <w:r>
        <w:rPr>
          <w:spacing w:val="-1"/>
          <w:sz w:val="24"/>
        </w:rPr>
        <w:t xml:space="preserve"> </w:t>
      </w:r>
      <w:r>
        <w:rPr>
          <w:sz w:val="24"/>
        </w:rPr>
        <w:t>recommendation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faculty</w:t>
      </w:r>
      <w:r>
        <w:rPr>
          <w:spacing w:val="-1"/>
          <w:sz w:val="24"/>
        </w:rPr>
        <w:t xml:space="preserve"> </w:t>
      </w:r>
      <w:r>
        <w:rPr>
          <w:sz w:val="24"/>
        </w:rPr>
        <w:t>(as</w:t>
      </w:r>
      <w:r>
        <w:rPr>
          <w:spacing w:val="-1"/>
          <w:sz w:val="24"/>
        </w:rPr>
        <w:t xml:space="preserve"> </w:t>
      </w:r>
      <w:r>
        <w:rPr>
          <w:sz w:val="24"/>
        </w:rPr>
        <w:t>listed</w:t>
      </w:r>
      <w:r>
        <w:rPr>
          <w:spacing w:val="-1"/>
          <w:sz w:val="24"/>
        </w:rPr>
        <w:t xml:space="preserve"> </w:t>
      </w:r>
      <w:r>
        <w:rPr>
          <w:sz w:val="24"/>
        </w:rPr>
        <w:t>on</w:t>
      </w:r>
      <w:r>
        <w:rPr>
          <w:spacing w:val="-2"/>
          <w:sz w:val="24"/>
        </w:rPr>
        <w:t xml:space="preserve"> </w:t>
      </w:r>
      <w:r>
        <w:rPr>
          <w:sz w:val="24"/>
        </w:rPr>
        <w:t>the</w:t>
      </w:r>
      <w:r>
        <w:rPr>
          <w:spacing w:val="-1"/>
          <w:sz w:val="24"/>
        </w:rPr>
        <w:t xml:space="preserve"> </w:t>
      </w:r>
      <w:r>
        <w:rPr>
          <w:sz w:val="24"/>
        </w:rPr>
        <w:t>referral</w:t>
      </w:r>
      <w:r>
        <w:rPr>
          <w:spacing w:val="-1"/>
          <w:sz w:val="24"/>
        </w:rPr>
        <w:t xml:space="preserve"> </w:t>
      </w:r>
      <w:r>
        <w:rPr>
          <w:spacing w:val="-2"/>
          <w:sz w:val="24"/>
        </w:rPr>
        <w:t>form).</w:t>
      </w:r>
    </w:p>
    <w:p w14:paraId="24038AC1" w14:textId="77777777" w:rsidR="00267100" w:rsidRDefault="00000000">
      <w:pPr>
        <w:pStyle w:val="ListParagraph"/>
        <w:numPr>
          <w:ilvl w:val="2"/>
          <w:numId w:val="1"/>
        </w:numPr>
        <w:tabs>
          <w:tab w:val="left" w:pos="2418"/>
        </w:tabs>
        <w:spacing w:before="41"/>
        <w:ind w:left="2418" w:hanging="373"/>
        <w:jc w:val="left"/>
        <w:rPr>
          <w:sz w:val="24"/>
        </w:rPr>
      </w:pPr>
      <w:r>
        <w:rPr>
          <w:sz w:val="24"/>
        </w:rPr>
        <w:t>Uphold</w:t>
      </w:r>
      <w:r>
        <w:rPr>
          <w:spacing w:val="-1"/>
          <w:sz w:val="24"/>
        </w:rPr>
        <w:t xml:space="preserve"> </w:t>
      </w:r>
      <w:r>
        <w:rPr>
          <w:sz w:val="24"/>
        </w:rPr>
        <w:t>the</w:t>
      </w:r>
      <w:r>
        <w:rPr>
          <w:spacing w:val="-1"/>
          <w:sz w:val="24"/>
        </w:rPr>
        <w:t xml:space="preserve"> </w:t>
      </w:r>
      <w:r>
        <w:rPr>
          <w:sz w:val="24"/>
        </w:rPr>
        <w:t>recommendation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student</w:t>
      </w:r>
      <w:r>
        <w:rPr>
          <w:spacing w:val="-1"/>
          <w:sz w:val="24"/>
        </w:rPr>
        <w:t xml:space="preserve"> </w:t>
      </w:r>
      <w:r>
        <w:rPr>
          <w:sz w:val="24"/>
        </w:rPr>
        <w:t>(as</w:t>
      </w:r>
      <w:r>
        <w:rPr>
          <w:spacing w:val="-1"/>
          <w:sz w:val="24"/>
        </w:rPr>
        <w:t xml:space="preserve"> </w:t>
      </w:r>
      <w:r>
        <w:rPr>
          <w:sz w:val="24"/>
        </w:rPr>
        <w:t>listed</w:t>
      </w:r>
      <w:r>
        <w:rPr>
          <w:spacing w:val="-1"/>
          <w:sz w:val="24"/>
        </w:rPr>
        <w:t xml:space="preserve"> </w:t>
      </w:r>
      <w:r>
        <w:rPr>
          <w:sz w:val="24"/>
        </w:rPr>
        <w:t>on</w:t>
      </w:r>
      <w:r>
        <w:rPr>
          <w:spacing w:val="-1"/>
          <w:sz w:val="24"/>
        </w:rPr>
        <w:t xml:space="preserve"> </w:t>
      </w:r>
      <w:r>
        <w:rPr>
          <w:sz w:val="24"/>
        </w:rPr>
        <w:t>the</w:t>
      </w:r>
      <w:r>
        <w:rPr>
          <w:spacing w:val="-2"/>
          <w:sz w:val="24"/>
        </w:rPr>
        <w:t xml:space="preserve"> </w:t>
      </w:r>
      <w:r>
        <w:rPr>
          <w:sz w:val="24"/>
        </w:rPr>
        <w:t xml:space="preserve">referral </w:t>
      </w:r>
      <w:r>
        <w:rPr>
          <w:spacing w:val="-2"/>
          <w:sz w:val="24"/>
        </w:rPr>
        <w:t>form).</w:t>
      </w:r>
    </w:p>
    <w:p w14:paraId="36EEC0C4" w14:textId="77777777" w:rsidR="00267100" w:rsidRDefault="00267100">
      <w:pPr>
        <w:pStyle w:val="ListParagraph"/>
        <w:rPr>
          <w:sz w:val="24"/>
        </w:rPr>
        <w:sectPr w:rsidR="00267100">
          <w:footerReference w:type="default" r:id="rId62"/>
          <w:pgSz w:w="12240" w:h="15840"/>
          <w:pgMar w:top="640" w:right="360" w:bottom="1100" w:left="360" w:header="0" w:footer="917" w:gutter="0"/>
          <w:pgNumType w:start="50"/>
          <w:cols w:space="720"/>
        </w:sectPr>
      </w:pPr>
    </w:p>
    <w:p w14:paraId="0065F0F4" w14:textId="77777777" w:rsidR="00267100" w:rsidRDefault="00000000">
      <w:pPr>
        <w:pStyle w:val="ListParagraph"/>
        <w:numPr>
          <w:ilvl w:val="2"/>
          <w:numId w:val="1"/>
        </w:numPr>
        <w:tabs>
          <w:tab w:val="left" w:pos="2417"/>
        </w:tabs>
        <w:spacing w:before="79"/>
        <w:ind w:left="2417" w:hanging="437"/>
        <w:jc w:val="left"/>
        <w:rPr>
          <w:sz w:val="24"/>
        </w:rPr>
      </w:pPr>
      <w:r>
        <w:rPr>
          <w:sz w:val="24"/>
        </w:rPr>
        <w:lastRenderedPageBreak/>
        <w:t>Suggest</w:t>
      </w:r>
      <w:r>
        <w:rPr>
          <w:spacing w:val="-2"/>
          <w:sz w:val="24"/>
        </w:rPr>
        <w:t xml:space="preserve"> </w:t>
      </w:r>
      <w:r>
        <w:rPr>
          <w:sz w:val="24"/>
        </w:rPr>
        <w:t>an</w:t>
      </w:r>
      <w:r>
        <w:rPr>
          <w:spacing w:val="-2"/>
          <w:sz w:val="24"/>
        </w:rPr>
        <w:t xml:space="preserve"> </w:t>
      </w:r>
      <w:r>
        <w:rPr>
          <w:sz w:val="24"/>
        </w:rPr>
        <w:t>alternate</w:t>
      </w:r>
      <w:r>
        <w:rPr>
          <w:spacing w:val="-2"/>
          <w:sz w:val="24"/>
        </w:rPr>
        <w:t xml:space="preserve"> outcome.</w:t>
      </w:r>
    </w:p>
    <w:p w14:paraId="61D97AA2" w14:textId="77777777" w:rsidR="00267100" w:rsidRDefault="00000000">
      <w:pPr>
        <w:pStyle w:val="ListParagraph"/>
        <w:numPr>
          <w:ilvl w:val="2"/>
          <w:numId w:val="1"/>
        </w:numPr>
        <w:tabs>
          <w:tab w:val="left" w:pos="2417"/>
          <w:tab w:val="left" w:pos="2419"/>
        </w:tabs>
        <w:spacing w:before="41" w:line="276" w:lineRule="auto"/>
        <w:ind w:right="1240" w:hanging="428"/>
        <w:jc w:val="left"/>
        <w:rPr>
          <w:sz w:val="24"/>
        </w:rPr>
      </w:pPr>
      <w:r>
        <w:rPr>
          <w:sz w:val="24"/>
        </w:rPr>
        <w:t>Forward</w:t>
      </w:r>
      <w:r>
        <w:rPr>
          <w:spacing w:val="-5"/>
          <w:sz w:val="24"/>
        </w:rPr>
        <w:t xml:space="preserve"> </w:t>
      </w:r>
      <w:r>
        <w:rPr>
          <w:sz w:val="24"/>
        </w:rPr>
        <w:t>documents</w:t>
      </w:r>
      <w:r>
        <w:rPr>
          <w:spacing w:val="-5"/>
          <w:sz w:val="24"/>
        </w:rPr>
        <w:t xml:space="preserve"> </w:t>
      </w:r>
      <w:r>
        <w:rPr>
          <w:sz w:val="24"/>
        </w:rPr>
        <w:t>to</w:t>
      </w:r>
      <w:r>
        <w:rPr>
          <w:spacing w:val="-5"/>
          <w:sz w:val="24"/>
        </w:rPr>
        <w:t xml:space="preserve"> </w:t>
      </w:r>
      <w:r>
        <w:rPr>
          <w:sz w:val="24"/>
        </w:rPr>
        <w:t>University</w:t>
      </w:r>
      <w:r>
        <w:rPr>
          <w:spacing w:val="-5"/>
          <w:sz w:val="24"/>
        </w:rPr>
        <w:t xml:space="preserve"> </w:t>
      </w:r>
      <w:r>
        <w:rPr>
          <w:sz w:val="24"/>
        </w:rPr>
        <w:t>Student</w:t>
      </w:r>
      <w:r>
        <w:rPr>
          <w:spacing w:val="-5"/>
          <w:sz w:val="24"/>
        </w:rPr>
        <w:t xml:space="preserve"> </w:t>
      </w:r>
      <w:r>
        <w:rPr>
          <w:sz w:val="24"/>
        </w:rPr>
        <w:t>Conduct</w:t>
      </w:r>
      <w:r>
        <w:rPr>
          <w:spacing w:val="-2"/>
          <w:sz w:val="24"/>
        </w:rPr>
        <w:t xml:space="preserve"> </w:t>
      </w:r>
      <w:r>
        <w:rPr>
          <w:sz w:val="24"/>
        </w:rPr>
        <w:t>Programs</w:t>
      </w:r>
      <w:r>
        <w:rPr>
          <w:spacing w:val="-5"/>
          <w:sz w:val="24"/>
        </w:rPr>
        <w:t xml:space="preserve"> </w:t>
      </w:r>
      <w:r>
        <w:rPr>
          <w:sz w:val="24"/>
        </w:rPr>
        <w:t>to</w:t>
      </w:r>
      <w:r>
        <w:rPr>
          <w:spacing w:val="-5"/>
          <w:sz w:val="24"/>
        </w:rPr>
        <w:t xml:space="preserve"> </w:t>
      </w:r>
      <w:r>
        <w:rPr>
          <w:sz w:val="24"/>
        </w:rPr>
        <w:t>determine</w:t>
      </w:r>
      <w:r>
        <w:rPr>
          <w:spacing w:val="-6"/>
          <w:sz w:val="24"/>
        </w:rPr>
        <w:t xml:space="preserve"> </w:t>
      </w:r>
      <w:r>
        <w:rPr>
          <w:sz w:val="24"/>
        </w:rPr>
        <w:t xml:space="preserve">further </w:t>
      </w:r>
      <w:r>
        <w:rPr>
          <w:spacing w:val="-2"/>
          <w:sz w:val="24"/>
        </w:rPr>
        <w:t>outcomes.</w:t>
      </w:r>
    </w:p>
    <w:p w14:paraId="6F428951" w14:textId="77777777" w:rsidR="00267100" w:rsidRDefault="00000000">
      <w:pPr>
        <w:pStyle w:val="ListParagraph"/>
        <w:numPr>
          <w:ilvl w:val="1"/>
          <w:numId w:val="1"/>
        </w:numPr>
        <w:tabs>
          <w:tab w:val="left" w:pos="1699"/>
        </w:tabs>
        <w:spacing w:before="1" w:line="276" w:lineRule="auto"/>
        <w:ind w:right="776"/>
        <w:rPr>
          <w:sz w:val="24"/>
        </w:rPr>
      </w:pPr>
      <w:r>
        <w:rPr>
          <w:sz w:val="24"/>
        </w:rPr>
        <w:t>A</w:t>
      </w:r>
      <w:r>
        <w:rPr>
          <w:spacing w:val="-3"/>
          <w:sz w:val="24"/>
        </w:rPr>
        <w:t xml:space="preserve"> </w:t>
      </w:r>
      <w:r>
        <w:rPr>
          <w:sz w:val="24"/>
        </w:rPr>
        <w:t>written</w:t>
      </w:r>
      <w:r>
        <w:rPr>
          <w:spacing w:val="-3"/>
          <w:sz w:val="24"/>
        </w:rPr>
        <w:t xml:space="preserve"> </w:t>
      </w:r>
      <w:r>
        <w:rPr>
          <w:sz w:val="24"/>
        </w:rPr>
        <w:t>summation</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hearing,</w:t>
      </w:r>
      <w:r>
        <w:rPr>
          <w:spacing w:val="-3"/>
          <w:sz w:val="24"/>
        </w:rPr>
        <w:t xml:space="preserve"> </w:t>
      </w:r>
      <w:r>
        <w:rPr>
          <w:sz w:val="24"/>
        </w:rPr>
        <w:t>including</w:t>
      </w:r>
      <w:r>
        <w:rPr>
          <w:spacing w:val="-3"/>
          <w:sz w:val="24"/>
        </w:rPr>
        <w:t xml:space="preserve"> </w:t>
      </w:r>
      <w:r>
        <w:rPr>
          <w:sz w:val="24"/>
        </w:rPr>
        <w:t>the</w:t>
      </w:r>
      <w:r>
        <w:rPr>
          <w:spacing w:val="-2"/>
          <w:sz w:val="24"/>
        </w:rPr>
        <w:t xml:space="preserve"> </w:t>
      </w:r>
      <w:r>
        <w:rPr>
          <w:sz w:val="24"/>
        </w:rPr>
        <w:t>outcome,</w:t>
      </w:r>
      <w:r>
        <w:rPr>
          <w:spacing w:val="-3"/>
          <w:sz w:val="24"/>
        </w:rPr>
        <w:t xml:space="preserve"> </w:t>
      </w:r>
      <w:r>
        <w:rPr>
          <w:sz w:val="24"/>
        </w:rPr>
        <w:t>is</w:t>
      </w:r>
      <w:r>
        <w:rPr>
          <w:spacing w:val="-3"/>
          <w:sz w:val="24"/>
        </w:rPr>
        <w:t xml:space="preserve"> </w:t>
      </w:r>
      <w:r>
        <w:rPr>
          <w:sz w:val="24"/>
        </w:rPr>
        <w:t>prepared</w:t>
      </w:r>
      <w:r>
        <w:rPr>
          <w:spacing w:val="-3"/>
          <w:sz w:val="24"/>
        </w:rPr>
        <w:t xml:space="preserve"> </w:t>
      </w:r>
      <w:r>
        <w:rPr>
          <w:sz w:val="24"/>
        </w:rPr>
        <w:t>by</w:t>
      </w:r>
      <w:r>
        <w:rPr>
          <w:spacing w:val="-3"/>
          <w:sz w:val="24"/>
        </w:rPr>
        <w:t xml:space="preserve"> </w:t>
      </w:r>
      <w:r>
        <w:rPr>
          <w:sz w:val="24"/>
        </w:rPr>
        <w:t>the</w:t>
      </w:r>
      <w:r>
        <w:rPr>
          <w:spacing w:val="-4"/>
          <w:sz w:val="24"/>
        </w:rPr>
        <w:t xml:space="preserve"> </w:t>
      </w:r>
      <w:r>
        <w:rPr>
          <w:sz w:val="24"/>
        </w:rPr>
        <w:t>PCC</w:t>
      </w:r>
      <w:r>
        <w:rPr>
          <w:spacing w:val="-3"/>
          <w:sz w:val="24"/>
        </w:rPr>
        <w:t xml:space="preserve"> </w:t>
      </w:r>
      <w:r>
        <w:rPr>
          <w:sz w:val="24"/>
        </w:rPr>
        <w:t>Chair</w:t>
      </w:r>
      <w:r>
        <w:rPr>
          <w:spacing w:val="-3"/>
          <w:sz w:val="24"/>
        </w:rPr>
        <w:t xml:space="preserve"> </w:t>
      </w:r>
      <w:r>
        <w:rPr>
          <w:sz w:val="24"/>
        </w:rPr>
        <w:t>and forwarded within one business day to Committee members, the referring faculty member, the appropriate Department Chair, and the student.</w:t>
      </w:r>
    </w:p>
    <w:p w14:paraId="669AE94D" w14:textId="77777777" w:rsidR="00267100" w:rsidRDefault="00000000">
      <w:pPr>
        <w:pStyle w:val="ListParagraph"/>
        <w:numPr>
          <w:ilvl w:val="1"/>
          <w:numId w:val="1"/>
        </w:numPr>
        <w:tabs>
          <w:tab w:val="left" w:pos="1699"/>
        </w:tabs>
        <w:spacing w:line="276" w:lineRule="auto"/>
        <w:ind w:right="664"/>
        <w:rPr>
          <w:sz w:val="24"/>
        </w:rPr>
      </w:pPr>
      <w:r>
        <w:rPr>
          <w:sz w:val="24"/>
        </w:rPr>
        <w:t>A copy of all submitted materials and the written summation are placed in a sealed envelope, labeled</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student’s</w:t>
      </w:r>
      <w:r>
        <w:rPr>
          <w:spacing w:val="-4"/>
          <w:sz w:val="24"/>
        </w:rPr>
        <w:t xml:space="preserve"> </w:t>
      </w:r>
      <w:r>
        <w:rPr>
          <w:sz w:val="24"/>
        </w:rPr>
        <w:t>name,</w:t>
      </w:r>
      <w:r>
        <w:rPr>
          <w:spacing w:val="-3"/>
          <w:sz w:val="24"/>
        </w:rPr>
        <w:t xml:space="preserve"> </w:t>
      </w:r>
      <w:r>
        <w:rPr>
          <w:sz w:val="24"/>
        </w:rPr>
        <w:t>program,</w:t>
      </w:r>
      <w:r>
        <w:rPr>
          <w:spacing w:val="-3"/>
          <w:sz w:val="24"/>
        </w:rPr>
        <w:t xml:space="preserve"> </w:t>
      </w:r>
      <w:r>
        <w:rPr>
          <w:sz w:val="24"/>
        </w:rPr>
        <w:t>date,</w:t>
      </w:r>
      <w:r>
        <w:rPr>
          <w:spacing w:val="-3"/>
          <w:sz w:val="24"/>
        </w:rPr>
        <w:t xml:space="preserve"> </w:t>
      </w:r>
      <w:r>
        <w:rPr>
          <w:sz w:val="24"/>
        </w:rPr>
        <w:t>and</w:t>
      </w:r>
      <w:r>
        <w:rPr>
          <w:spacing w:val="-3"/>
          <w:sz w:val="24"/>
        </w:rPr>
        <w:t xml:space="preserve"> </w:t>
      </w:r>
      <w:r>
        <w:rPr>
          <w:sz w:val="24"/>
        </w:rPr>
        <w:t>“PCC:</w:t>
      </w:r>
      <w:r>
        <w:rPr>
          <w:spacing w:val="-3"/>
          <w:sz w:val="24"/>
        </w:rPr>
        <w:t xml:space="preserve"> </w:t>
      </w:r>
      <w:r>
        <w:rPr>
          <w:sz w:val="24"/>
        </w:rPr>
        <w:t>HEARING,”</w:t>
      </w:r>
      <w:r>
        <w:rPr>
          <w:spacing w:val="-4"/>
          <w:sz w:val="24"/>
        </w:rPr>
        <w:t xml:space="preserve"> </w:t>
      </w:r>
      <w:r>
        <w:rPr>
          <w:sz w:val="24"/>
        </w:rPr>
        <w:t>and</w:t>
      </w:r>
      <w:r>
        <w:rPr>
          <w:spacing w:val="-3"/>
          <w:sz w:val="24"/>
        </w:rPr>
        <w:t xml:space="preserve"> </w:t>
      </w:r>
      <w:r>
        <w:rPr>
          <w:sz w:val="24"/>
        </w:rPr>
        <w:t>placed</w:t>
      </w:r>
      <w:r>
        <w:rPr>
          <w:spacing w:val="-3"/>
          <w:sz w:val="24"/>
        </w:rPr>
        <w:t xml:space="preserve"> </w:t>
      </w:r>
      <w:r>
        <w:rPr>
          <w:sz w:val="24"/>
        </w:rPr>
        <w:t>back</w:t>
      </w:r>
      <w:r>
        <w:rPr>
          <w:spacing w:val="-3"/>
          <w:sz w:val="24"/>
        </w:rPr>
        <w:t xml:space="preserve"> </w:t>
      </w:r>
      <w:r>
        <w:rPr>
          <w:sz w:val="24"/>
        </w:rPr>
        <w:t>in</w:t>
      </w:r>
      <w:r>
        <w:rPr>
          <w:spacing w:val="-3"/>
          <w:sz w:val="24"/>
        </w:rPr>
        <w:t xml:space="preserve"> </w:t>
      </w:r>
      <w:r>
        <w:rPr>
          <w:sz w:val="24"/>
        </w:rPr>
        <w:t>the PCC Chair’s locked file and the student’s permanent file within the department.</w:t>
      </w:r>
    </w:p>
    <w:p w14:paraId="5FF518FF" w14:textId="77777777" w:rsidR="00267100" w:rsidRDefault="00000000">
      <w:pPr>
        <w:pStyle w:val="ListParagraph"/>
        <w:numPr>
          <w:ilvl w:val="0"/>
          <w:numId w:val="1"/>
        </w:numPr>
        <w:tabs>
          <w:tab w:val="left" w:pos="979"/>
        </w:tabs>
        <w:ind w:hanging="360"/>
        <w:rPr>
          <w:sz w:val="24"/>
        </w:rPr>
      </w:pPr>
      <w:r>
        <w:rPr>
          <w:sz w:val="24"/>
        </w:rPr>
        <w:t>Response</w:t>
      </w:r>
      <w:r>
        <w:rPr>
          <w:spacing w:val="-2"/>
          <w:sz w:val="24"/>
        </w:rPr>
        <w:t xml:space="preserve"> </w:t>
      </w:r>
      <w:r>
        <w:rPr>
          <w:sz w:val="24"/>
        </w:rPr>
        <w:t>to</w:t>
      </w:r>
      <w:r>
        <w:rPr>
          <w:spacing w:val="-1"/>
          <w:sz w:val="24"/>
        </w:rPr>
        <w:t xml:space="preserve"> </w:t>
      </w:r>
      <w:r>
        <w:rPr>
          <w:sz w:val="24"/>
        </w:rPr>
        <w:t>Hearing</w:t>
      </w:r>
      <w:r>
        <w:rPr>
          <w:spacing w:val="-1"/>
          <w:sz w:val="24"/>
        </w:rPr>
        <w:t xml:space="preserve"> </w:t>
      </w:r>
      <w:r>
        <w:rPr>
          <w:spacing w:val="-2"/>
          <w:sz w:val="24"/>
        </w:rPr>
        <w:t>Outcome</w:t>
      </w:r>
    </w:p>
    <w:p w14:paraId="58CCC94C" w14:textId="77777777" w:rsidR="00267100" w:rsidRDefault="00000000">
      <w:pPr>
        <w:pStyle w:val="ListParagraph"/>
        <w:numPr>
          <w:ilvl w:val="1"/>
          <w:numId w:val="1"/>
        </w:numPr>
        <w:tabs>
          <w:tab w:val="left" w:pos="1698"/>
        </w:tabs>
        <w:spacing w:before="40"/>
        <w:ind w:left="1698" w:hanging="359"/>
        <w:rPr>
          <w:sz w:val="24"/>
        </w:rPr>
      </w:pPr>
      <w:r>
        <w:rPr>
          <w:sz w:val="24"/>
        </w:rPr>
        <w:t>The</w:t>
      </w:r>
      <w:r>
        <w:rPr>
          <w:spacing w:val="-3"/>
          <w:sz w:val="24"/>
        </w:rPr>
        <w:t xml:space="preserve"> </w:t>
      </w:r>
      <w:r>
        <w:rPr>
          <w:sz w:val="24"/>
        </w:rPr>
        <w:t>faculty and</w:t>
      </w:r>
      <w:r>
        <w:rPr>
          <w:spacing w:val="-1"/>
          <w:sz w:val="24"/>
        </w:rPr>
        <w:t xml:space="preserve"> </w:t>
      </w:r>
      <w:r>
        <w:rPr>
          <w:sz w:val="24"/>
        </w:rPr>
        <w:t>the student</w:t>
      </w:r>
      <w:r>
        <w:rPr>
          <w:spacing w:val="-1"/>
          <w:sz w:val="24"/>
        </w:rPr>
        <w:t xml:space="preserve"> </w:t>
      </w:r>
      <w:r>
        <w:rPr>
          <w:sz w:val="24"/>
        </w:rPr>
        <w:t>both have</w:t>
      </w:r>
      <w:r>
        <w:rPr>
          <w:spacing w:val="-2"/>
          <w:sz w:val="24"/>
        </w:rPr>
        <w:t xml:space="preserve"> </w:t>
      </w:r>
      <w:r>
        <w:rPr>
          <w:sz w:val="24"/>
        </w:rPr>
        <w:t>the right to</w:t>
      </w:r>
      <w:r>
        <w:rPr>
          <w:spacing w:val="-1"/>
          <w:sz w:val="24"/>
        </w:rPr>
        <w:t xml:space="preserve"> </w:t>
      </w:r>
      <w:r>
        <w:rPr>
          <w:sz w:val="24"/>
        </w:rPr>
        <w:t>disagree</w:t>
      </w:r>
      <w:r>
        <w:rPr>
          <w:spacing w:val="-1"/>
          <w:sz w:val="24"/>
        </w:rPr>
        <w:t xml:space="preserve"> </w:t>
      </w:r>
      <w:r>
        <w:rPr>
          <w:sz w:val="24"/>
        </w:rPr>
        <w:t>with</w:t>
      </w:r>
      <w:r>
        <w:rPr>
          <w:spacing w:val="-1"/>
          <w:sz w:val="24"/>
        </w:rPr>
        <w:t xml:space="preserve"> </w:t>
      </w:r>
      <w:r>
        <w:rPr>
          <w:sz w:val="24"/>
        </w:rPr>
        <w:t>the</w:t>
      </w:r>
      <w:r>
        <w:rPr>
          <w:spacing w:val="-1"/>
          <w:sz w:val="24"/>
        </w:rPr>
        <w:t xml:space="preserve"> </w:t>
      </w:r>
      <w:r>
        <w:rPr>
          <w:sz w:val="24"/>
        </w:rPr>
        <w:t>decision</w:t>
      </w:r>
      <w:r>
        <w:rPr>
          <w:spacing w:val="-1"/>
          <w:sz w:val="24"/>
        </w:rPr>
        <w:t xml:space="preserve"> </w:t>
      </w:r>
      <w:r>
        <w:rPr>
          <w:sz w:val="24"/>
        </w:rPr>
        <w:t>of</w:t>
      </w:r>
      <w:r>
        <w:rPr>
          <w:spacing w:val="-1"/>
          <w:sz w:val="24"/>
        </w:rPr>
        <w:t xml:space="preserve"> </w:t>
      </w:r>
      <w:r>
        <w:rPr>
          <w:sz w:val="24"/>
        </w:rPr>
        <w:t xml:space="preserve">the </w:t>
      </w:r>
      <w:r>
        <w:rPr>
          <w:spacing w:val="-2"/>
          <w:sz w:val="24"/>
        </w:rPr>
        <w:t>Committee.</w:t>
      </w:r>
    </w:p>
    <w:p w14:paraId="43536092" w14:textId="77777777" w:rsidR="00267100" w:rsidRDefault="00000000">
      <w:pPr>
        <w:pStyle w:val="ListParagraph"/>
        <w:numPr>
          <w:ilvl w:val="2"/>
          <w:numId w:val="1"/>
        </w:numPr>
        <w:tabs>
          <w:tab w:val="left" w:pos="2417"/>
          <w:tab w:val="left" w:pos="2419"/>
        </w:tabs>
        <w:spacing w:before="43" w:line="276" w:lineRule="auto"/>
        <w:ind w:right="686"/>
        <w:jc w:val="left"/>
        <w:rPr>
          <w:sz w:val="24"/>
        </w:rPr>
      </w:pPr>
      <w:r>
        <w:rPr>
          <w:sz w:val="24"/>
        </w:rPr>
        <w:t>If</w:t>
      </w:r>
      <w:r>
        <w:rPr>
          <w:spacing w:val="-5"/>
          <w:sz w:val="24"/>
        </w:rPr>
        <w:t xml:space="preserve"> </w:t>
      </w:r>
      <w:r>
        <w:rPr>
          <w:sz w:val="24"/>
        </w:rPr>
        <w:t>the</w:t>
      </w:r>
      <w:r>
        <w:rPr>
          <w:spacing w:val="-3"/>
          <w:sz w:val="24"/>
        </w:rPr>
        <w:t xml:space="preserve"> </w:t>
      </w:r>
      <w:r>
        <w:rPr>
          <w:sz w:val="24"/>
        </w:rPr>
        <w:t>faculty</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agree</w:t>
      </w:r>
      <w:r>
        <w:rPr>
          <w:spacing w:val="-4"/>
          <w:sz w:val="24"/>
        </w:rPr>
        <w:t xml:space="preserve"> </w:t>
      </w:r>
      <w:r>
        <w:rPr>
          <w:sz w:val="24"/>
        </w:rPr>
        <w:t>with</w:t>
      </w:r>
      <w:r>
        <w:rPr>
          <w:spacing w:val="-3"/>
          <w:sz w:val="24"/>
        </w:rPr>
        <w:t xml:space="preserve"> </w:t>
      </w:r>
      <w:r>
        <w:rPr>
          <w:sz w:val="24"/>
        </w:rPr>
        <w:t>the</w:t>
      </w:r>
      <w:r>
        <w:rPr>
          <w:spacing w:val="-4"/>
          <w:sz w:val="24"/>
        </w:rPr>
        <w:t xml:space="preserve"> </w:t>
      </w:r>
      <w:r>
        <w:rPr>
          <w:sz w:val="24"/>
        </w:rPr>
        <w:t>decision</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Committee,</w:t>
      </w:r>
      <w:r>
        <w:rPr>
          <w:spacing w:val="-3"/>
          <w:sz w:val="24"/>
        </w:rPr>
        <w:t xml:space="preserve"> </w:t>
      </w:r>
      <w:r>
        <w:rPr>
          <w:sz w:val="24"/>
        </w:rPr>
        <w:t>he/she</w:t>
      </w:r>
      <w:r>
        <w:rPr>
          <w:spacing w:val="-3"/>
          <w:sz w:val="24"/>
        </w:rPr>
        <w:t xml:space="preserve"> </w:t>
      </w:r>
      <w:r>
        <w:rPr>
          <w:sz w:val="24"/>
        </w:rPr>
        <w:t>may</w:t>
      </w:r>
      <w:r>
        <w:rPr>
          <w:spacing w:val="-3"/>
          <w:sz w:val="24"/>
        </w:rPr>
        <w:t xml:space="preserve"> </w:t>
      </w:r>
      <w:r>
        <w:rPr>
          <w:sz w:val="24"/>
        </w:rPr>
        <w:t xml:space="preserve">implement their own outcome within the context of the involved course/student and the grading </w:t>
      </w:r>
      <w:r>
        <w:rPr>
          <w:spacing w:val="-2"/>
          <w:sz w:val="24"/>
        </w:rPr>
        <w:t>thereof.</w:t>
      </w:r>
    </w:p>
    <w:p w14:paraId="70AC9375" w14:textId="77777777" w:rsidR="00267100" w:rsidRDefault="00000000">
      <w:pPr>
        <w:pStyle w:val="ListParagraph"/>
        <w:numPr>
          <w:ilvl w:val="2"/>
          <w:numId w:val="1"/>
        </w:numPr>
        <w:tabs>
          <w:tab w:val="left" w:pos="2417"/>
          <w:tab w:val="left" w:pos="2419"/>
        </w:tabs>
        <w:spacing w:line="276" w:lineRule="auto"/>
        <w:ind w:right="391" w:hanging="375"/>
        <w:jc w:val="left"/>
        <w:rPr>
          <w:sz w:val="24"/>
        </w:rPr>
      </w:pPr>
      <w:r>
        <w:rPr>
          <w:sz w:val="24"/>
        </w:rPr>
        <w:t>If the student does not agree with the decision of the Committee, and the implementation of</w:t>
      </w:r>
      <w:r>
        <w:rPr>
          <w:spacing w:val="-3"/>
          <w:sz w:val="24"/>
        </w:rPr>
        <w:t xml:space="preserve"> </w:t>
      </w:r>
      <w:r>
        <w:rPr>
          <w:sz w:val="24"/>
        </w:rPr>
        <w:t>any</w:t>
      </w:r>
      <w:r>
        <w:rPr>
          <w:spacing w:val="-3"/>
          <w:sz w:val="24"/>
        </w:rPr>
        <w:t xml:space="preserve"> </w:t>
      </w:r>
      <w:r>
        <w:rPr>
          <w:sz w:val="24"/>
        </w:rPr>
        <w:t>involved</w:t>
      </w:r>
      <w:r>
        <w:rPr>
          <w:spacing w:val="-3"/>
          <w:sz w:val="24"/>
        </w:rPr>
        <w:t xml:space="preserve"> </w:t>
      </w:r>
      <w:r>
        <w:rPr>
          <w:sz w:val="24"/>
        </w:rPr>
        <w:t>grading,</w:t>
      </w:r>
      <w:r>
        <w:rPr>
          <w:spacing w:val="-1"/>
          <w:sz w:val="24"/>
        </w:rPr>
        <w:t xml:space="preserve"> </w:t>
      </w:r>
      <w:r>
        <w:rPr>
          <w:sz w:val="24"/>
        </w:rPr>
        <w:t>the</w:t>
      </w:r>
      <w:r>
        <w:rPr>
          <w:spacing w:val="-3"/>
          <w:sz w:val="24"/>
        </w:rPr>
        <w:t xml:space="preserve"> </w:t>
      </w:r>
      <w:r>
        <w:rPr>
          <w:sz w:val="24"/>
        </w:rPr>
        <w:t>next</w:t>
      </w:r>
      <w:r>
        <w:rPr>
          <w:spacing w:val="-3"/>
          <w:sz w:val="24"/>
        </w:rPr>
        <w:t xml:space="preserve"> </w:t>
      </w:r>
      <w:r>
        <w:rPr>
          <w:sz w:val="24"/>
        </w:rPr>
        <w:t>step</w:t>
      </w:r>
      <w:r>
        <w:rPr>
          <w:spacing w:val="-3"/>
          <w:sz w:val="24"/>
        </w:rPr>
        <w:t xml:space="preserve"> </w:t>
      </w:r>
      <w:r>
        <w:rPr>
          <w:sz w:val="24"/>
        </w:rPr>
        <w:t>would</w:t>
      </w:r>
      <w:r>
        <w:rPr>
          <w:spacing w:val="-3"/>
          <w:sz w:val="24"/>
        </w:rPr>
        <w:t xml:space="preserve"> </w:t>
      </w:r>
      <w:r>
        <w:rPr>
          <w:sz w:val="24"/>
        </w:rPr>
        <w:t>be</w:t>
      </w:r>
      <w:r>
        <w:rPr>
          <w:spacing w:val="-4"/>
          <w:sz w:val="24"/>
        </w:rPr>
        <w:t xml:space="preserve"> </w:t>
      </w:r>
      <w:r>
        <w:rPr>
          <w:sz w:val="24"/>
        </w:rPr>
        <w:t>referral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University</w:t>
      </w:r>
      <w:r>
        <w:rPr>
          <w:spacing w:val="-3"/>
          <w:sz w:val="24"/>
        </w:rPr>
        <w:t xml:space="preserve"> </w:t>
      </w:r>
      <w:r>
        <w:rPr>
          <w:sz w:val="24"/>
        </w:rPr>
        <w:t>Grade</w:t>
      </w:r>
      <w:r>
        <w:rPr>
          <w:spacing w:val="-4"/>
          <w:sz w:val="24"/>
        </w:rPr>
        <w:t xml:space="preserve"> </w:t>
      </w:r>
      <w:r>
        <w:rPr>
          <w:sz w:val="24"/>
        </w:rPr>
        <w:t>Grievance Procedure.</w:t>
      </w:r>
      <w:r>
        <w:rPr>
          <w:spacing w:val="40"/>
          <w:sz w:val="24"/>
        </w:rPr>
        <w:t xml:space="preserve"> </w:t>
      </w:r>
      <w:r>
        <w:rPr>
          <w:sz w:val="24"/>
        </w:rPr>
        <w:t>In the event of a grade grievance associated with this same unprofessional behavior(s), the involved faculty member has the right to request this Committee’s file on that student be copied and forwarded to the involved faculty member for inclusion as part of the grade grievance paperwork.</w:t>
      </w:r>
    </w:p>
    <w:p w14:paraId="27A1E837" w14:textId="77777777" w:rsidR="00267100" w:rsidRDefault="00000000">
      <w:pPr>
        <w:pStyle w:val="ListParagraph"/>
        <w:numPr>
          <w:ilvl w:val="0"/>
          <w:numId w:val="1"/>
        </w:numPr>
        <w:tabs>
          <w:tab w:val="left" w:pos="979"/>
        </w:tabs>
        <w:spacing w:before="1" w:line="276" w:lineRule="auto"/>
        <w:ind w:right="440" w:hanging="360"/>
        <w:rPr>
          <w:sz w:val="24"/>
        </w:rPr>
      </w:pPr>
      <w:r>
        <w:rPr>
          <w:sz w:val="24"/>
        </w:rPr>
        <w:t>Failure</w:t>
      </w:r>
      <w:r>
        <w:rPr>
          <w:spacing w:val="-5"/>
          <w:sz w:val="24"/>
        </w:rPr>
        <w:t xml:space="preserve"> </w:t>
      </w:r>
      <w:r>
        <w:rPr>
          <w:sz w:val="24"/>
        </w:rPr>
        <w:t>by</w:t>
      </w:r>
      <w:r>
        <w:rPr>
          <w:spacing w:val="-3"/>
          <w:sz w:val="24"/>
        </w:rPr>
        <w:t xml:space="preserve"> </w:t>
      </w:r>
      <w:r>
        <w:rPr>
          <w:sz w:val="24"/>
        </w:rPr>
        <w:t>the</w:t>
      </w:r>
      <w:r>
        <w:rPr>
          <w:spacing w:val="-3"/>
          <w:sz w:val="24"/>
        </w:rPr>
        <w:t xml:space="preserve"> </w:t>
      </w:r>
      <w:r>
        <w:rPr>
          <w:sz w:val="24"/>
        </w:rPr>
        <w:t>student</w:t>
      </w:r>
      <w:r>
        <w:rPr>
          <w:spacing w:val="-3"/>
          <w:sz w:val="24"/>
        </w:rPr>
        <w:t xml:space="preserve"> </w:t>
      </w:r>
      <w:r>
        <w:rPr>
          <w:sz w:val="24"/>
        </w:rPr>
        <w:t>to</w:t>
      </w:r>
      <w:r>
        <w:rPr>
          <w:spacing w:val="-3"/>
          <w:sz w:val="24"/>
        </w:rPr>
        <w:t xml:space="preserve"> </w:t>
      </w:r>
      <w:r>
        <w:rPr>
          <w:sz w:val="24"/>
        </w:rPr>
        <w:t>complete</w:t>
      </w:r>
      <w:r>
        <w:rPr>
          <w:spacing w:val="-3"/>
          <w:sz w:val="24"/>
        </w:rPr>
        <w:t xml:space="preserve"> </w:t>
      </w:r>
      <w:r>
        <w:rPr>
          <w:sz w:val="24"/>
        </w:rPr>
        <w:t>the</w:t>
      </w:r>
      <w:r>
        <w:rPr>
          <w:spacing w:val="-4"/>
          <w:sz w:val="24"/>
        </w:rPr>
        <w:t xml:space="preserve"> </w:t>
      </w:r>
      <w:r>
        <w:rPr>
          <w:sz w:val="24"/>
        </w:rPr>
        <w:t>final</w:t>
      </w:r>
      <w:r>
        <w:rPr>
          <w:spacing w:val="-3"/>
          <w:sz w:val="24"/>
        </w:rPr>
        <w:t xml:space="preserve"> </w:t>
      </w:r>
      <w:r>
        <w:rPr>
          <w:sz w:val="24"/>
        </w:rPr>
        <w:t>outcome</w:t>
      </w:r>
      <w:r>
        <w:rPr>
          <w:spacing w:val="-3"/>
          <w:sz w:val="24"/>
        </w:rPr>
        <w:t xml:space="preserve"> </w:t>
      </w:r>
      <w:r>
        <w:rPr>
          <w:sz w:val="24"/>
        </w:rPr>
        <w:t>(as</w:t>
      </w:r>
      <w:r>
        <w:rPr>
          <w:spacing w:val="-3"/>
          <w:sz w:val="24"/>
        </w:rPr>
        <w:t xml:space="preserve"> </w:t>
      </w:r>
      <w:r>
        <w:rPr>
          <w:sz w:val="24"/>
        </w:rPr>
        <w:t>determined</w:t>
      </w:r>
      <w:r>
        <w:rPr>
          <w:spacing w:val="-3"/>
          <w:sz w:val="24"/>
        </w:rPr>
        <w:t xml:space="preserve"> </w:t>
      </w:r>
      <w:r>
        <w:rPr>
          <w:sz w:val="24"/>
        </w:rPr>
        <w:t>by</w:t>
      </w:r>
      <w:r>
        <w:rPr>
          <w:spacing w:val="-3"/>
          <w:sz w:val="24"/>
        </w:rPr>
        <w:t xml:space="preserve"> </w:t>
      </w:r>
      <w:r>
        <w:rPr>
          <w:sz w:val="24"/>
        </w:rPr>
        <w:t>faculty</w:t>
      </w:r>
      <w:r>
        <w:rPr>
          <w:spacing w:val="-3"/>
          <w:sz w:val="24"/>
        </w:rPr>
        <w:t xml:space="preserve"> </w:t>
      </w:r>
      <w:r>
        <w:rPr>
          <w:sz w:val="24"/>
        </w:rPr>
        <w:t>subsequent</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hearing) may result in failure of the course, per the course syllabus. All referrals not tied to a course will be directed to the Dean’s office and/or University Student Conduct Programs.</w:t>
      </w:r>
    </w:p>
    <w:p w14:paraId="09565170" w14:textId="77777777" w:rsidR="00267100" w:rsidRDefault="00000000">
      <w:pPr>
        <w:pStyle w:val="ListParagraph"/>
        <w:numPr>
          <w:ilvl w:val="0"/>
          <w:numId w:val="1"/>
        </w:numPr>
        <w:tabs>
          <w:tab w:val="left" w:pos="979"/>
        </w:tabs>
        <w:spacing w:line="278" w:lineRule="auto"/>
        <w:ind w:right="772" w:hanging="360"/>
        <w:rPr>
          <w:sz w:val="24"/>
        </w:rPr>
      </w:pPr>
      <w:r>
        <w:rPr>
          <w:sz w:val="24"/>
        </w:rPr>
        <w:t>At</w:t>
      </w:r>
      <w:r>
        <w:rPr>
          <w:spacing w:val="-2"/>
          <w:sz w:val="24"/>
        </w:rPr>
        <w:t xml:space="preserve"> </w:t>
      </w:r>
      <w:r>
        <w:rPr>
          <w:sz w:val="24"/>
        </w:rPr>
        <w:t>the</w:t>
      </w:r>
      <w:r>
        <w:rPr>
          <w:spacing w:val="-2"/>
          <w:sz w:val="24"/>
        </w:rPr>
        <w:t xml:space="preserve"> </w:t>
      </w:r>
      <w:r>
        <w:rPr>
          <w:sz w:val="24"/>
        </w:rPr>
        <w:t>end</w:t>
      </w:r>
      <w:r>
        <w:rPr>
          <w:spacing w:val="-2"/>
          <w:sz w:val="24"/>
        </w:rPr>
        <w:t xml:space="preserve"> </w:t>
      </w:r>
      <w:r>
        <w:rPr>
          <w:sz w:val="24"/>
        </w:rPr>
        <w:t>of</w:t>
      </w:r>
      <w:r>
        <w:rPr>
          <w:spacing w:val="-3"/>
          <w:sz w:val="24"/>
        </w:rPr>
        <w:t xml:space="preserve"> </w:t>
      </w:r>
      <w:r>
        <w:rPr>
          <w:sz w:val="24"/>
        </w:rPr>
        <w:t>each</w:t>
      </w:r>
      <w:r>
        <w:rPr>
          <w:spacing w:val="-2"/>
          <w:sz w:val="24"/>
        </w:rPr>
        <w:t xml:space="preserve"> </w:t>
      </w:r>
      <w:r>
        <w:rPr>
          <w:sz w:val="24"/>
        </w:rPr>
        <w:t>academic</w:t>
      </w:r>
      <w:r>
        <w:rPr>
          <w:spacing w:val="-3"/>
          <w:sz w:val="24"/>
        </w:rPr>
        <w:t xml:space="preserve"> </w:t>
      </w:r>
      <w:r>
        <w:rPr>
          <w:sz w:val="24"/>
        </w:rPr>
        <w:t>year,</w:t>
      </w:r>
      <w:r>
        <w:rPr>
          <w:spacing w:val="-2"/>
          <w:sz w:val="24"/>
        </w:rPr>
        <w:t xml:space="preserve"> </w:t>
      </w:r>
      <w:r>
        <w:rPr>
          <w:sz w:val="24"/>
        </w:rPr>
        <w:t>the</w:t>
      </w:r>
      <w:r>
        <w:rPr>
          <w:spacing w:val="-4"/>
          <w:sz w:val="24"/>
        </w:rPr>
        <w:t xml:space="preserve"> </w:t>
      </w:r>
      <w:r>
        <w:rPr>
          <w:sz w:val="24"/>
        </w:rPr>
        <w:t>PCC</w:t>
      </w:r>
      <w:r>
        <w:rPr>
          <w:spacing w:val="-2"/>
          <w:sz w:val="24"/>
        </w:rPr>
        <w:t xml:space="preserve"> </w:t>
      </w:r>
      <w:r>
        <w:rPr>
          <w:sz w:val="24"/>
        </w:rPr>
        <w:t>Chair</w:t>
      </w:r>
      <w:r>
        <w:rPr>
          <w:spacing w:val="-2"/>
          <w:sz w:val="24"/>
        </w:rPr>
        <w:t xml:space="preserve"> </w:t>
      </w:r>
      <w:r>
        <w:rPr>
          <w:sz w:val="24"/>
        </w:rPr>
        <w:t>will</w:t>
      </w:r>
      <w:r>
        <w:rPr>
          <w:spacing w:val="-2"/>
          <w:sz w:val="24"/>
        </w:rPr>
        <w:t xml:space="preserve"> </w:t>
      </w:r>
      <w:r>
        <w:rPr>
          <w:sz w:val="24"/>
        </w:rPr>
        <w:t>purge</w:t>
      </w:r>
      <w:r>
        <w:rPr>
          <w:spacing w:val="-4"/>
          <w:sz w:val="24"/>
        </w:rPr>
        <w:t xml:space="preserve"> </w:t>
      </w:r>
      <w:r>
        <w:rPr>
          <w:sz w:val="24"/>
        </w:rPr>
        <w:t>those</w:t>
      </w:r>
      <w:r>
        <w:rPr>
          <w:spacing w:val="-2"/>
          <w:sz w:val="24"/>
        </w:rPr>
        <w:t xml:space="preserve"> </w:t>
      </w:r>
      <w:r>
        <w:rPr>
          <w:sz w:val="24"/>
        </w:rPr>
        <w:t>files</w:t>
      </w:r>
      <w:r>
        <w:rPr>
          <w:spacing w:val="-2"/>
          <w:sz w:val="24"/>
        </w:rPr>
        <w:t xml:space="preserve"> </w:t>
      </w:r>
      <w:r>
        <w:rPr>
          <w:sz w:val="24"/>
        </w:rPr>
        <w:t>which</w:t>
      </w:r>
      <w:r>
        <w:rPr>
          <w:spacing w:val="-2"/>
          <w:sz w:val="24"/>
        </w:rPr>
        <w:t xml:space="preserve"> </w:t>
      </w:r>
      <w:r>
        <w:rPr>
          <w:sz w:val="24"/>
        </w:rPr>
        <w:t>are</w:t>
      </w:r>
      <w:r>
        <w:rPr>
          <w:spacing w:val="-4"/>
          <w:sz w:val="24"/>
        </w:rPr>
        <w:t xml:space="preserve"> </w:t>
      </w:r>
      <w:r>
        <w:rPr>
          <w:sz w:val="24"/>
        </w:rPr>
        <w:t>greater</w:t>
      </w:r>
      <w:r>
        <w:rPr>
          <w:spacing w:val="-4"/>
          <w:sz w:val="24"/>
        </w:rPr>
        <w:t xml:space="preserve"> </w:t>
      </w:r>
      <w:r>
        <w:rPr>
          <w:sz w:val="24"/>
        </w:rPr>
        <w:t>than</w:t>
      </w:r>
      <w:r>
        <w:rPr>
          <w:spacing w:val="-1"/>
          <w:sz w:val="24"/>
        </w:rPr>
        <w:t xml:space="preserve"> </w:t>
      </w:r>
      <w:r>
        <w:rPr>
          <w:sz w:val="24"/>
        </w:rPr>
        <w:t>five</w:t>
      </w:r>
      <w:r>
        <w:rPr>
          <w:spacing w:val="-4"/>
          <w:sz w:val="24"/>
        </w:rPr>
        <w:t xml:space="preserve"> </w:t>
      </w:r>
      <w:r>
        <w:rPr>
          <w:sz w:val="24"/>
        </w:rPr>
        <w:t>(5) years old.</w:t>
      </w:r>
      <w:r>
        <w:rPr>
          <w:spacing w:val="40"/>
          <w:sz w:val="24"/>
        </w:rPr>
        <w:t xml:space="preserve"> </w:t>
      </w:r>
      <w:r>
        <w:rPr>
          <w:sz w:val="24"/>
        </w:rPr>
        <w:t>Any purged materials will be shredded.</w:t>
      </w:r>
    </w:p>
    <w:p w14:paraId="4F7EE5CA" w14:textId="77777777" w:rsidR="00267100" w:rsidRDefault="00000000">
      <w:pPr>
        <w:pStyle w:val="ListParagraph"/>
        <w:numPr>
          <w:ilvl w:val="0"/>
          <w:numId w:val="1"/>
        </w:numPr>
        <w:tabs>
          <w:tab w:val="left" w:pos="979"/>
        </w:tabs>
        <w:spacing w:line="276" w:lineRule="auto"/>
        <w:ind w:right="350" w:hanging="360"/>
        <w:rPr>
          <w:b/>
          <w:sz w:val="24"/>
        </w:rPr>
      </w:pPr>
      <w:r>
        <w:rPr>
          <w:sz w:val="24"/>
        </w:rPr>
        <w:t xml:space="preserve">The following statement may be placed in the syllabus of any classes within the College, at the discretion of each Department: </w:t>
      </w:r>
      <w:r>
        <w:rPr>
          <w:b/>
          <w:sz w:val="24"/>
        </w:rPr>
        <w:t>“Students within this course are expected to demonstrate professional behaviors.</w:t>
      </w:r>
      <w:r>
        <w:rPr>
          <w:b/>
          <w:spacing w:val="40"/>
          <w:sz w:val="24"/>
        </w:rPr>
        <w:t xml:space="preserve"> </w:t>
      </w:r>
      <w:r>
        <w:rPr>
          <w:b/>
          <w:sz w:val="24"/>
        </w:rPr>
        <w:t>Unprofessional</w:t>
      </w:r>
      <w:r>
        <w:rPr>
          <w:b/>
          <w:spacing w:val="-3"/>
          <w:sz w:val="24"/>
        </w:rPr>
        <w:t xml:space="preserve"> </w:t>
      </w:r>
      <w:r>
        <w:rPr>
          <w:b/>
          <w:sz w:val="24"/>
        </w:rPr>
        <w:t>behaviors</w:t>
      </w:r>
      <w:r>
        <w:rPr>
          <w:b/>
          <w:spacing w:val="-3"/>
          <w:sz w:val="24"/>
        </w:rPr>
        <w:t xml:space="preserve"> </w:t>
      </w:r>
      <w:r>
        <w:rPr>
          <w:b/>
          <w:sz w:val="24"/>
        </w:rPr>
        <w:t>will</w:t>
      </w:r>
      <w:r>
        <w:rPr>
          <w:b/>
          <w:spacing w:val="-5"/>
          <w:sz w:val="24"/>
        </w:rPr>
        <w:t xml:space="preserve"> </w:t>
      </w:r>
      <w:r>
        <w:rPr>
          <w:b/>
          <w:sz w:val="24"/>
        </w:rPr>
        <w:t>be</w:t>
      </w:r>
      <w:r>
        <w:rPr>
          <w:b/>
          <w:spacing w:val="-4"/>
          <w:sz w:val="24"/>
        </w:rPr>
        <w:t xml:space="preserve"> </w:t>
      </w:r>
      <w:r>
        <w:rPr>
          <w:b/>
          <w:sz w:val="24"/>
        </w:rPr>
        <w:t>subject</w:t>
      </w:r>
      <w:r>
        <w:rPr>
          <w:b/>
          <w:spacing w:val="-3"/>
          <w:sz w:val="24"/>
        </w:rPr>
        <w:t xml:space="preserve"> </w:t>
      </w:r>
      <w:r>
        <w:rPr>
          <w:b/>
          <w:sz w:val="24"/>
        </w:rPr>
        <w:t>to</w:t>
      </w:r>
      <w:r>
        <w:rPr>
          <w:b/>
          <w:spacing w:val="-1"/>
          <w:sz w:val="24"/>
        </w:rPr>
        <w:t xml:space="preserve"> </w:t>
      </w:r>
      <w:r>
        <w:rPr>
          <w:b/>
          <w:sz w:val="24"/>
        </w:rPr>
        <w:t>referral</w:t>
      </w:r>
      <w:r>
        <w:rPr>
          <w:b/>
          <w:spacing w:val="-3"/>
          <w:sz w:val="24"/>
        </w:rPr>
        <w:t xml:space="preserve"> </w:t>
      </w:r>
      <w:r>
        <w:rPr>
          <w:b/>
          <w:sz w:val="24"/>
        </w:rPr>
        <w:t>to</w:t>
      </w:r>
      <w:r>
        <w:rPr>
          <w:b/>
          <w:spacing w:val="-3"/>
          <w:sz w:val="24"/>
        </w:rPr>
        <w:t xml:space="preserve"> </w:t>
      </w:r>
      <w:r>
        <w:rPr>
          <w:b/>
          <w:sz w:val="24"/>
        </w:rPr>
        <w:t>the</w:t>
      </w:r>
      <w:r>
        <w:rPr>
          <w:b/>
          <w:spacing w:val="-2"/>
          <w:sz w:val="24"/>
        </w:rPr>
        <w:t xml:space="preserve"> </w:t>
      </w:r>
      <w:r>
        <w:rPr>
          <w:b/>
          <w:sz w:val="24"/>
        </w:rPr>
        <w:t>College</w:t>
      </w:r>
      <w:r>
        <w:rPr>
          <w:b/>
          <w:spacing w:val="-5"/>
          <w:sz w:val="24"/>
        </w:rPr>
        <w:t xml:space="preserve"> </w:t>
      </w:r>
      <w:r>
        <w:rPr>
          <w:b/>
          <w:sz w:val="24"/>
        </w:rPr>
        <w:t>of</w:t>
      </w:r>
      <w:r>
        <w:rPr>
          <w:b/>
          <w:spacing w:val="-3"/>
          <w:sz w:val="24"/>
        </w:rPr>
        <w:t xml:space="preserve"> </w:t>
      </w:r>
      <w:r>
        <w:rPr>
          <w:b/>
          <w:sz w:val="24"/>
        </w:rPr>
        <w:t>Health</w:t>
      </w:r>
      <w:r>
        <w:rPr>
          <w:b/>
          <w:spacing w:val="-3"/>
          <w:sz w:val="24"/>
        </w:rPr>
        <w:t xml:space="preserve"> </w:t>
      </w:r>
      <w:r>
        <w:rPr>
          <w:b/>
          <w:sz w:val="24"/>
        </w:rPr>
        <w:t>and</w:t>
      </w:r>
      <w:r>
        <w:rPr>
          <w:b/>
          <w:spacing w:val="-3"/>
          <w:sz w:val="24"/>
        </w:rPr>
        <w:t xml:space="preserve"> </w:t>
      </w:r>
      <w:r>
        <w:rPr>
          <w:b/>
          <w:sz w:val="24"/>
        </w:rPr>
        <w:t>Human Services’ Professional Conduct Committee and/or University Student Conduct Programs.</w:t>
      </w:r>
      <w:r>
        <w:rPr>
          <w:b/>
          <w:spacing w:val="40"/>
          <w:sz w:val="24"/>
        </w:rPr>
        <w:t xml:space="preserve"> </w:t>
      </w:r>
      <w:r>
        <w:rPr>
          <w:b/>
          <w:sz w:val="24"/>
        </w:rPr>
        <w:t>Failure to fulfill outcomes of a referral to this Committee may result in failure of this course.”</w:t>
      </w:r>
    </w:p>
    <w:p w14:paraId="524267C0" w14:textId="77777777" w:rsidR="00267100" w:rsidRDefault="00267100">
      <w:pPr>
        <w:pStyle w:val="ListParagraph"/>
        <w:spacing w:line="276" w:lineRule="auto"/>
        <w:rPr>
          <w:b/>
          <w:sz w:val="24"/>
        </w:rPr>
        <w:sectPr w:rsidR="00267100">
          <w:pgSz w:w="12240" w:h="15840"/>
          <w:pgMar w:top="640" w:right="360" w:bottom="1200" w:left="360" w:header="0" w:footer="917" w:gutter="0"/>
          <w:cols w:space="720"/>
        </w:sectPr>
      </w:pPr>
    </w:p>
    <w:p w14:paraId="589303C5" w14:textId="77777777" w:rsidR="00267100" w:rsidRDefault="00000000">
      <w:pPr>
        <w:spacing w:before="77" w:line="276" w:lineRule="auto"/>
        <w:ind w:left="2855" w:right="2917"/>
        <w:jc w:val="center"/>
        <w:rPr>
          <w:b/>
          <w:sz w:val="24"/>
        </w:rPr>
      </w:pPr>
      <w:r>
        <w:rPr>
          <w:sz w:val="24"/>
        </w:rPr>
        <w:lastRenderedPageBreak/>
        <w:t>COLLEGE</w:t>
      </w:r>
      <w:r>
        <w:rPr>
          <w:spacing w:val="-9"/>
          <w:sz w:val="24"/>
        </w:rPr>
        <w:t xml:space="preserve"> </w:t>
      </w:r>
      <w:r>
        <w:rPr>
          <w:sz w:val="24"/>
        </w:rPr>
        <w:t>OF</w:t>
      </w:r>
      <w:r>
        <w:rPr>
          <w:spacing w:val="-9"/>
          <w:sz w:val="24"/>
        </w:rPr>
        <w:t xml:space="preserve"> </w:t>
      </w:r>
      <w:r>
        <w:rPr>
          <w:sz w:val="24"/>
        </w:rPr>
        <w:t>HEALTH</w:t>
      </w:r>
      <w:r>
        <w:rPr>
          <w:spacing w:val="-9"/>
          <w:sz w:val="24"/>
        </w:rPr>
        <w:t xml:space="preserve"> </w:t>
      </w:r>
      <w:r>
        <w:rPr>
          <w:sz w:val="24"/>
        </w:rPr>
        <w:t>&amp;HUMAN</w:t>
      </w:r>
      <w:r>
        <w:rPr>
          <w:spacing w:val="-10"/>
          <w:sz w:val="24"/>
        </w:rPr>
        <w:t xml:space="preserve"> </w:t>
      </w:r>
      <w:r>
        <w:rPr>
          <w:sz w:val="24"/>
        </w:rPr>
        <w:t xml:space="preserve">SERVICES PROFESSIONAL CONDUCT COMMITTEE </w:t>
      </w:r>
      <w:r>
        <w:rPr>
          <w:b/>
          <w:sz w:val="24"/>
        </w:rPr>
        <w:t>REFERRAL FORM: FACULTY PORTION</w:t>
      </w:r>
    </w:p>
    <w:p w14:paraId="1B04804C" w14:textId="77777777" w:rsidR="00267100" w:rsidRDefault="00000000">
      <w:pPr>
        <w:pStyle w:val="BodyText"/>
        <w:spacing w:before="201"/>
        <w:ind w:left="259"/>
      </w:pPr>
      <w:r>
        <w:t>Complete</w:t>
      </w:r>
      <w:r>
        <w:rPr>
          <w:spacing w:val="-1"/>
        </w:rPr>
        <w:t xml:space="preserve"> </w:t>
      </w:r>
      <w:r>
        <w:t>the</w:t>
      </w:r>
      <w:r>
        <w:rPr>
          <w:spacing w:val="-1"/>
        </w:rPr>
        <w:t xml:space="preserve"> </w:t>
      </w:r>
      <w:r>
        <w:t>following</w:t>
      </w:r>
      <w:r>
        <w:rPr>
          <w:spacing w:val="-1"/>
        </w:rPr>
        <w:t xml:space="preserve"> </w:t>
      </w:r>
      <w:r>
        <w:t>as accurately</w:t>
      </w:r>
      <w:r>
        <w:rPr>
          <w:spacing w:val="-1"/>
        </w:rPr>
        <w:t xml:space="preserve"> </w:t>
      </w:r>
      <w:r>
        <w:t>and succinctly</w:t>
      </w:r>
      <w:r>
        <w:rPr>
          <w:spacing w:val="-1"/>
        </w:rPr>
        <w:t xml:space="preserve"> </w:t>
      </w:r>
      <w:r>
        <w:t xml:space="preserve">as </w:t>
      </w:r>
      <w:r>
        <w:rPr>
          <w:spacing w:val="-2"/>
        </w:rPr>
        <w:t>possible:</w:t>
      </w:r>
    </w:p>
    <w:p w14:paraId="16BAB463" w14:textId="77777777" w:rsidR="00267100" w:rsidRDefault="00000000">
      <w:pPr>
        <w:pStyle w:val="BodyText"/>
        <w:tabs>
          <w:tab w:val="left" w:pos="3914"/>
          <w:tab w:val="left" w:pos="5475"/>
          <w:tab w:val="left" w:pos="10175"/>
        </w:tabs>
        <w:spacing w:before="240"/>
        <w:ind w:left="259"/>
      </w:pPr>
      <w:r>
        <w:rPr>
          <w:spacing w:val="-2"/>
        </w:rPr>
        <w:t>Faculty:</w:t>
      </w:r>
      <w:r>
        <w:rPr>
          <w:u w:val="single"/>
        </w:rPr>
        <w:tab/>
      </w:r>
      <w:r>
        <w:t xml:space="preserve"> Course:</w:t>
      </w:r>
      <w:r>
        <w:rPr>
          <w:u w:val="single"/>
        </w:rPr>
        <w:tab/>
      </w:r>
      <w:r>
        <w:rPr>
          <w:spacing w:val="40"/>
        </w:rPr>
        <w:t xml:space="preserve"> </w:t>
      </w:r>
      <w:r>
        <w:t>Student:</w:t>
      </w:r>
      <w:r>
        <w:rPr>
          <w:u w:val="thick"/>
        </w:rPr>
        <w:tab/>
      </w:r>
    </w:p>
    <w:p w14:paraId="13A6E61A" w14:textId="77777777" w:rsidR="00267100" w:rsidRDefault="00000000">
      <w:pPr>
        <w:pStyle w:val="BodyText"/>
        <w:tabs>
          <w:tab w:val="left" w:pos="11255"/>
        </w:tabs>
        <w:spacing w:before="242" w:line="448" w:lineRule="auto"/>
        <w:ind w:left="259" w:right="262"/>
      </w:pPr>
      <w:r>
        <w:t>Type of concern (appearance, communication, timeliness, etc.):</w:t>
      </w:r>
      <w:r>
        <w:rPr>
          <w:u w:val="single"/>
        </w:rPr>
        <w:tab/>
      </w:r>
      <w:r>
        <w:t xml:space="preserve"> Brief summation of event(s) which initiated referral (faculty to complete):</w:t>
      </w:r>
    </w:p>
    <w:p w14:paraId="04D62667" w14:textId="77777777" w:rsidR="00267100" w:rsidRDefault="00267100">
      <w:pPr>
        <w:pStyle w:val="BodyText"/>
      </w:pPr>
    </w:p>
    <w:p w14:paraId="268BDE50" w14:textId="77777777" w:rsidR="00267100" w:rsidRDefault="00267100">
      <w:pPr>
        <w:pStyle w:val="BodyText"/>
      </w:pPr>
    </w:p>
    <w:p w14:paraId="5EDC72EF" w14:textId="77777777" w:rsidR="00267100" w:rsidRDefault="00267100">
      <w:pPr>
        <w:pStyle w:val="BodyText"/>
      </w:pPr>
    </w:p>
    <w:p w14:paraId="4A322CCA" w14:textId="77777777" w:rsidR="00267100" w:rsidRDefault="00267100">
      <w:pPr>
        <w:pStyle w:val="BodyText"/>
      </w:pPr>
    </w:p>
    <w:p w14:paraId="01ED25CA" w14:textId="77777777" w:rsidR="00267100" w:rsidRDefault="00267100">
      <w:pPr>
        <w:pStyle w:val="BodyText"/>
      </w:pPr>
    </w:p>
    <w:p w14:paraId="01CF7926" w14:textId="77777777" w:rsidR="00267100" w:rsidRDefault="00267100">
      <w:pPr>
        <w:pStyle w:val="BodyText"/>
      </w:pPr>
    </w:p>
    <w:p w14:paraId="0F675438" w14:textId="77777777" w:rsidR="00267100" w:rsidRDefault="00267100">
      <w:pPr>
        <w:pStyle w:val="BodyText"/>
      </w:pPr>
    </w:p>
    <w:p w14:paraId="0A168F4E" w14:textId="77777777" w:rsidR="00267100" w:rsidRDefault="00267100">
      <w:pPr>
        <w:pStyle w:val="BodyText"/>
      </w:pPr>
    </w:p>
    <w:p w14:paraId="1E846093" w14:textId="77777777" w:rsidR="00267100" w:rsidRDefault="00267100">
      <w:pPr>
        <w:pStyle w:val="BodyText"/>
      </w:pPr>
    </w:p>
    <w:p w14:paraId="5779A263" w14:textId="77777777" w:rsidR="00267100" w:rsidRDefault="00267100">
      <w:pPr>
        <w:pStyle w:val="BodyText"/>
      </w:pPr>
    </w:p>
    <w:p w14:paraId="7057A66D" w14:textId="77777777" w:rsidR="00267100" w:rsidRDefault="00267100">
      <w:pPr>
        <w:pStyle w:val="BodyText"/>
      </w:pPr>
    </w:p>
    <w:p w14:paraId="6D98841A" w14:textId="77777777" w:rsidR="00267100" w:rsidRDefault="00267100">
      <w:pPr>
        <w:pStyle w:val="BodyText"/>
      </w:pPr>
    </w:p>
    <w:p w14:paraId="0F10D7DA" w14:textId="77777777" w:rsidR="00267100" w:rsidRDefault="00267100">
      <w:pPr>
        <w:pStyle w:val="BodyText"/>
      </w:pPr>
    </w:p>
    <w:p w14:paraId="14358A29" w14:textId="77777777" w:rsidR="00267100" w:rsidRDefault="00267100">
      <w:pPr>
        <w:pStyle w:val="BodyText"/>
      </w:pPr>
    </w:p>
    <w:p w14:paraId="6501F0B4" w14:textId="77777777" w:rsidR="00267100" w:rsidRDefault="00267100">
      <w:pPr>
        <w:pStyle w:val="BodyText"/>
      </w:pPr>
    </w:p>
    <w:p w14:paraId="167C10DF" w14:textId="77777777" w:rsidR="00267100" w:rsidRDefault="00267100">
      <w:pPr>
        <w:pStyle w:val="BodyText"/>
      </w:pPr>
    </w:p>
    <w:p w14:paraId="309FE892" w14:textId="77777777" w:rsidR="00267100" w:rsidRDefault="00267100">
      <w:pPr>
        <w:pStyle w:val="BodyText"/>
      </w:pPr>
    </w:p>
    <w:p w14:paraId="01A9ED4E" w14:textId="77777777" w:rsidR="00267100" w:rsidRDefault="00267100">
      <w:pPr>
        <w:pStyle w:val="BodyText"/>
        <w:spacing w:before="210"/>
      </w:pPr>
    </w:p>
    <w:p w14:paraId="6F0168A7" w14:textId="77777777" w:rsidR="00267100" w:rsidRDefault="00000000">
      <w:pPr>
        <w:pStyle w:val="BodyText"/>
        <w:ind w:left="259"/>
      </w:pPr>
      <w:r>
        <w:t>Proposed</w:t>
      </w:r>
      <w:r>
        <w:rPr>
          <w:spacing w:val="-2"/>
        </w:rPr>
        <w:t xml:space="preserve"> outcome:</w:t>
      </w:r>
    </w:p>
    <w:p w14:paraId="2418CC07" w14:textId="77777777" w:rsidR="00267100" w:rsidRDefault="00267100">
      <w:pPr>
        <w:pStyle w:val="BodyText"/>
      </w:pPr>
    </w:p>
    <w:p w14:paraId="6657E336" w14:textId="77777777" w:rsidR="00267100" w:rsidRDefault="00267100">
      <w:pPr>
        <w:pStyle w:val="BodyText"/>
      </w:pPr>
    </w:p>
    <w:p w14:paraId="54B47112" w14:textId="77777777" w:rsidR="00267100" w:rsidRDefault="00267100">
      <w:pPr>
        <w:pStyle w:val="BodyText"/>
      </w:pPr>
    </w:p>
    <w:p w14:paraId="2962B34E" w14:textId="77777777" w:rsidR="00267100" w:rsidRDefault="00267100">
      <w:pPr>
        <w:pStyle w:val="BodyText"/>
      </w:pPr>
    </w:p>
    <w:p w14:paraId="4A85832A" w14:textId="77777777" w:rsidR="00267100" w:rsidRDefault="00267100">
      <w:pPr>
        <w:pStyle w:val="BodyText"/>
      </w:pPr>
    </w:p>
    <w:p w14:paraId="7F05B533" w14:textId="77777777" w:rsidR="00267100" w:rsidRDefault="00267100">
      <w:pPr>
        <w:pStyle w:val="BodyText"/>
        <w:spacing w:before="137"/>
      </w:pPr>
    </w:p>
    <w:p w14:paraId="190568A8" w14:textId="77777777" w:rsidR="00267100" w:rsidRDefault="00000000">
      <w:pPr>
        <w:pStyle w:val="BodyText"/>
        <w:tabs>
          <w:tab w:val="left" w:pos="9987"/>
        </w:tabs>
        <w:ind w:left="259"/>
      </w:pPr>
      <w:r>
        <w:t>Notification of</w:t>
      </w:r>
      <w:r>
        <w:rPr>
          <w:spacing w:val="-1"/>
        </w:rPr>
        <w:t xml:space="preserve"> </w:t>
      </w:r>
      <w:r>
        <w:t>this referral and the</w:t>
      </w:r>
      <w:r>
        <w:rPr>
          <w:spacing w:val="-1"/>
        </w:rPr>
        <w:t xml:space="preserve"> </w:t>
      </w:r>
      <w:r>
        <w:t>Student Referral Form were</w:t>
      </w:r>
      <w:r>
        <w:rPr>
          <w:spacing w:val="-2"/>
        </w:rPr>
        <w:t xml:space="preserve"> </w:t>
      </w:r>
      <w:r>
        <w:t>given to the</w:t>
      </w:r>
      <w:r>
        <w:rPr>
          <w:spacing w:val="4"/>
        </w:rPr>
        <w:t xml:space="preserve"> </w:t>
      </w:r>
      <w:r>
        <w:t xml:space="preserve">student on: </w:t>
      </w:r>
      <w:r>
        <w:rPr>
          <w:u w:val="single"/>
        </w:rPr>
        <w:tab/>
      </w:r>
    </w:p>
    <w:p w14:paraId="7F8CA3B5" w14:textId="77777777" w:rsidR="00267100" w:rsidRDefault="00000000">
      <w:pPr>
        <w:pStyle w:val="BodyText"/>
        <w:tabs>
          <w:tab w:val="left" w:pos="6019"/>
          <w:tab w:val="left" w:pos="8377"/>
          <w:tab w:val="left" w:pos="9577"/>
        </w:tabs>
        <w:spacing w:before="241"/>
        <w:ind w:left="259"/>
      </w:pPr>
      <w:r>
        <w:rPr>
          <w:u w:val="single"/>
        </w:rPr>
        <w:tab/>
      </w:r>
      <w:r>
        <w:t>(Signature</w:t>
      </w:r>
      <w:r>
        <w:rPr>
          <w:spacing w:val="-4"/>
        </w:rPr>
        <w:t xml:space="preserve"> </w:t>
      </w:r>
      <w:r>
        <w:t xml:space="preserve">of </w:t>
      </w:r>
      <w:r>
        <w:rPr>
          <w:spacing w:val="-2"/>
        </w:rPr>
        <w:t>Faculty)</w:t>
      </w:r>
      <w:r>
        <w:tab/>
      </w:r>
      <w:r>
        <w:rPr>
          <w:u w:val="single"/>
        </w:rPr>
        <w:tab/>
      </w:r>
      <w:r>
        <w:rPr>
          <w:spacing w:val="-2"/>
        </w:rPr>
        <w:t>(Date)</w:t>
      </w:r>
    </w:p>
    <w:p w14:paraId="51715D2D" w14:textId="77777777" w:rsidR="00267100" w:rsidRDefault="00267100">
      <w:pPr>
        <w:pStyle w:val="BodyText"/>
        <w:sectPr w:rsidR="00267100">
          <w:pgSz w:w="12240" w:h="15840"/>
          <w:pgMar w:top="1160" w:right="360" w:bottom="1200" w:left="360" w:header="0" w:footer="917" w:gutter="0"/>
          <w:cols w:space="720"/>
        </w:sectPr>
      </w:pPr>
    </w:p>
    <w:p w14:paraId="05105C18" w14:textId="77777777" w:rsidR="00267100" w:rsidRDefault="00000000">
      <w:pPr>
        <w:spacing w:before="79" w:line="276" w:lineRule="auto"/>
        <w:ind w:left="2855" w:right="2917"/>
        <w:jc w:val="center"/>
        <w:rPr>
          <w:b/>
          <w:sz w:val="24"/>
        </w:rPr>
      </w:pPr>
      <w:r>
        <w:rPr>
          <w:sz w:val="24"/>
        </w:rPr>
        <w:lastRenderedPageBreak/>
        <w:t>COLLEGE</w:t>
      </w:r>
      <w:r>
        <w:rPr>
          <w:spacing w:val="-9"/>
          <w:sz w:val="24"/>
        </w:rPr>
        <w:t xml:space="preserve"> </w:t>
      </w:r>
      <w:r>
        <w:rPr>
          <w:sz w:val="24"/>
        </w:rPr>
        <w:t>OF</w:t>
      </w:r>
      <w:r>
        <w:rPr>
          <w:spacing w:val="-9"/>
          <w:sz w:val="24"/>
        </w:rPr>
        <w:t xml:space="preserve"> </w:t>
      </w:r>
      <w:r>
        <w:rPr>
          <w:sz w:val="24"/>
        </w:rPr>
        <w:t>HEALTH</w:t>
      </w:r>
      <w:r>
        <w:rPr>
          <w:spacing w:val="-9"/>
          <w:sz w:val="24"/>
        </w:rPr>
        <w:t xml:space="preserve"> </w:t>
      </w:r>
      <w:r>
        <w:rPr>
          <w:sz w:val="24"/>
        </w:rPr>
        <w:t>&amp;HUMAN</w:t>
      </w:r>
      <w:r>
        <w:rPr>
          <w:spacing w:val="-10"/>
          <w:sz w:val="24"/>
        </w:rPr>
        <w:t xml:space="preserve"> </w:t>
      </w:r>
      <w:r>
        <w:rPr>
          <w:sz w:val="24"/>
        </w:rPr>
        <w:t xml:space="preserve">SERVICES PROFESSIONAL CONDUCT COMMITTEE </w:t>
      </w:r>
      <w:r>
        <w:rPr>
          <w:b/>
          <w:sz w:val="24"/>
        </w:rPr>
        <w:t>NOTIFICATION OF REFERRAL</w:t>
      </w:r>
    </w:p>
    <w:p w14:paraId="5FA9C8E7" w14:textId="77777777" w:rsidR="00267100" w:rsidRDefault="00267100">
      <w:pPr>
        <w:pStyle w:val="BodyText"/>
        <w:rPr>
          <w:b/>
        </w:rPr>
      </w:pPr>
    </w:p>
    <w:p w14:paraId="0F8D2B00" w14:textId="77777777" w:rsidR="00267100" w:rsidRDefault="00267100">
      <w:pPr>
        <w:pStyle w:val="BodyText"/>
        <w:rPr>
          <w:b/>
        </w:rPr>
      </w:pPr>
    </w:p>
    <w:p w14:paraId="35B753C0" w14:textId="77777777" w:rsidR="00267100" w:rsidRDefault="00267100">
      <w:pPr>
        <w:pStyle w:val="BodyText"/>
        <w:rPr>
          <w:b/>
        </w:rPr>
      </w:pPr>
    </w:p>
    <w:p w14:paraId="5514C1CB" w14:textId="77777777" w:rsidR="00267100" w:rsidRDefault="00267100">
      <w:pPr>
        <w:pStyle w:val="BodyText"/>
        <w:spacing w:before="130"/>
        <w:rPr>
          <w:b/>
        </w:rPr>
      </w:pPr>
    </w:p>
    <w:p w14:paraId="185B68CF" w14:textId="77777777" w:rsidR="00267100" w:rsidRDefault="00000000">
      <w:pPr>
        <w:pStyle w:val="BodyText"/>
        <w:tabs>
          <w:tab w:val="left" w:pos="7558"/>
        </w:tabs>
        <w:spacing w:before="1" w:line="276" w:lineRule="auto"/>
        <w:ind w:left="259" w:right="436"/>
      </w:pPr>
      <w:r>
        <w:t xml:space="preserve">This is notification that your faculty, </w:t>
      </w:r>
      <w:r>
        <w:rPr>
          <w:u w:val="single"/>
        </w:rPr>
        <w:tab/>
      </w:r>
      <w:r>
        <w:t>,</w:t>
      </w:r>
      <w:r>
        <w:rPr>
          <w:spacing w:val="-7"/>
        </w:rPr>
        <w:t xml:space="preserve"> </w:t>
      </w:r>
      <w:r>
        <w:t>has</w:t>
      </w:r>
      <w:r>
        <w:rPr>
          <w:spacing w:val="-7"/>
        </w:rPr>
        <w:t xml:space="preserve"> </w:t>
      </w:r>
      <w:r>
        <w:t>referred</w:t>
      </w:r>
      <w:r>
        <w:rPr>
          <w:spacing w:val="-7"/>
        </w:rPr>
        <w:t xml:space="preserve"> </w:t>
      </w:r>
      <w:r>
        <w:t>you</w:t>
      </w:r>
      <w:r>
        <w:rPr>
          <w:spacing w:val="-7"/>
        </w:rPr>
        <w:t xml:space="preserve"> </w:t>
      </w:r>
      <w:r>
        <w:t>to</w:t>
      </w:r>
      <w:r>
        <w:rPr>
          <w:spacing w:val="-7"/>
        </w:rPr>
        <w:t xml:space="preserve"> </w:t>
      </w:r>
      <w:r>
        <w:t>the</w:t>
      </w:r>
      <w:r>
        <w:rPr>
          <w:spacing w:val="-6"/>
        </w:rPr>
        <w:t xml:space="preserve"> </w:t>
      </w:r>
      <w:r>
        <w:t>Professional Conduct Committee.</w:t>
      </w:r>
      <w:r>
        <w:rPr>
          <w:spacing w:val="40"/>
        </w:rPr>
        <w:t xml:space="preserve"> </w:t>
      </w:r>
      <w:r>
        <w:t>The referral was designated as a:</w:t>
      </w:r>
    </w:p>
    <w:p w14:paraId="05D07B6F" w14:textId="77777777" w:rsidR="00267100" w:rsidRDefault="00000000">
      <w:pPr>
        <w:pStyle w:val="BodyText"/>
        <w:tabs>
          <w:tab w:val="left" w:pos="599"/>
          <w:tab w:val="left" w:pos="4320"/>
          <w:tab w:val="left" w:pos="4920"/>
        </w:tabs>
        <w:spacing w:before="200"/>
        <w:ind w:right="2612"/>
        <w:jc w:val="center"/>
      </w:pPr>
      <w:r>
        <w:rPr>
          <w:u w:val="single"/>
        </w:rPr>
        <w:tab/>
      </w:r>
      <w:r>
        <w:rPr>
          <w:spacing w:val="-2"/>
        </w:rPr>
        <w:t>Minor</w:t>
      </w:r>
      <w:r>
        <w:tab/>
      </w:r>
      <w:r>
        <w:rPr>
          <w:u w:val="single"/>
        </w:rPr>
        <w:tab/>
      </w:r>
      <w:r>
        <w:rPr>
          <w:spacing w:val="-2"/>
        </w:rPr>
        <w:t>Major</w:t>
      </w:r>
    </w:p>
    <w:p w14:paraId="2A1C0793" w14:textId="77777777" w:rsidR="00267100" w:rsidRDefault="00267100">
      <w:pPr>
        <w:pStyle w:val="BodyText"/>
      </w:pPr>
    </w:p>
    <w:p w14:paraId="105B595D" w14:textId="77777777" w:rsidR="00267100" w:rsidRDefault="00267100">
      <w:pPr>
        <w:pStyle w:val="BodyText"/>
        <w:spacing w:before="206"/>
      </w:pPr>
    </w:p>
    <w:p w14:paraId="1B7FF8CA" w14:textId="77777777" w:rsidR="00267100" w:rsidRDefault="00000000">
      <w:pPr>
        <w:pStyle w:val="BodyText"/>
        <w:spacing w:before="1"/>
        <w:ind w:right="2707"/>
        <w:jc w:val="center"/>
      </w:pPr>
      <w:r>
        <w:t>The</w:t>
      </w:r>
      <w:r>
        <w:rPr>
          <w:spacing w:val="-5"/>
        </w:rPr>
        <w:t xml:space="preserve"> </w:t>
      </w:r>
      <w:r>
        <w:t>Professional</w:t>
      </w:r>
      <w:r>
        <w:rPr>
          <w:spacing w:val="-1"/>
        </w:rPr>
        <w:t xml:space="preserve"> </w:t>
      </w:r>
      <w:r>
        <w:t>Conduct</w:t>
      </w:r>
      <w:r>
        <w:rPr>
          <w:spacing w:val="-1"/>
        </w:rPr>
        <w:t xml:space="preserve"> </w:t>
      </w:r>
      <w:r>
        <w:t>Policy</w:t>
      </w:r>
      <w:r>
        <w:rPr>
          <w:spacing w:val="-1"/>
        </w:rPr>
        <w:t xml:space="preserve"> </w:t>
      </w:r>
      <w:r>
        <w:t>is</w:t>
      </w:r>
      <w:r>
        <w:rPr>
          <w:spacing w:val="-1"/>
        </w:rPr>
        <w:t xml:space="preserve"> </w:t>
      </w:r>
      <w:r>
        <w:t>attached.</w:t>
      </w:r>
      <w:r>
        <w:rPr>
          <w:spacing w:val="59"/>
        </w:rPr>
        <w:t xml:space="preserve"> </w:t>
      </w:r>
      <w:r>
        <w:t>Please</w:t>
      </w:r>
      <w:r>
        <w:rPr>
          <w:spacing w:val="-2"/>
        </w:rPr>
        <w:t xml:space="preserve"> </w:t>
      </w:r>
      <w:r>
        <w:t>refer</w:t>
      </w:r>
      <w:r>
        <w:rPr>
          <w:spacing w:val="-1"/>
        </w:rPr>
        <w:t xml:space="preserve"> </w:t>
      </w:r>
      <w:r>
        <w:t>to</w:t>
      </w:r>
      <w:r>
        <w:rPr>
          <w:spacing w:val="-1"/>
        </w:rPr>
        <w:t xml:space="preserve"> </w:t>
      </w:r>
      <w:r>
        <w:t>it</w:t>
      </w:r>
      <w:r>
        <w:rPr>
          <w:spacing w:val="-1"/>
        </w:rPr>
        <w:t xml:space="preserve"> </w:t>
      </w:r>
      <w:r>
        <w:t>for</w:t>
      </w:r>
      <w:r>
        <w:rPr>
          <w:spacing w:val="-3"/>
        </w:rPr>
        <w:t xml:space="preserve"> </w:t>
      </w:r>
      <w:r>
        <w:t xml:space="preserve">further </w:t>
      </w:r>
      <w:r>
        <w:rPr>
          <w:spacing w:val="-2"/>
        </w:rPr>
        <w:t>information.</w:t>
      </w:r>
    </w:p>
    <w:p w14:paraId="1778131C" w14:textId="77777777" w:rsidR="00267100" w:rsidRDefault="00267100">
      <w:pPr>
        <w:pStyle w:val="BodyText"/>
      </w:pPr>
    </w:p>
    <w:p w14:paraId="7481D5B6" w14:textId="77777777" w:rsidR="00267100" w:rsidRDefault="00267100">
      <w:pPr>
        <w:pStyle w:val="BodyText"/>
        <w:spacing w:before="206"/>
      </w:pPr>
    </w:p>
    <w:p w14:paraId="33F09E54" w14:textId="77777777" w:rsidR="00267100" w:rsidRDefault="00000000">
      <w:pPr>
        <w:pStyle w:val="BodyText"/>
        <w:tabs>
          <w:tab w:val="left" w:pos="8691"/>
        </w:tabs>
        <w:spacing w:before="1" w:line="276" w:lineRule="auto"/>
        <w:ind w:left="259" w:right="448"/>
      </w:pPr>
      <w:r>
        <w:t>Please note that also attached is the “Referral Form: Student Portion.”</w:t>
      </w:r>
      <w:r>
        <w:rPr>
          <w:spacing w:val="40"/>
        </w:rPr>
        <w:t xml:space="preserve"> </w:t>
      </w:r>
      <w:r>
        <w:t xml:space="preserve">This is to be completed immediately by yourself, and forwarded to: </w:t>
      </w:r>
      <w:r>
        <w:rPr>
          <w:u w:val="single"/>
        </w:rPr>
        <w:tab/>
      </w:r>
      <w:r>
        <w:t>(Chair, Professional Conduct</w:t>
      </w:r>
      <w:r>
        <w:rPr>
          <w:spacing w:val="-3"/>
        </w:rPr>
        <w:t xml:space="preserve"> </w:t>
      </w:r>
      <w:r>
        <w:t>Committee).</w:t>
      </w:r>
      <w:r>
        <w:rPr>
          <w:spacing w:val="40"/>
        </w:rPr>
        <w:t xml:space="preserve"> </w:t>
      </w:r>
      <w:r>
        <w:t>If</w:t>
      </w:r>
      <w:r>
        <w:rPr>
          <w:spacing w:val="-2"/>
        </w:rPr>
        <w:t xml:space="preserve"> </w:t>
      </w:r>
      <w:r>
        <w:t>you</w:t>
      </w:r>
      <w:r>
        <w:rPr>
          <w:spacing w:val="-3"/>
        </w:rPr>
        <w:t xml:space="preserve"> </w:t>
      </w:r>
      <w:r>
        <w:t>want</w:t>
      </w:r>
      <w:r>
        <w:rPr>
          <w:spacing w:val="-3"/>
        </w:rPr>
        <w:t xml:space="preserve"> </w:t>
      </w:r>
      <w:r>
        <w:t>your</w:t>
      </w:r>
      <w:r>
        <w:rPr>
          <w:spacing w:val="-3"/>
        </w:rPr>
        <w:t xml:space="preserve"> </w:t>
      </w:r>
      <w:r>
        <w:t>portion</w:t>
      </w:r>
      <w:r>
        <w:rPr>
          <w:spacing w:val="-3"/>
        </w:rPr>
        <w:t xml:space="preserve"> </w:t>
      </w:r>
      <w:r>
        <w:t>to</w:t>
      </w:r>
      <w:r>
        <w:rPr>
          <w:spacing w:val="-3"/>
        </w:rPr>
        <w:t xml:space="preserve"> </w:t>
      </w:r>
      <w:r>
        <w:t>be</w:t>
      </w:r>
      <w:r>
        <w:rPr>
          <w:spacing w:val="-3"/>
        </w:rPr>
        <w:t xml:space="preserve"> </w:t>
      </w:r>
      <w:r>
        <w:t>included</w:t>
      </w:r>
      <w:r>
        <w:rPr>
          <w:spacing w:val="-1"/>
        </w:rPr>
        <w:t xml:space="preserve"> </w:t>
      </w:r>
      <w:r>
        <w:t>in</w:t>
      </w:r>
      <w:r>
        <w:rPr>
          <w:spacing w:val="-3"/>
        </w:rPr>
        <w:t xml:space="preserve"> </w:t>
      </w:r>
      <w:r>
        <w:t>this</w:t>
      </w:r>
      <w:r>
        <w:rPr>
          <w:spacing w:val="-3"/>
        </w:rPr>
        <w:t xml:space="preserve"> </w:t>
      </w:r>
      <w:r>
        <w:t>referral,</w:t>
      </w:r>
      <w:r>
        <w:rPr>
          <w:spacing w:val="-3"/>
        </w:rPr>
        <w:t xml:space="preserve"> </w:t>
      </w:r>
      <w:r>
        <w:t>it</w:t>
      </w:r>
      <w:r>
        <w:rPr>
          <w:spacing w:val="-3"/>
        </w:rPr>
        <w:t xml:space="preserve"> </w:t>
      </w:r>
      <w:r>
        <w:t>should</w:t>
      </w:r>
      <w:r>
        <w:rPr>
          <w:spacing w:val="-3"/>
        </w:rPr>
        <w:t xml:space="preserve"> </w:t>
      </w:r>
      <w:r>
        <w:t>be</w:t>
      </w:r>
      <w:r>
        <w:rPr>
          <w:spacing w:val="-3"/>
        </w:rPr>
        <w:t xml:space="preserve"> </w:t>
      </w:r>
      <w:r>
        <w:t>received</w:t>
      </w:r>
      <w:r>
        <w:rPr>
          <w:spacing w:val="-1"/>
        </w:rPr>
        <w:t xml:space="preserve"> </w:t>
      </w:r>
      <w:r>
        <w:t>by</w:t>
      </w:r>
      <w:r>
        <w:rPr>
          <w:spacing w:val="-3"/>
        </w:rPr>
        <w:t xml:space="preserve"> </w:t>
      </w:r>
      <w:r>
        <w:t>this</w:t>
      </w:r>
      <w:r>
        <w:rPr>
          <w:spacing w:val="-3"/>
        </w:rPr>
        <w:t xml:space="preserve"> </w:t>
      </w:r>
      <w:r>
        <w:t>Chair within two (2) working days of your receipt of this notification.</w:t>
      </w:r>
    </w:p>
    <w:p w14:paraId="30F6D60E" w14:textId="77777777" w:rsidR="00267100" w:rsidRDefault="00267100">
      <w:pPr>
        <w:pStyle w:val="BodyText"/>
        <w:spacing w:line="276" w:lineRule="auto"/>
        <w:sectPr w:rsidR="00267100">
          <w:pgSz w:w="12240" w:h="15840"/>
          <w:pgMar w:top="640" w:right="360" w:bottom="1200" w:left="360" w:header="0" w:footer="917" w:gutter="0"/>
          <w:cols w:space="720"/>
        </w:sectPr>
      </w:pPr>
    </w:p>
    <w:p w14:paraId="087EB340" w14:textId="77777777" w:rsidR="00267100" w:rsidRDefault="00000000">
      <w:pPr>
        <w:spacing w:before="72" w:line="276" w:lineRule="auto"/>
        <w:ind w:left="2855" w:right="2917"/>
        <w:jc w:val="center"/>
        <w:rPr>
          <w:b/>
          <w:sz w:val="24"/>
        </w:rPr>
      </w:pPr>
      <w:r>
        <w:rPr>
          <w:sz w:val="24"/>
        </w:rPr>
        <w:lastRenderedPageBreak/>
        <w:t>COLLEGE</w:t>
      </w:r>
      <w:r>
        <w:rPr>
          <w:spacing w:val="-9"/>
          <w:sz w:val="24"/>
        </w:rPr>
        <w:t xml:space="preserve"> </w:t>
      </w:r>
      <w:r>
        <w:rPr>
          <w:sz w:val="24"/>
        </w:rPr>
        <w:t>OF</w:t>
      </w:r>
      <w:r>
        <w:rPr>
          <w:spacing w:val="-9"/>
          <w:sz w:val="24"/>
        </w:rPr>
        <w:t xml:space="preserve"> </w:t>
      </w:r>
      <w:r>
        <w:rPr>
          <w:sz w:val="24"/>
        </w:rPr>
        <w:t>HEALTH</w:t>
      </w:r>
      <w:r>
        <w:rPr>
          <w:spacing w:val="-9"/>
          <w:sz w:val="24"/>
        </w:rPr>
        <w:t xml:space="preserve"> </w:t>
      </w:r>
      <w:r>
        <w:rPr>
          <w:sz w:val="24"/>
        </w:rPr>
        <w:t>&amp;HUMAN</w:t>
      </w:r>
      <w:r>
        <w:rPr>
          <w:spacing w:val="-10"/>
          <w:sz w:val="24"/>
        </w:rPr>
        <w:t xml:space="preserve"> </w:t>
      </w:r>
      <w:r>
        <w:rPr>
          <w:sz w:val="24"/>
        </w:rPr>
        <w:t xml:space="preserve">SERVICES PROFESSIONAL CONDUCT COMMITTEE </w:t>
      </w:r>
      <w:r>
        <w:rPr>
          <w:b/>
          <w:sz w:val="24"/>
        </w:rPr>
        <w:t>REFERRAL FORM: STUDENT PORTION</w:t>
      </w:r>
    </w:p>
    <w:p w14:paraId="7FAF61C2" w14:textId="77777777" w:rsidR="00267100" w:rsidRDefault="00000000">
      <w:pPr>
        <w:pStyle w:val="BodyText"/>
        <w:spacing w:before="203"/>
        <w:ind w:left="259"/>
      </w:pPr>
      <w:r>
        <w:t>Complete</w:t>
      </w:r>
      <w:r>
        <w:rPr>
          <w:spacing w:val="-1"/>
        </w:rPr>
        <w:t xml:space="preserve"> </w:t>
      </w:r>
      <w:r>
        <w:t>the</w:t>
      </w:r>
      <w:r>
        <w:rPr>
          <w:spacing w:val="-1"/>
        </w:rPr>
        <w:t xml:space="preserve"> </w:t>
      </w:r>
      <w:r>
        <w:t>following</w:t>
      </w:r>
      <w:r>
        <w:rPr>
          <w:spacing w:val="-1"/>
        </w:rPr>
        <w:t xml:space="preserve"> </w:t>
      </w:r>
      <w:r>
        <w:t>as</w:t>
      </w:r>
      <w:r>
        <w:rPr>
          <w:spacing w:val="1"/>
        </w:rPr>
        <w:t xml:space="preserve"> </w:t>
      </w:r>
      <w:r>
        <w:t>accurately</w:t>
      </w:r>
      <w:r>
        <w:rPr>
          <w:spacing w:val="-1"/>
        </w:rPr>
        <w:t xml:space="preserve"> </w:t>
      </w:r>
      <w:r>
        <w:t>and succinctly</w:t>
      </w:r>
      <w:r>
        <w:rPr>
          <w:spacing w:val="-1"/>
        </w:rPr>
        <w:t xml:space="preserve"> </w:t>
      </w:r>
      <w:r>
        <w:t xml:space="preserve">as </w:t>
      </w:r>
      <w:r>
        <w:rPr>
          <w:spacing w:val="-2"/>
        </w:rPr>
        <w:t>possible:</w:t>
      </w:r>
    </w:p>
    <w:p w14:paraId="06464292" w14:textId="77777777" w:rsidR="00267100" w:rsidRDefault="00000000">
      <w:pPr>
        <w:pStyle w:val="BodyText"/>
        <w:tabs>
          <w:tab w:val="left" w:pos="3914"/>
          <w:tab w:val="left" w:pos="5355"/>
          <w:tab w:val="left" w:pos="10055"/>
        </w:tabs>
        <w:spacing w:before="240"/>
        <w:ind w:left="259"/>
      </w:pPr>
      <w:r>
        <w:rPr>
          <w:spacing w:val="-2"/>
        </w:rPr>
        <w:t>Faculty:</w:t>
      </w:r>
      <w:r>
        <w:rPr>
          <w:u w:val="single"/>
        </w:rPr>
        <w:tab/>
      </w:r>
      <w:r>
        <w:rPr>
          <w:spacing w:val="-2"/>
        </w:rPr>
        <w:t>Course:</w:t>
      </w:r>
      <w:r>
        <w:rPr>
          <w:u w:val="single"/>
        </w:rPr>
        <w:tab/>
      </w:r>
      <w:r>
        <w:rPr>
          <w:spacing w:val="40"/>
        </w:rPr>
        <w:t xml:space="preserve"> </w:t>
      </w:r>
      <w:r>
        <w:t>Student:</w:t>
      </w:r>
      <w:r>
        <w:rPr>
          <w:u w:val="thick"/>
        </w:rPr>
        <w:tab/>
      </w:r>
    </w:p>
    <w:p w14:paraId="50748E84" w14:textId="77777777" w:rsidR="00267100" w:rsidRDefault="00000000">
      <w:pPr>
        <w:pStyle w:val="BodyText"/>
        <w:tabs>
          <w:tab w:val="left" w:pos="11255"/>
        </w:tabs>
        <w:spacing w:before="243" w:line="448" w:lineRule="auto"/>
        <w:ind w:left="259" w:right="262"/>
      </w:pPr>
      <w:r>
        <w:t>Type of concern (appearance, communication, timeliness, etc.):</w:t>
      </w:r>
      <w:r>
        <w:rPr>
          <w:u w:val="single"/>
        </w:rPr>
        <w:tab/>
      </w:r>
      <w:r>
        <w:t xml:space="preserve"> Brief summation of event(s) which initiated referral:</w:t>
      </w:r>
    </w:p>
    <w:p w14:paraId="228C2FA1" w14:textId="77777777" w:rsidR="00267100" w:rsidRDefault="00267100">
      <w:pPr>
        <w:pStyle w:val="BodyText"/>
      </w:pPr>
    </w:p>
    <w:p w14:paraId="770BE683" w14:textId="77777777" w:rsidR="00267100" w:rsidRDefault="00267100">
      <w:pPr>
        <w:pStyle w:val="BodyText"/>
      </w:pPr>
    </w:p>
    <w:p w14:paraId="1E97242E" w14:textId="77777777" w:rsidR="00267100" w:rsidRDefault="00267100">
      <w:pPr>
        <w:pStyle w:val="BodyText"/>
      </w:pPr>
    </w:p>
    <w:p w14:paraId="2753C477" w14:textId="77777777" w:rsidR="00267100" w:rsidRDefault="00267100">
      <w:pPr>
        <w:pStyle w:val="BodyText"/>
      </w:pPr>
    </w:p>
    <w:p w14:paraId="53A4D535" w14:textId="77777777" w:rsidR="00267100" w:rsidRDefault="00267100">
      <w:pPr>
        <w:pStyle w:val="BodyText"/>
      </w:pPr>
    </w:p>
    <w:p w14:paraId="75943322" w14:textId="77777777" w:rsidR="00267100" w:rsidRDefault="00267100">
      <w:pPr>
        <w:pStyle w:val="BodyText"/>
      </w:pPr>
    </w:p>
    <w:p w14:paraId="517A9A3C" w14:textId="77777777" w:rsidR="00267100" w:rsidRDefault="00267100">
      <w:pPr>
        <w:pStyle w:val="BodyText"/>
      </w:pPr>
    </w:p>
    <w:p w14:paraId="677BC570" w14:textId="77777777" w:rsidR="00267100" w:rsidRDefault="00267100">
      <w:pPr>
        <w:pStyle w:val="BodyText"/>
      </w:pPr>
    </w:p>
    <w:p w14:paraId="12524B22" w14:textId="77777777" w:rsidR="00267100" w:rsidRDefault="00267100">
      <w:pPr>
        <w:pStyle w:val="BodyText"/>
      </w:pPr>
    </w:p>
    <w:p w14:paraId="7A190AF9" w14:textId="77777777" w:rsidR="00267100" w:rsidRDefault="00267100">
      <w:pPr>
        <w:pStyle w:val="BodyText"/>
      </w:pPr>
    </w:p>
    <w:p w14:paraId="2DC6F86E" w14:textId="77777777" w:rsidR="00267100" w:rsidRDefault="00267100">
      <w:pPr>
        <w:pStyle w:val="BodyText"/>
      </w:pPr>
    </w:p>
    <w:p w14:paraId="4535651C" w14:textId="77777777" w:rsidR="00267100" w:rsidRDefault="00267100">
      <w:pPr>
        <w:pStyle w:val="BodyText"/>
      </w:pPr>
    </w:p>
    <w:p w14:paraId="2C74B226" w14:textId="77777777" w:rsidR="00267100" w:rsidRDefault="00267100">
      <w:pPr>
        <w:pStyle w:val="BodyText"/>
      </w:pPr>
    </w:p>
    <w:p w14:paraId="13E32084" w14:textId="77777777" w:rsidR="00267100" w:rsidRDefault="00267100">
      <w:pPr>
        <w:pStyle w:val="BodyText"/>
      </w:pPr>
    </w:p>
    <w:p w14:paraId="0B633116" w14:textId="77777777" w:rsidR="00267100" w:rsidRDefault="00267100">
      <w:pPr>
        <w:pStyle w:val="BodyText"/>
      </w:pPr>
    </w:p>
    <w:p w14:paraId="775ED741" w14:textId="77777777" w:rsidR="00267100" w:rsidRDefault="00267100">
      <w:pPr>
        <w:pStyle w:val="BodyText"/>
      </w:pPr>
    </w:p>
    <w:p w14:paraId="0C74D6A5" w14:textId="77777777" w:rsidR="00267100" w:rsidRDefault="00267100">
      <w:pPr>
        <w:pStyle w:val="BodyText"/>
      </w:pPr>
    </w:p>
    <w:p w14:paraId="795B3F7F" w14:textId="77777777" w:rsidR="00267100" w:rsidRDefault="00267100">
      <w:pPr>
        <w:pStyle w:val="BodyText"/>
        <w:spacing w:before="209"/>
      </w:pPr>
    </w:p>
    <w:p w14:paraId="3C9FD6E2" w14:textId="77777777" w:rsidR="00267100" w:rsidRDefault="00000000">
      <w:pPr>
        <w:pStyle w:val="BodyText"/>
        <w:spacing w:before="1"/>
        <w:ind w:left="259"/>
      </w:pPr>
      <w:r>
        <w:t>Proposed</w:t>
      </w:r>
      <w:r>
        <w:rPr>
          <w:spacing w:val="-2"/>
        </w:rPr>
        <w:t xml:space="preserve"> outcome:</w:t>
      </w:r>
    </w:p>
    <w:p w14:paraId="5B037DBB" w14:textId="77777777" w:rsidR="00267100" w:rsidRDefault="00267100">
      <w:pPr>
        <w:pStyle w:val="BodyText"/>
      </w:pPr>
    </w:p>
    <w:p w14:paraId="2FFB62C6" w14:textId="77777777" w:rsidR="00267100" w:rsidRDefault="00267100">
      <w:pPr>
        <w:pStyle w:val="BodyText"/>
      </w:pPr>
    </w:p>
    <w:p w14:paraId="5A0918B9" w14:textId="77777777" w:rsidR="00267100" w:rsidRDefault="00267100">
      <w:pPr>
        <w:pStyle w:val="BodyText"/>
      </w:pPr>
    </w:p>
    <w:p w14:paraId="2A066666" w14:textId="77777777" w:rsidR="00267100" w:rsidRDefault="00267100">
      <w:pPr>
        <w:pStyle w:val="BodyText"/>
      </w:pPr>
    </w:p>
    <w:p w14:paraId="52930DD4" w14:textId="77777777" w:rsidR="00267100" w:rsidRDefault="00267100">
      <w:pPr>
        <w:pStyle w:val="BodyText"/>
      </w:pPr>
    </w:p>
    <w:p w14:paraId="6E864F63" w14:textId="77777777" w:rsidR="00267100" w:rsidRDefault="00267100">
      <w:pPr>
        <w:pStyle w:val="BodyText"/>
      </w:pPr>
    </w:p>
    <w:p w14:paraId="31A06CD8" w14:textId="77777777" w:rsidR="00267100" w:rsidRDefault="00267100">
      <w:pPr>
        <w:pStyle w:val="BodyText"/>
      </w:pPr>
    </w:p>
    <w:p w14:paraId="727C7940" w14:textId="77777777" w:rsidR="00267100" w:rsidRDefault="00267100">
      <w:pPr>
        <w:pStyle w:val="BodyText"/>
        <w:spacing w:before="101"/>
      </w:pPr>
    </w:p>
    <w:p w14:paraId="2C4483D6" w14:textId="77777777" w:rsidR="00267100" w:rsidRDefault="00000000">
      <w:pPr>
        <w:pStyle w:val="BodyText"/>
        <w:tabs>
          <w:tab w:val="left" w:pos="4219"/>
          <w:tab w:val="left" w:pos="6589"/>
          <w:tab w:val="left" w:pos="7791"/>
        </w:tabs>
        <w:ind w:left="259"/>
      </w:pPr>
      <w:r>
        <w:rPr>
          <w:u w:val="single"/>
        </w:rPr>
        <w:tab/>
      </w:r>
      <w:r>
        <w:t>(Signature</w:t>
      </w:r>
      <w:r>
        <w:rPr>
          <w:spacing w:val="-4"/>
        </w:rPr>
        <w:t xml:space="preserve"> </w:t>
      </w:r>
      <w:r>
        <w:t>of</w:t>
      </w:r>
      <w:r>
        <w:rPr>
          <w:spacing w:val="-1"/>
        </w:rPr>
        <w:t xml:space="preserve"> </w:t>
      </w:r>
      <w:r>
        <w:rPr>
          <w:spacing w:val="-2"/>
        </w:rPr>
        <w:t>Student)</w:t>
      </w:r>
      <w:r>
        <w:tab/>
      </w:r>
      <w:r>
        <w:rPr>
          <w:u w:val="single"/>
        </w:rPr>
        <w:tab/>
      </w:r>
      <w:r>
        <w:rPr>
          <w:spacing w:val="-2"/>
        </w:rPr>
        <w:t>(Date)</w:t>
      </w:r>
    </w:p>
    <w:sectPr w:rsidR="00267100">
      <w:pgSz w:w="12240" w:h="15840"/>
      <w:pgMar w:top="1280" w:right="360" w:bottom="1200" w:left="360" w:header="0" w:footer="9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D3F23" w14:textId="77777777" w:rsidR="00E30BDA" w:rsidRDefault="00E30BDA">
      <w:r>
        <w:separator/>
      </w:r>
    </w:p>
  </w:endnote>
  <w:endnote w:type="continuationSeparator" w:id="0">
    <w:p w14:paraId="3AFB4748" w14:textId="77777777" w:rsidR="00E30BDA" w:rsidRDefault="00E30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2203D" w14:textId="77777777" w:rsidR="00267100" w:rsidRDefault="00000000">
    <w:pPr>
      <w:pStyle w:val="BodyText"/>
      <w:spacing w:line="14" w:lineRule="auto"/>
      <w:rPr>
        <w:sz w:val="18"/>
      </w:rPr>
    </w:pPr>
    <w:r>
      <w:rPr>
        <w:noProof/>
        <w:sz w:val="18"/>
      </w:rPr>
      <mc:AlternateContent>
        <mc:Choice Requires="wps">
          <w:drawing>
            <wp:anchor distT="0" distB="0" distL="0" distR="0" simplePos="0" relativeHeight="485591552" behindDoc="1" locked="0" layoutInCell="1" allowOverlap="1" wp14:anchorId="493B490F" wp14:editId="026EB0E0">
              <wp:simplePos x="0" y="0"/>
              <wp:positionH relativeFrom="page">
                <wp:posOffset>3744595</wp:posOffset>
              </wp:positionH>
              <wp:positionV relativeFrom="page">
                <wp:posOffset>8920683</wp:posOffset>
              </wp:positionV>
              <wp:extent cx="16891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14:paraId="534AB006" w14:textId="77777777" w:rsidR="00267100" w:rsidRDefault="00000000">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w14:anchorId="493B490F" id="_x0000_t202" coordsize="21600,21600" o:spt="202" path="m,l,21600r21600,l21600,xe">
              <v:stroke joinstyle="miter"/>
              <v:path gradientshapeok="t" o:connecttype="rect"/>
            </v:shapetype>
            <v:shape id="Textbox 2" o:spid="_x0000_s1026" type="#_x0000_t202" style="position:absolute;margin-left:294.85pt;margin-top:702.4pt;width:13.3pt;height:13.05pt;z-index:-1772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" filled="f" stroked="f">
              <v:textbox inset="0,0,0,0">
                <w:txbxContent>
                  <w:p w14:paraId="534AB006" w14:textId="77777777" w:rsidR="00267100" w:rsidRDefault="00000000">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D632"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2064" behindDoc="1" locked="0" layoutInCell="1" allowOverlap="1" wp14:anchorId="6B842E7B" wp14:editId="48F80BDD">
              <wp:simplePos x="0" y="0"/>
              <wp:positionH relativeFrom="page">
                <wp:posOffset>3739007</wp:posOffset>
              </wp:positionH>
              <wp:positionV relativeFrom="page">
                <wp:posOffset>9377883</wp:posOffset>
              </wp:positionV>
              <wp:extent cx="232410" cy="16573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554E2866"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13</w:t>
                          </w:r>
                          <w:r>
                            <w:rPr>
                              <w:rFonts w:ascii="Calibri"/>
                              <w:spacing w:val="-5"/>
                            </w:rPr>
                            <w:fldChar w:fldCharType="end"/>
                          </w:r>
                        </w:p>
                      </w:txbxContent>
                    </wps:txbx>
                    <wps:bodyPr wrap="square" lIns="0" tIns="0" rIns="0" bIns="0" rtlCol="0">
                      <a:noAutofit/>
                    </wps:bodyPr>
                  </wps:wsp>
                </a:graphicData>
              </a:graphic>
            </wp:anchor>
          </w:drawing>
        </mc:Choice>
        <mc:Fallback>
          <w:pict>
            <v:shapetype w14:anchorId="6B842E7B" id="_x0000_t202" coordsize="21600,21600" o:spt="202" path="m,l,21600r21600,l21600,xe">
              <v:stroke joinstyle="miter"/>
              <v:path gradientshapeok="t" o:connecttype="rect"/>
            </v:shapetype>
            <v:shape id="Textbox 14" o:spid="_x0000_s1027" type="#_x0000_t202" style="position:absolute;margin-left:294.4pt;margin-top:738.4pt;width:18.3pt;height:13.05pt;z-index:-1772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" filled="f" stroked="f">
              <v:textbox inset="0,0,0,0">
                <w:txbxContent>
                  <w:p w14:paraId="554E2866"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13</w:t>
                    </w:r>
                    <w:r>
                      <w:rPr>
                        <w:rFonts w:ascii="Calibri"/>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D61BE" w14:textId="77777777" w:rsidR="00267100" w:rsidRDefault="00000000">
    <w:pPr>
      <w:pStyle w:val="BodyText"/>
      <w:spacing w:line="14" w:lineRule="auto"/>
      <w:rPr>
        <w:sz w:val="12"/>
      </w:rPr>
    </w:pPr>
    <w:r>
      <w:rPr>
        <w:noProof/>
        <w:sz w:val="12"/>
      </w:rPr>
      <mc:AlternateContent>
        <mc:Choice Requires="wps">
          <w:drawing>
            <wp:anchor distT="0" distB="0" distL="0" distR="0" simplePos="0" relativeHeight="485592576" behindDoc="1" locked="0" layoutInCell="1" allowOverlap="1" wp14:anchorId="6EEBEC55" wp14:editId="6BD66AEB">
              <wp:simplePos x="0" y="0"/>
              <wp:positionH relativeFrom="page">
                <wp:posOffset>3694810</wp:posOffset>
              </wp:positionH>
              <wp:positionV relativeFrom="page">
                <wp:posOffset>8826195</wp:posOffset>
              </wp:positionV>
              <wp:extent cx="246379" cy="18542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379" cy="185420"/>
                      </a:xfrm>
                      <a:prstGeom prst="rect">
                        <a:avLst/>
                      </a:prstGeom>
                    </wps:spPr>
                    <wps:txbx>
                      <w:txbxContent>
                        <w:p w14:paraId="28335B09" w14:textId="77777777" w:rsidR="00267100" w:rsidRDefault="00000000">
                          <w:pPr>
                            <w:spacing w:before="7"/>
                            <w:ind w:left="141"/>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23</w:t>
                          </w:r>
                          <w:r>
                            <w:rPr>
                              <w:rFonts w:ascii="Calibri"/>
                              <w:spacing w:val="-5"/>
                            </w:rPr>
                            <w:fldChar w:fldCharType="end"/>
                          </w:r>
                        </w:p>
                      </w:txbxContent>
                    </wps:txbx>
                    <wps:bodyPr wrap="square" lIns="0" tIns="0" rIns="0" bIns="0" rtlCol="0">
                      <a:noAutofit/>
                    </wps:bodyPr>
                  </wps:wsp>
                </a:graphicData>
              </a:graphic>
            </wp:anchor>
          </w:drawing>
        </mc:Choice>
        <mc:Fallback>
          <w:pict>
            <v:shapetype w14:anchorId="6EEBEC55" id="_x0000_t202" coordsize="21600,21600" o:spt="202" path="m,l,21600r21600,l21600,xe">
              <v:stroke joinstyle="miter"/>
              <v:path gradientshapeok="t" o:connecttype="rect"/>
            </v:shapetype>
            <v:shape id="Textbox 15" o:spid="_x0000_s1028" type="#_x0000_t202" style="position:absolute;margin-left:290.95pt;margin-top:695pt;width:19.4pt;height:14.6pt;z-index:-1772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" filled="f" stroked="f">
              <v:textbox inset="0,0,0,0">
                <w:txbxContent>
                  <w:p w14:paraId="28335B09" w14:textId="77777777" w:rsidR="00267100" w:rsidRDefault="00000000">
                    <w:pPr>
                      <w:spacing w:before="7"/>
                      <w:ind w:left="141"/>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23</w:t>
                    </w:r>
                    <w:r>
                      <w:rPr>
                        <w:rFonts w:ascii="Calibri"/>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F8D29"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3088" behindDoc="1" locked="0" layoutInCell="1" allowOverlap="1" wp14:anchorId="1BD0A4E5" wp14:editId="2E52B1D8">
              <wp:simplePos x="0" y="0"/>
              <wp:positionH relativeFrom="page">
                <wp:posOffset>4833239</wp:posOffset>
              </wp:positionH>
              <wp:positionV relativeFrom="page">
                <wp:posOffset>7363155</wp:posOffset>
              </wp:positionV>
              <wp:extent cx="232410" cy="165735"/>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694A497B"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39</w:t>
                          </w:r>
                          <w:r>
                            <w:rPr>
                              <w:rFonts w:ascii="Calibri"/>
                              <w:spacing w:val="-5"/>
                            </w:rPr>
                            <w:fldChar w:fldCharType="end"/>
                          </w:r>
                        </w:p>
                      </w:txbxContent>
                    </wps:txbx>
                    <wps:bodyPr wrap="square" lIns="0" tIns="0" rIns="0" bIns="0" rtlCol="0">
                      <a:noAutofit/>
                    </wps:bodyPr>
                  </wps:wsp>
                </a:graphicData>
              </a:graphic>
            </wp:anchor>
          </w:drawing>
        </mc:Choice>
        <mc:Fallback>
          <w:pict>
            <v:shapetype w14:anchorId="1BD0A4E5" id="_x0000_t202" coordsize="21600,21600" o:spt="202" path="m,l,21600r21600,l21600,xe">
              <v:stroke joinstyle="miter"/>
              <v:path gradientshapeok="t" o:connecttype="rect"/>
            </v:shapetype>
            <v:shape id="Textbox 59" o:spid="_x0000_s1029" type="#_x0000_t202" style="position:absolute;margin-left:380.55pt;margin-top:579.8pt;width:18.3pt;height:13.05pt;z-index:-17723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" filled="f" stroked="f">
              <v:textbox inset="0,0,0,0">
                <w:txbxContent>
                  <w:p w14:paraId="694A497B"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39</w:t>
                    </w:r>
                    <w:r>
                      <w:rPr>
                        <w:rFonts w:ascii="Calibri"/>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92372"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3600" behindDoc="1" locked="0" layoutInCell="1" allowOverlap="1" wp14:anchorId="357D7E57" wp14:editId="2A64A566">
              <wp:simplePos x="0" y="0"/>
              <wp:positionH relativeFrom="page">
                <wp:posOffset>3778630</wp:posOffset>
              </wp:positionH>
              <wp:positionV relativeFrom="page">
                <wp:posOffset>9283395</wp:posOffset>
              </wp:positionV>
              <wp:extent cx="232410" cy="165735"/>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182C33E7"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42</w:t>
                          </w:r>
                          <w:r>
                            <w:rPr>
                              <w:rFonts w:ascii="Calibri"/>
                              <w:spacing w:val="-5"/>
                            </w:rPr>
                            <w:fldChar w:fldCharType="end"/>
                          </w:r>
                        </w:p>
                      </w:txbxContent>
                    </wps:txbx>
                    <wps:bodyPr wrap="square" lIns="0" tIns="0" rIns="0" bIns="0" rtlCol="0">
                      <a:noAutofit/>
                    </wps:bodyPr>
                  </wps:wsp>
                </a:graphicData>
              </a:graphic>
            </wp:anchor>
          </w:drawing>
        </mc:Choice>
        <mc:Fallback>
          <w:pict>
            <v:shapetype w14:anchorId="357D7E57" id="_x0000_t202" coordsize="21600,21600" o:spt="202" path="m,l,21600r21600,l21600,xe">
              <v:stroke joinstyle="miter"/>
              <v:path gradientshapeok="t" o:connecttype="rect"/>
            </v:shapetype>
            <v:shape id="Textbox 60" o:spid="_x0000_s1030" type="#_x0000_t202" style="position:absolute;margin-left:297.55pt;margin-top:731pt;width:18.3pt;height:13.05pt;z-index:-1772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" filled="f" stroked="f">
              <v:textbox inset="0,0,0,0">
                <w:txbxContent>
                  <w:p w14:paraId="182C33E7"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42</w:t>
                    </w:r>
                    <w:r>
                      <w:rPr>
                        <w:rFonts w:ascii="Calibri"/>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AD1DA"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4112" behindDoc="1" locked="0" layoutInCell="1" allowOverlap="1" wp14:anchorId="722A1311" wp14:editId="532A6B49">
              <wp:simplePos x="0" y="0"/>
              <wp:positionH relativeFrom="page">
                <wp:posOffset>380491</wp:posOffset>
              </wp:positionH>
              <wp:positionV relativeFrom="page">
                <wp:posOffset>9283395</wp:posOffset>
              </wp:positionV>
              <wp:extent cx="6846570" cy="201930"/>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46570" cy="201930"/>
                      </a:xfrm>
                      <a:prstGeom prst="rect">
                        <a:avLst/>
                      </a:prstGeom>
                    </wps:spPr>
                    <wps:txbx>
                      <w:txbxContent>
                        <w:p w14:paraId="2A123359" w14:textId="77777777" w:rsidR="00267100" w:rsidRDefault="00000000">
                          <w:pPr>
                            <w:spacing w:line="298" w:lineRule="exact"/>
                            <w:ind w:left="20"/>
                            <w:rPr>
                              <w:sz w:val="24"/>
                            </w:rPr>
                          </w:pPr>
                          <w:r>
                            <w:rPr>
                              <w:b/>
                              <w:i/>
                              <w:spacing w:val="-2"/>
                              <w:sz w:val="24"/>
                            </w:rPr>
                            <w:t>invite</w:t>
                          </w:r>
                          <w:r>
                            <w:rPr>
                              <w:b/>
                              <w:i/>
                              <w:spacing w:val="-7"/>
                              <w:sz w:val="24"/>
                            </w:rPr>
                            <w:t xml:space="preserve"> </w:t>
                          </w:r>
                          <w:r>
                            <w:rPr>
                              <w:b/>
                              <w:i/>
                              <w:spacing w:val="-2"/>
                              <w:sz w:val="24"/>
                            </w:rPr>
                            <w:t>another</w:t>
                          </w:r>
                          <w:r>
                            <w:rPr>
                              <w:b/>
                              <w:i/>
                              <w:spacing w:val="-4"/>
                              <w:sz w:val="24"/>
                            </w:rPr>
                            <w:t xml:space="preserve"> </w:t>
                          </w:r>
                          <w:r>
                            <w:rPr>
                              <w:b/>
                              <w:i/>
                              <w:spacing w:val="-2"/>
                              <w:sz w:val="24"/>
                            </w:rPr>
                            <w:t>colleague</w:t>
                          </w:r>
                          <w:r>
                            <w:rPr>
                              <w:b/>
                              <w:i/>
                              <w:spacing w:val="-6"/>
                              <w:sz w:val="24"/>
                            </w:rPr>
                            <w:t xml:space="preserve"> </w:t>
                          </w:r>
                          <w:r>
                            <w:rPr>
                              <w:b/>
                              <w:i/>
                              <w:spacing w:val="-2"/>
                              <w:sz w:val="24"/>
                            </w:rPr>
                            <w:t>(the</w:t>
                          </w:r>
                          <w:r>
                            <w:rPr>
                              <w:b/>
                              <w:i/>
                              <w:spacing w:val="-4"/>
                              <w:sz w:val="24"/>
                            </w:rPr>
                            <w:t xml:space="preserve"> </w:t>
                          </w:r>
                          <w:r>
                            <w:rPr>
                              <w:b/>
                              <w:i/>
                              <w:spacing w:val="-2"/>
                              <w:sz w:val="24"/>
                            </w:rPr>
                            <w:t>student’s</w:t>
                          </w:r>
                          <w:r>
                            <w:rPr>
                              <w:b/>
                              <w:i/>
                              <w:spacing w:val="-3"/>
                              <w:sz w:val="24"/>
                            </w:rPr>
                            <w:t xml:space="preserve"> </w:t>
                          </w:r>
                          <w:r>
                            <w:rPr>
                              <w:b/>
                              <w:i/>
                              <w:spacing w:val="-2"/>
                              <w:sz w:val="24"/>
                            </w:rPr>
                            <w:t>faculty</w:t>
                          </w:r>
                          <w:r>
                            <w:rPr>
                              <w:b/>
                              <w:i/>
                              <w:spacing w:val="-4"/>
                              <w:sz w:val="24"/>
                            </w:rPr>
                            <w:t xml:space="preserve"> </w:t>
                          </w:r>
                          <w:r>
                            <w:rPr>
                              <w:b/>
                              <w:i/>
                              <w:spacing w:val="-2"/>
                              <w:sz w:val="24"/>
                            </w:rPr>
                            <w:t>advisor</w:t>
                          </w:r>
                          <w:r>
                            <w:rPr>
                              <w:b/>
                              <w:i/>
                              <w:spacing w:val="-3"/>
                              <w:sz w:val="24"/>
                            </w:rPr>
                            <w:t xml:space="preserve"> </w:t>
                          </w:r>
                          <w:r>
                            <w:rPr>
                              <w:b/>
                              <w:i/>
                              <w:spacing w:val="-2"/>
                              <w:sz w:val="24"/>
                            </w:rPr>
                            <w:t>o</w:t>
                          </w:r>
                          <w:r>
                            <w:rPr>
                              <w:rFonts w:ascii="Calibri" w:hAnsi="Calibri"/>
                              <w:spacing w:val="-2"/>
                              <w:position w:val="6"/>
                            </w:rPr>
                            <w:t>4</w:t>
                          </w:r>
                          <w:r>
                            <w:rPr>
                              <w:b/>
                              <w:i/>
                              <w:spacing w:val="-2"/>
                              <w:sz w:val="24"/>
                            </w:rPr>
                            <w:t>r</w:t>
                          </w:r>
                          <w:r>
                            <w:rPr>
                              <w:rFonts w:ascii="Calibri" w:hAnsi="Calibri"/>
                              <w:spacing w:val="-2"/>
                              <w:position w:val="6"/>
                            </w:rPr>
                            <w:t>4</w:t>
                          </w:r>
                          <w:r>
                            <w:rPr>
                              <w:rFonts w:ascii="Calibri" w:hAnsi="Calibri"/>
                              <w:spacing w:val="-30"/>
                              <w:position w:val="6"/>
                            </w:rPr>
                            <w:t xml:space="preserve"> </w:t>
                          </w:r>
                          <w:r>
                            <w:rPr>
                              <w:b/>
                              <w:i/>
                              <w:spacing w:val="-2"/>
                              <w:sz w:val="24"/>
                            </w:rPr>
                            <w:t>Department Chair,</w:t>
                          </w:r>
                          <w:r>
                            <w:rPr>
                              <w:b/>
                              <w:i/>
                              <w:spacing w:val="-3"/>
                              <w:sz w:val="24"/>
                            </w:rPr>
                            <w:t xml:space="preserve"> </w:t>
                          </w:r>
                          <w:r>
                            <w:rPr>
                              <w:b/>
                              <w:i/>
                              <w:spacing w:val="-2"/>
                              <w:sz w:val="24"/>
                            </w:rPr>
                            <w:t>for</w:t>
                          </w:r>
                          <w:r>
                            <w:rPr>
                              <w:b/>
                              <w:i/>
                              <w:spacing w:val="-4"/>
                              <w:sz w:val="24"/>
                            </w:rPr>
                            <w:t xml:space="preserve"> </w:t>
                          </w:r>
                          <w:r>
                            <w:rPr>
                              <w:b/>
                              <w:i/>
                              <w:spacing w:val="-2"/>
                              <w:sz w:val="24"/>
                            </w:rPr>
                            <w:t>e.g.) to</w:t>
                          </w:r>
                          <w:r>
                            <w:rPr>
                              <w:b/>
                              <w:i/>
                              <w:spacing w:val="-3"/>
                              <w:sz w:val="24"/>
                            </w:rPr>
                            <w:t xml:space="preserve"> </w:t>
                          </w:r>
                          <w:r>
                            <w:rPr>
                              <w:b/>
                              <w:i/>
                              <w:spacing w:val="-2"/>
                              <w:sz w:val="24"/>
                            </w:rPr>
                            <w:t>support</w:t>
                          </w:r>
                          <w:r>
                            <w:rPr>
                              <w:b/>
                              <w:i/>
                              <w:spacing w:val="-3"/>
                              <w:sz w:val="24"/>
                            </w:rPr>
                            <w:t xml:space="preserve"> </w:t>
                          </w:r>
                          <w:r>
                            <w:rPr>
                              <w:b/>
                              <w:i/>
                              <w:spacing w:val="-2"/>
                              <w:sz w:val="24"/>
                            </w:rPr>
                            <w:t>the</w:t>
                          </w:r>
                          <w:r>
                            <w:rPr>
                              <w:b/>
                              <w:i/>
                              <w:spacing w:val="-3"/>
                              <w:sz w:val="24"/>
                            </w:rPr>
                            <w:t xml:space="preserve"> </w:t>
                          </w:r>
                          <w:r>
                            <w:rPr>
                              <w:b/>
                              <w:i/>
                              <w:spacing w:val="-2"/>
                              <w:sz w:val="24"/>
                            </w:rPr>
                            <w:t>dialogue</w:t>
                          </w:r>
                          <w:r>
                            <w:rPr>
                              <w:spacing w:val="-2"/>
                              <w:sz w:val="24"/>
                            </w:rPr>
                            <w:t>.</w:t>
                          </w:r>
                        </w:p>
                      </w:txbxContent>
                    </wps:txbx>
                    <wps:bodyPr wrap="square" lIns="0" tIns="0" rIns="0" bIns="0" rtlCol="0">
                      <a:noAutofit/>
                    </wps:bodyPr>
                  </wps:wsp>
                </a:graphicData>
              </a:graphic>
            </wp:anchor>
          </w:drawing>
        </mc:Choice>
        <mc:Fallback>
          <w:pict>
            <v:shapetype w14:anchorId="722A1311" id="_x0000_t202" coordsize="21600,21600" o:spt="202" path="m,l,21600r21600,l21600,xe">
              <v:stroke joinstyle="miter"/>
              <v:path gradientshapeok="t" o:connecttype="rect"/>
            </v:shapetype>
            <v:shape id="Textbox 67" o:spid="_x0000_s1031" type="#_x0000_t202" style="position:absolute;margin-left:29.95pt;margin-top:731pt;width:539.1pt;height:15.9pt;z-index:-1772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" filled="f" stroked="f">
              <v:textbox inset="0,0,0,0">
                <w:txbxContent>
                  <w:p w14:paraId="2A123359" w14:textId="77777777" w:rsidR="00267100" w:rsidRDefault="00000000">
                    <w:pPr>
                      <w:spacing w:line="298" w:lineRule="exact"/>
                      <w:ind w:left="20"/>
                      <w:rPr>
                        <w:sz w:val="24"/>
                      </w:rPr>
                    </w:pPr>
                    <w:r>
                      <w:rPr>
                        <w:b/>
                        <w:i/>
                        <w:spacing w:val="-2"/>
                        <w:sz w:val="24"/>
                      </w:rPr>
                      <w:t>invite</w:t>
                    </w:r>
                    <w:r>
                      <w:rPr>
                        <w:b/>
                        <w:i/>
                        <w:spacing w:val="-7"/>
                        <w:sz w:val="24"/>
                      </w:rPr>
                      <w:t xml:space="preserve"> </w:t>
                    </w:r>
                    <w:r>
                      <w:rPr>
                        <w:b/>
                        <w:i/>
                        <w:spacing w:val="-2"/>
                        <w:sz w:val="24"/>
                      </w:rPr>
                      <w:t>another</w:t>
                    </w:r>
                    <w:r>
                      <w:rPr>
                        <w:b/>
                        <w:i/>
                        <w:spacing w:val="-4"/>
                        <w:sz w:val="24"/>
                      </w:rPr>
                      <w:t xml:space="preserve"> </w:t>
                    </w:r>
                    <w:r>
                      <w:rPr>
                        <w:b/>
                        <w:i/>
                        <w:spacing w:val="-2"/>
                        <w:sz w:val="24"/>
                      </w:rPr>
                      <w:t>colleague</w:t>
                    </w:r>
                    <w:r>
                      <w:rPr>
                        <w:b/>
                        <w:i/>
                        <w:spacing w:val="-6"/>
                        <w:sz w:val="24"/>
                      </w:rPr>
                      <w:t xml:space="preserve"> </w:t>
                    </w:r>
                    <w:r>
                      <w:rPr>
                        <w:b/>
                        <w:i/>
                        <w:spacing w:val="-2"/>
                        <w:sz w:val="24"/>
                      </w:rPr>
                      <w:t>(the</w:t>
                    </w:r>
                    <w:r>
                      <w:rPr>
                        <w:b/>
                        <w:i/>
                        <w:spacing w:val="-4"/>
                        <w:sz w:val="24"/>
                      </w:rPr>
                      <w:t xml:space="preserve"> </w:t>
                    </w:r>
                    <w:r>
                      <w:rPr>
                        <w:b/>
                        <w:i/>
                        <w:spacing w:val="-2"/>
                        <w:sz w:val="24"/>
                      </w:rPr>
                      <w:t>student’s</w:t>
                    </w:r>
                    <w:r>
                      <w:rPr>
                        <w:b/>
                        <w:i/>
                        <w:spacing w:val="-3"/>
                        <w:sz w:val="24"/>
                      </w:rPr>
                      <w:t xml:space="preserve"> </w:t>
                    </w:r>
                    <w:r>
                      <w:rPr>
                        <w:b/>
                        <w:i/>
                        <w:spacing w:val="-2"/>
                        <w:sz w:val="24"/>
                      </w:rPr>
                      <w:t>faculty</w:t>
                    </w:r>
                    <w:r>
                      <w:rPr>
                        <w:b/>
                        <w:i/>
                        <w:spacing w:val="-4"/>
                        <w:sz w:val="24"/>
                      </w:rPr>
                      <w:t xml:space="preserve"> </w:t>
                    </w:r>
                    <w:r>
                      <w:rPr>
                        <w:b/>
                        <w:i/>
                        <w:spacing w:val="-2"/>
                        <w:sz w:val="24"/>
                      </w:rPr>
                      <w:t>advisor</w:t>
                    </w:r>
                    <w:r>
                      <w:rPr>
                        <w:b/>
                        <w:i/>
                        <w:spacing w:val="-3"/>
                        <w:sz w:val="24"/>
                      </w:rPr>
                      <w:t xml:space="preserve"> </w:t>
                    </w:r>
                    <w:r>
                      <w:rPr>
                        <w:b/>
                        <w:i/>
                        <w:spacing w:val="-2"/>
                        <w:sz w:val="24"/>
                      </w:rPr>
                      <w:t>o</w:t>
                    </w:r>
                    <w:r>
                      <w:rPr>
                        <w:rFonts w:ascii="Calibri" w:hAnsi="Calibri"/>
                        <w:spacing w:val="-2"/>
                        <w:position w:val="6"/>
                      </w:rPr>
                      <w:t>4</w:t>
                    </w:r>
                    <w:r>
                      <w:rPr>
                        <w:b/>
                        <w:i/>
                        <w:spacing w:val="-2"/>
                        <w:sz w:val="24"/>
                      </w:rPr>
                      <w:t>r</w:t>
                    </w:r>
                    <w:r>
                      <w:rPr>
                        <w:rFonts w:ascii="Calibri" w:hAnsi="Calibri"/>
                        <w:spacing w:val="-2"/>
                        <w:position w:val="6"/>
                      </w:rPr>
                      <w:t>4</w:t>
                    </w:r>
                    <w:r>
                      <w:rPr>
                        <w:rFonts w:ascii="Calibri" w:hAnsi="Calibri"/>
                        <w:spacing w:val="-30"/>
                        <w:position w:val="6"/>
                      </w:rPr>
                      <w:t xml:space="preserve"> </w:t>
                    </w:r>
                    <w:r>
                      <w:rPr>
                        <w:b/>
                        <w:i/>
                        <w:spacing w:val="-2"/>
                        <w:sz w:val="24"/>
                      </w:rPr>
                      <w:t>Department Chair,</w:t>
                    </w:r>
                    <w:r>
                      <w:rPr>
                        <w:b/>
                        <w:i/>
                        <w:spacing w:val="-3"/>
                        <w:sz w:val="24"/>
                      </w:rPr>
                      <w:t xml:space="preserve"> </w:t>
                    </w:r>
                    <w:r>
                      <w:rPr>
                        <w:b/>
                        <w:i/>
                        <w:spacing w:val="-2"/>
                        <w:sz w:val="24"/>
                      </w:rPr>
                      <w:t>for</w:t>
                    </w:r>
                    <w:r>
                      <w:rPr>
                        <w:b/>
                        <w:i/>
                        <w:spacing w:val="-4"/>
                        <w:sz w:val="24"/>
                      </w:rPr>
                      <w:t xml:space="preserve"> </w:t>
                    </w:r>
                    <w:r>
                      <w:rPr>
                        <w:b/>
                        <w:i/>
                        <w:spacing w:val="-2"/>
                        <w:sz w:val="24"/>
                      </w:rPr>
                      <w:t>e.g.) to</w:t>
                    </w:r>
                    <w:r>
                      <w:rPr>
                        <w:b/>
                        <w:i/>
                        <w:spacing w:val="-3"/>
                        <w:sz w:val="24"/>
                      </w:rPr>
                      <w:t xml:space="preserve"> </w:t>
                    </w:r>
                    <w:r>
                      <w:rPr>
                        <w:b/>
                        <w:i/>
                        <w:spacing w:val="-2"/>
                        <w:sz w:val="24"/>
                      </w:rPr>
                      <w:t>support</w:t>
                    </w:r>
                    <w:r>
                      <w:rPr>
                        <w:b/>
                        <w:i/>
                        <w:spacing w:val="-3"/>
                        <w:sz w:val="24"/>
                      </w:rPr>
                      <w:t xml:space="preserve"> </w:t>
                    </w:r>
                    <w:r>
                      <w:rPr>
                        <w:b/>
                        <w:i/>
                        <w:spacing w:val="-2"/>
                        <w:sz w:val="24"/>
                      </w:rPr>
                      <w:t>the</w:t>
                    </w:r>
                    <w:r>
                      <w:rPr>
                        <w:b/>
                        <w:i/>
                        <w:spacing w:val="-3"/>
                        <w:sz w:val="24"/>
                      </w:rPr>
                      <w:t xml:space="preserve"> </w:t>
                    </w:r>
                    <w:r>
                      <w:rPr>
                        <w:b/>
                        <w:i/>
                        <w:spacing w:val="-2"/>
                        <w:sz w:val="24"/>
                      </w:rPr>
                      <w:t>dialogue</w:t>
                    </w:r>
                    <w:r>
                      <w:rPr>
                        <w:spacing w:val="-2"/>
                        <w:sz w:val="24"/>
                      </w:rPr>
                      <w:t>.</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85280"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4624" behindDoc="1" locked="0" layoutInCell="1" allowOverlap="1" wp14:anchorId="1D62AFF4" wp14:editId="6E04F4B6">
              <wp:simplePos x="0" y="0"/>
              <wp:positionH relativeFrom="page">
                <wp:posOffset>3778630</wp:posOffset>
              </wp:positionH>
              <wp:positionV relativeFrom="page">
                <wp:posOffset>9283395</wp:posOffset>
              </wp:positionV>
              <wp:extent cx="232410" cy="16573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5A71729F"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45</w:t>
                          </w:r>
                          <w:r>
                            <w:rPr>
                              <w:rFonts w:ascii="Calibri"/>
                              <w:spacing w:val="-5"/>
                            </w:rPr>
                            <w:fldChar w:fldCharType="end"/>
                          </w:r>
                        </w:p>
                      </w:txbxContent>
                    </wps:txbx>
                    <wps:bodyPr wrap="square" lIns="0" tIns="0" rIns="0" bIns="0" rtlCol="0">
                      <a:noAutofit/>
                    </wps:bodyPr>
                  </wps:wsp>
                </a:graphicData>
              </a:graphic>
            </wp:anchor>
          </w:drawing>
        </mc:Choice>
        <mc:Fallback>
          <w:pict>
            <v:shapetype w14:anchorId="1D62AFF4" id="_x0000_t202" coordsize="21600,21600" o:spt="202" path="m,l,21600r21600,l21600,xe">
              <v:stroke joinstyle="miter"/>
              <v:path gradientshapeok="t" o:connecttype="rect"/>
            </v:shapetype>
            <v:shape id="Textbox 68" o:spid="_x0000_s1032" type="#_x0000_t202" style="position:absolute;margin-left:297.55pt;margin-top:731pt;width:18.3pt;height:13.05pt;z-index:-1772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" filled="f" stroked="f">
              <v:textbox inset="0,0,0,0">
                <w:txbxContent>
                  <w:p w14:paraId="5A71729F"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45</w:t>
                    </w:r>
                    <w:r>
                      <w:rPr>
                        <w:rFonts w:ascii="Calibri"/>
                        <w:spacing w:val="-5"/>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71D01"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5136" behindDoc="1" locked="0" layoutInCell="1" allowOverlap="1" wp14:anchorId="4F2CD87C" wp14:editId="0679FC52">
              <wp:simplePos x="0" y="0"/>
              <wp:positionH relativeFrom="page">
                <wp:posOffset>1295146</wp:posOffset>
              </wp:positionH>
              <wp:positionV relativeFrom="page">
                <wp:posOffset>9200929</wp:posOffset>
              </wp:positionV>
              <wp:extent cx="5923915" cy="24828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23915" cy="248285"/>
                      </a:xfrm>
                      <a:prstGeom prst="rect">
                        <a:avLst/>
                      </a:prstGeom>
                    </wps:spPr>
                    <wps:txbx>
                      <w:txbxContent>
                        <w:p w14:paraId="3EC55990" w14:textId="77777777" w:rsidR="00267100" w:rsidRDefault="00000000">
                          <w:pPr>
                            <w:pStyle w:val="BodyText"/>
                            <w:spacing w:before="10"/>
                            <w:ind w:left="20"/>
                          </w:pPr>
                          <w:r>
                            <w:rPr>
                              <w:spacing w:val="-2"/>
                            </w:rPr>
                            <w:t>as</w:t>
                          </w:r>
                          <w:r>
                            <w:rPr>
                              <w:spacing w:val="-10"/>
                            </w:rPr>
                            <w:t xml:space="preserve"> </w:t>
                          </w:r>
                          <w:r>
                            <w:rPr>
                              <w:spacing w:val="-2"/>
                            </w:rPr>
                            <w:t>soon</w:t>
                          </w:r>
                          <w:r>
                            <w:rPr>
                              <w:spacing w:val="-8"/>
                            </w:rPr>
                            <w:t xml:space="preserve"> </w:t>
                          </w:r>
                          <w:r>
                            <w:rPr>
                              <w:spacing w:val="-2"/>
                            </w:rPr>
                            <w:t>as</w:t>
                          </w:r>
                          <w:r>
                            <w:rPr>
                              <w:spacing w:val="-7"/>
                            </w:rPr>
                            <w:t xml:space="preserve"> </w:t>
                          </w:r>
                          <w:r>
                            <w:rPr>
                              <w:spacing w:val="-2"/>
                            </w:rPr>
                            <w:t>possible</w:t>
                          </w:r>
                          <w:r>
                            <w:rPr>
                              <w:spacing w:val="-8"/>
                            </w:rPr>
                            <w:t xml:space="preserve"> </w:t>
                          </w:r>
                          <w:r>
                            <w:rPr>
                              <w:spacing w:val="-2"/>
                            </w:rPr>
                            <w:t>(examples:</w:t>
                          </w:r>
                          <w:r>
                            <w:rPr>
                              <w:spacing w:val="-7"/>
                            </w:rPr>
                            <w:t xml:space="preserve"> </w:t>
                          </w:r>
                          <w:r>
                            <w:rPr>
                              <w:spacing w:val="-2"/>
                            </w:rPr>
                            <w:t>HIPAA</w:t>
                          </w:r>
                          <w:r>
                            <w:rPr>
                              <w:spacing w:val="-9"/>
                            </w:rPr>
                            <w:t xml:space="preserve"> </w:t>
                          </w:r>
                          <w:r>
                            <w:rPr>
                              <w:spacing w:val="-2"/>
                            </w:rPr>
                            <w:t>vi</w:t>
                          </w:r>
                          <w:r>
                            <w:rPr>
                              <w:rFonts w:ascii="Calibri"/>
                              <w:spacing w:val="-2"/>
                              <w:position w:val="-7"/>
                              <w:sz w:val="22"/>
                            </w:rPr>
                            <w:t>4</w:t>
                          </w:r>
                          <w:r>
                            <w:rPr>
                              <w:spacing w:val="-2"/>
                            </w:rPr>
                            <w:t>o</w:t>
                          </w:r>
                          <w:r>
                            <w:rPr>
                              <w:rFonts w:ascii="Calibri"/>
                              <w:spacing w:val="-2"/>
                              <w:position w:val="-7"/>
                              <w:sz w:val="22"/>
                            </w:rPr>
                            <w:t>9</w:t>
                          </w:r>
                          <w:r>
                            <w:rPr>
                              <w:spacing w:val="-2"/>
                            </w:rPr>
                            <w:t>lations,</w:t>
                          </w:r>
                          <w:r>
                            <w:rPr>
                              <w:spacing w:val="-7"/>
                            </w:rPr>
                            <w:t xml:space="preserve"> </w:t>
                          </w:r>
                          <w:r>
                            <w:rPr>
                              <w:spacing w:val="-2"/>
                            </w:rPr>
                            <w:t>repetitive</w:t>
                          </w:r>
                          <w:r>
                            <w:rPr>
                              <w:spacing w:val="-9"/>
                            </w:rPr>
                            <w:t xml:space="preserve"> </w:t>
                          </w:r>
                          <w:r>
                            <w:rPr>
                              <w:spacing w:val="-2"/>
                            </w:rPr>
                            <w:t>behaviors,</w:t>
                          </w:r>
                          <w:r>
                            <w:rPr>
                              <w:spacing w:val="-7"/>
                            </w:rPr>
                            <w:t xml:space="preserve"> </w:t>
                          </w:r>
                          <w:r>
                            <w:rPr>
                              <w:spacing w:val="-2"/>
                            </w:rPr>
                            <w:t>safety</w:t>
                          </w:r>
                          <w:r>
                            <w:rPr>
                              <w:spacing w:val="-8"/>
                            </w:rPr>
                            <w:t xml:space="preserve"> </w:t>
                          </w:r>
                          <w:r>
                            <w:rPr>
                              <w:spacing w:val="-2"/>
                            </w:rPr>
                            <w:t>issues,</w:t>
                          </w:r>
                          <w:r>
                            <w:rPr>
                              <w:spacing w:val="-7"/>
                            </w:rPr>
                            <w:t xml:space="preserve"> </w:t>
                          </w:r>
                          <w:r>
                            <w:rPr>
                              <w:spacing w:val="-2"/>
                            </w:rPr>
                            <w:t>community</w:t>
                          </w:r>
                        </w:p>
                      </w:txbxContent>
                    </wps:txbx>
                    <wps:bodyPr wrap="square" lIns="0" tIns="0" rIns="0" bIns="0" rtlCol="0">
                      <a:noAutofit/>
                    </wps:bodyPr>
                  </wps:wsp>
                </a:graphicData>
              </a:graphic>
            </wp:anchor>
          </w:drawing>
        </mc:Choice>
        <mc:Fallback>
          <w:pict>
            <v:shapetype w14:anchorId="4F2CD87C" id="_x0000_t202" coordsize="21600,21600" o:spt="202" path="m,l,21600r21600,l21600,xe">
              <v:stroke joinstyle="miter"/>
              <v:path gradientshapeok="t" o:connecttype="rect"/>
            </v:shapetype>
            <v:shape id="Textbox 77" o:spid="_x0000_s1033" type="#_x0000_t202" style="position:absolute;margin-left:102pt;margin-top:724.5pt;width:466.45pt;height:19.55pt;z-index:-177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" filled="f" stroked="f">
              <v:textbox inset="0,0,0,0">
                <w:txbxContent>
                  <w:p w14:paraId="3EC55990" w14:textId="77777777" w:rsidR="00267100" w:rsidRDefault="00000000">
                    <w:pPr>
                      <w:pStyle w:val="BodyText"/>
                      <w:spacing w:before="10"/>
                      <w:ind w:left="20"/>
                    </w:pPr>
                    <w:r>
                      <w:rPr>
                        <w:spacing w:val="-2"/>
                      </w:rPr>
                      <w:t>as</w:t>
                    </w:r>
                    <w:r>
                      <w:rPr>
                        <w:spacing w:val="-10"/>
                      </w:rPr>
                      <w:t xml:space="preserve"> </w:t>
                    </w:r>
                    <w:r>
                      <w:rPr>
                        <w:spacing w:val="-2"/>
                      </w:rPr>
                      <w:t>soon</w:t>
                    </w:r>
                    <w:r>
                      <w:rPr>
                        <w:spacing w:val="-8"/>
                      </w:rPr>
                      <w:t xml:space="preserve"> </w:t>
                    </w:r>
                    <w:r>
                      <w:rPr>
                        <w:spacing w:val="-2"/>
                      </w:rPr>
                      <w:t>as</w:t>
                    </w:r>
                    <w:r>
                      <w:rPr>
                        <w:spacing w:val="-7"/>
                      </w:rPr>
                      <w:t xml:space="preserve"> </w:t>
                    </w:r>
                    <w:r>
                      <w:rPr>
                        <w:spacing w:val="-2"/>
                      </w:rPr>
                      <w:t>possible</w:t>
                    </w:r>
                    <w:r>
                      <w:rPr>
                        <w:spacing w:val="-8"/>
                      </w:rPr>
                      <w:t xml:space="preserve"> </w:t>
                    </w:r>
                    <w:r>
                      <w:rPr>
                        <w:spacing w:val="-2"/>
                      </w:rPr>
                      <w:t>(examples:</w:t>
                    </w:r>
                    <w:r>
                      <w:rPr>
                        <w:spacing w:val="-7"/>
                      </w:rPr>
                      <w:t xml:space="preserve"> </w:t>
                    </w:r>
                    <w:r>
                      <w:rPr>
                        <w:spacing w:val="-2"/>
                      </w:rPr>
                      <w:t>HIPAA</w:t>
                    </w:r>
                    <w:r>
                      <w:rPr>
                        <w:spacing w:val="-9"/>
                      </w:rPr>
                      <w:t xml:space="preserve"> </w:t>
                    </w:r>
                    <w:r>
                      <w:rPr>
                        <w:spacing w:val="-2"/>
                      </w:rPr>
                      <w:t>vi</w:t>
                    </w:r>
                    <w:r>
                      <w:rPr>
                        <w:rFonts w:ascii="Calibri"/>
                        <w:spacing w:val="-2"/>
                        <w:position w:val="-7"/>
                        <w:sz w:val="22"/>
                      </w:rPr>
                      <w:t>4</w:t>
                    </w:r>
                    <w:r>
                      <w:rPr>
                        <w:spacing w:val="-2"/>
                      </w:rPr>
                      <w:t>o</w:t>
                    </w:r>
                    <w:r>
                      <w:rPr>
                        <w:rFonts w:ascii="Calibri"/>
                        <w:spacing w:val="-2"/>
                        <w:position w:val="-7"/>
                        <w:sz w:val="22"/>
                      </w:rPr>
                      <w:t>9</w:t>
                    </w:r>
                    <w:r>
                      <w:rPr>
                        <w:spacing w:val="-2"/>
                      </w:rPr>
                      <w:t>lations,</w:t>
                    </w:r>
                    <w:r>
                      <w:rPr>
                        <w:spacing w:val="-7"/>
                      </w:rPr>
                      <w:t xml:space="preserve"> </w:t>
                    </w:r>
                    <w:r>
                      <w:rPr>
                        <w:spacing w:val="-2"/>
                      </w:rPr>
                      <w:t>repetitive</w:t>
                    </w:r>
                    <w:r>
                      <w:rPr>
                        <w:spacing w:val="-9"/>
                      </w:rPr>
                      <w:t xml:space="preserve"> </w:t>
                    </w:r>
                    <w:r>
                      <w:rPr>
                        <w:spacing w:val="-2"/>
                      </w:rPr>
                      <w:t>behaviors,</w:t>
                    </w:r>
                    <w:r>
                      <w:rPr>
                        <w:spacing w:val="-7"/>
                      </w:rPr>
                      <w:t xml:space="preserve"> </w:t>
                    </w:r>
                    <w:r>
                      <w:rPr>
                        <w:spacing w:val="-2"/>
                      </w:rPr>
                      <w:t>safety</w:t>
                    </w:r>
                    <w:r>
                      <w:rPr>
                        <w:spacing w:val="-8"/>
                      </w:rPr>
                      <w:t xml:space="preserve"> </w:t>
                    </w:r>
                    <w:r>
                      <w:rPr>
                        <w:spacing w:val="-2"/>
                      </w:rPr>
                      <w:t>issues,</w:t>
                    </w:r>
                    <w:r>
                      <w:rPr>
                        <w:spacing w:val="-7"/>
                      </w:rPr>
                      <w:t xml:space="preserve"> </w:t>
                    </w:r>
                    <w:r>
                      <w:rPr>
                        <w:spacing w:val="-2"/>
                      </w:rPr>
                      <w:t>community</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35C47" w14:textId="77777777" w:rsidR="00267100" w:rsidRDefault="00000000">
    <w:pPr>
      <w:pStyle w:val="BodyText"/>
      <w:spacing w:line="14" w:lineRule="auto"/>
      <w:rPr>
        <w:sz w:val="20"/>
      </w:rPr>
    </w:pPr>
    <w:r>
      <w:rPr>
        <w:noProof/>
        <w:sz w:val="20"/>
      </w:rPr>
      <mc:AlternateContent>
        <mc:Choice Requires="wps">
          <w:drawing>
            <wp:anchor distT="0" distB="0" distL="0" distR="0" simplePos="0" relativeHeight="485595648" behindDoc="1" locked="0" layoutInCell="1" allowOverlap="1" wp14:anchorId="10D17F27" wp14:editId="5007B8D5">
              <wp:simplePos x="0" y="0"/>
              <wp:positionH relativeFrom="page">
                <wp:posOffset>3778630</wp:posOffset>
              </wp:positionH>
              <wp:positionV relativeFrom="page">
                <wp:posOffset>9283395</wp:posOffset>
              </wp:positionV>
              <wp:extent cx="232410" cy="165735"/>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72F59ED7"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50</w:t>
                          </w:r>
                          <w:r>
                            <w:rPr>
                              <w:rFonts w:ascii="Calibri"/>
                              <w:spacing w:val="-5"/>
                            </w:rPr>
                            <w:fldChar w:fldCharType="end"/>
                          </w:r>
                        </w:p>
                      </w:txbxContent>
                    </wps:txbx>
                    <wps:bodyPr wrap="square" lIns="0" tIns="0" rIns="0" bIns="0" rtlCol="0">
                      <a:noAutofit/>
                    </wps:bodyPr>
                  </wps:wsp>
                </a:graphicData>
              </a:graphic>
            </wp:anchor>
          </w:drawing>
        </mc:Choice>
        <mc:Fallback>
          <w:pict>
            <v:shapetype w14:anchorId="10D17F27" id="_x0000_t202" coordsize="21600,21600" o:spt="202" path="m,l,21600r21600,l21600,xe">
              <v:stroke joinstyle="miter"/>
              <v:path gradientshapeok="t" o:connecttype="rect"/>
            </v:shapetype>
            <v:shape id="Textbox 78" o:spid="_x0000_s1034" type="#_x0000_t202" style="position:absolute;margin-left:297.55pt;margin-top:731pt;width:18.3pt;height:13.05pt;z-index:-1772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" filled="f" stroked="f">
              <v:textbox inset="0,0,0,0">
                <w:txbxContent>
                  <w:p w14:paraId="72F59ED7" w14:textId="77777777" w:rsidR="00267100" w:rsidRDefault="00000000">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50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6DFB5" w14:textId="77777777" w:rsidR="00E30BDA" w:rsidRDefault="00E30BDA">
      <w:r>
        <w:separator/>
      </w:r>
    </w:p>
  </w:footnote>
  <w:footnote w:type="continuationSeparator" w:id="0">
    <w:p w14:paraId="6F04A671" w14:textId="77777777" w:rsidR="00E30BDA" w:rsidRDefault="00E30B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B2F53"/>
    <w:multiLevelType w:val="hybridMultilevel"/>
    <w:tmpl w:val="5A664DDE"/>
    <w:lvl w:ilvl="0" w:tplc="D354BAF4">
      <w:start w:val="1"/>
      <w:numFmt w:val="decimal"/>
      <w:lvlText w:val="%1."/>
      <w:lvlJc w:val="left"/>
      <w:pPr>
        <w:ind w:left="979" w:hanging="4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CF48948">
      <w:start w:val="1"/>
      <w:numFmt w:val="lowerLetter"/>
      <w:lvlText w:val="%2."/>
      <w:lvlJc w:val="left"/>
      <w:pPr>
        <w:ind w:left="1699"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36BE7604">
      <w:start w:val="1"/>
      <w:numFmt w:val="lowerRoman"/>
      <w:lvlText w:val="%3."/>
      <w:lvlJc w:val="left"/>
      <w:pPr>
        <w:ind w:left="2419" w:hanging="308"/>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3" w:tplc="D4AC7D1E">
      <w:numFmt w:val="bullet"/>
      <w:lvlText w:val="•"/>
      <w:lvlJc w:val="left"/>
      <w:pPr>
        <w:ind w:left="3557" w:hanging="308"/>
      </w:pPr>
      <w:rPr>
        <w:rFonts w:hint="default"/>
        <w:lang w:val="en-US" w:eastAsia="en-US" w:bidi="ar-SA"/>
      </w:rPr>
    </w:lvl>
    <w:lvl w:ilvl="4" w:tplc="7486AC3C">
      <w:numFmt w:val="bullet"/>
      <w:lvlText w:val="•"/>
      <w:lvlJc w:val="left"/>
      <w:pPr>
        <w:ind w:left="4695" w:hanging="308"/>
      </w:pPr>
      <w:rPr>
        <w:rFonts w:hint="default"/>
        <w:lang w:val="en-US" w:eastAsia="en-US" w:bidi="ar-SA"/>
      </w:rPr>
    </w:lvl>
    <w:lvl w:ilvl="5" w:tplc="F954B720">
      <w:numFmt w:val="bullet"/>
      <w:lvlText w:val="•"/>
      <w:lvlJc w:val="left"/>
      <w:pPr>
        <w:ind w:left="5832" w:hanging="308"/>
      </w:pPr>
      <w:rPr>
        <w:rFonts w:hint="default"/>
        <w:lang w:val="en-US" w:eastAsia="en-US" w:bidi="ar-SA"/>
      </w:rPr>
    </w:lvl>
    <w:lvl w:ilvl="6" w:tplc="D9E274F8">
      <w:numFmt w:val="bullet"/>
      <w:lvlText w:val="•"/>
      <w:lvlJc w:val="left"/>
      <w:pPr>
        <w:ind w:left="6970" w:hanging="308"/>
      </w:pPr>
      <w:rPr>
        <w:rFonts w:hint="default"/>
        <w:lang w:val="en-US" w:eastAsia="en-US" w:bidi="ar-SA"/>
      </w:rPr>
    </w:lvl>
    <w:lvl w:ilvl="7" w:tplc="E04A2888">
      <w:numFmt w:val="bullet"/>
      <w:lvlText w:val="•"/>
      <w:lvlJc w:val="left"/>
      <w:pPr>
        <w:ind w:left="8107" w:hanging="308"/>
      </w:pPr>
      <w:rPr>
        <w:rFonts w:hint="default"/>
        <w:lang w:val="en-US" w:eastAsia="en-US" w:bidi="ar-SA"/>
      </w:rPr>
    </w:lvl>
    <w:lvl w:ilvl="8" w:tplc="5CF0E370">
      <w:numFmt w:val="bullet"/>
      <w:lvlText w:val="•"/>
      <w:lvlJc w:val="left"/>
      <w:pPr>
        <w:ind w:left="9245" w:hanging="308"/>
      </w:pPr>
      <w:rPr>
        <w:rFonts w:hint="default"/>
        <w:lang w:val="en-US" w:eastAsia="en-US" w:bidi="ar-SA"/>
      </w:rPr>
    </w:lvl>
  </w:abstractNum>
  <w:abstractNum w:abstractNumId="1" w15:restartNumberingAfterBreak="0">
    <w:nsid w:val="0D77451A"/>
    <w:multiLevelType w:val="hybridMultilevel"/>
    <w:tmpl w:val="6DDCEE86"/>
    <w:lvl w:ilvl="0" w:tplc="47E21DD4">
      <w:numFmt w:val="bullet"/>
      <w:lvlText w:val=""/>
      <w:lvlJc w:val="left"/>
      <w:pPr>
        <w:ind w:left="1819" w:hanging="360"/>
      </w:pPr>
      <w:rPr>
        <w:rFonts w:ascii="Symbol" w:eastAsia="Symbol" w:hAnsi="Symbol" w:cs="Symbol" w:hint="default"/>
        <w:b w:val="0"/>
        <w:bCs w:val="0"/>
        <w:i w:val="0"/>
        <w:iCs w:val="0"/>
        <w:spacing w:val="0"/>
        <w:w w:val="100"/>
        <w:sz w:val="24"/>
        <w:szCs w:val="24"/>
        <w:lang w:val="en-US" w:eastAsia="en-US" w:bidi="ar-SA"/>
      </w:rPr>
    </w:lvl>
    <w:lvl w:ilvl="1" w:tplc="AFA28746">
      <w:numFmt w:val="bullet"/>
      <w:lvlText w:val="•"/>
      <w:lvlJc w:val="left"/>
      <w:pPr>
        <w:ind w:left="2754" w:hanging="360"/>
      </w:pPr>
      <w:rPr>
        <w:rFonts w:hint="default"/>
        <w:lang w:val="en-US" w:eastAsia="en-US" w:bidi="ar-SA"/>
      </w:rPr>
    </w:lvl>
    <w:lvl w:ilvl="2" w:tplc="1F2C3C3A">
      <w:numFmt w:val="bullet"/>
      <w:lvlText w:val="•"/>
      <w:lvlJc w:val="left"/>
      <w:pPr>
        <w:ind w:left="3688" w:hanging="360"/>
      </w:pPr>
      <w:rPr>
        <w:rFonts w:hint="default"/>
        <w:lang w:val="en-US" w:eastAsia="en-US" w:bidi="ar-SA"/>
      </w:rPr>
    </w:lvl>
    <w:lvl w:ilvl="3" w:tplc="FC74725A">
      <w:numFmt w:val="bullet"/>
      <w:lvlText w:val="•"/>
      <w:lvlJc w:val="left"/>
      <w:pPr>
        <w:ind w:left="4622" w:hanging="360"/>
      </w:pPr>
      <w:rPr>
        <w:rFonts w:hint="default"/>
        <w:lang w:val="en-US" w:eastAsia="en-US" w:bidi="ar-SA"/>
      </w:rPr>
    </w:lvl>
    <w:lvl w:ilvl="4" w:tplc="4E405CD8">
      <w:numFmt w:val="bullet"/>
      <w:lvlText w:val="•"/>
      <w:lvlJc w:val="left"/>
      <w:pPr>
        <w:ind w:left="5556" w:hanging="360"/>
      </w:pPr>
      <w:rPr>
        <w:rFonts w:hint="default"/>
        <w:lang w:val="en-US" w:eastAsia="en-US" w:bidi="ar-SA"/>
      </w:rPr>
    </w:lvl>
    <w:lvl w:ilvl="5" w:tplc="4EC0A880">
      <w:numFmt w:val="bullet"/>
      <w:lvlText w:val="•"/>
      <w:lvlJc w:val="left"/>
      <w:pPr>
        <w:ind w:left="6490" w:hanging="360"/>
      </w:pPr>
      <w:rPr>
        <w:rFonts w:hint="default"/>
        <w:lang w:val="en-US" w:eastAsia="en-US" w:bidi="ar-SA"/>
      </w:rPr>
    </w:lvl>
    <w:lvl w:ilvl="6" w:tplc="E9865C38">
      <w:numFmt w:val="bullet"/>
      <w:lvlText w:val="•"/>
      <w:lvlJc w:val="left"/>
      <w:pPr>
        <w:ind w:left="7424" w:hanging="360"/>
      </w:pPr>
      <w:rPr>
        <w:rFonts w:hint="default"/>
        <w:lang w:val="en-US" w:eastAsia="en-US" w:bidi="ar-SA"/>
      </w:rPr>
    </w:lvl>
    <w:lvl w:ilvl="7" w:tplc="66FA07BC">
      <w:numFmt w:val="bullet"/>
      <w:lvlText w:val="•"/>
      <w:lvlJc w:val="left"/>
      <w:pPr>
        <w:ind w:left="8358" w:hanging="360"/>
      </w:pPr>
      <w:rPr>
        <w:rFonts w:hint="default"/>
        <w:lang w:val="en-US" w:eastAsia="en-US" w:bidi="ar-SA"/>
      </w:rPr>
    </w:lvl>
    <w:lvl w:ilvl="8" w:tplc="3918D44C">
      <w:numFmt w:val="bullet"/>
      <w:lvlText w:val="•"/>
      <w:lvlJc w:val="left"/>
      <w:pPr>
        <w:ind w:left="9292" w:hanging="360"/>
      </w:pPr>
      <w:rPr>
        <w:rFonts w:hint="default"/>
        <w:lang w:val="en-US" w:eastAsia="en-US" w:bidi="ar-SA"/>
      </w:rPr>
    </w:lvl>
  </w:abstractNum>
  <w:abstractNum w:abstractNumId="2" w15:restartNumberingAfterBreak="0">
    <w:nsid w:val="11692AFF"/>
    <w:multiLevelType w:val="hybridMultilevel"/>
    <w:tmpl w:val="74CACA6E"/>
    <w:lvl w:ilvl="0" w:tplc="7E3EA0FE">
      <w:numFmt w:val="bullet"/>
      <w:lvlText w:val=""/>
      <w:lvlJc w:val="left"/>
      <w:pPr>
        <w:ind w:left="2179" w:hanging="360"/>
      </w:pPr>
      <w:rPr>
        <w:rFonts w:ascii="Symbol" w:eastAsia="Symbol" w:hAnsi="Symbol" w:cs="Symbol" w:hint="default"/>
        <w:b w:val="0"/>
        <w:bCs w:val="0"/>
        <w:i w:val="0"/>
        <w:iCs w:val="0"/>
        <w:spacing w:val="0"/>
        <w:w w:val="100"/>
        <w:sz w:val="24"/>
        <w:szCs w:val="24"/>
        <w:lang w:val="en-US" w:eastAsia="en-US" w:bidi="ar-SA"/>
      </w:rPr>
    </w:lvl>
    <w:lvl w:ilvl="1" w:tplc="AF746ED4">
      <w:numFmt w:val="bullet"/>
      <w:lvlText w:val="•"/>
      <w:lvlJc w:val="left"/>
      <w:pPr>
        <w:ind w:left="3078" w:hanging="360"/>
      </w:pPr>
      <w:rPr>
        <w:rFonts w:hint="default"/>
        <w:lang w:val="en-US" w:eastAsia="en-US" w:bidi="ar-SA"/>
      </w:rPr>
    </w:lvl>
    <w:lvl w:ilvl="2" w:tplc="51908C64">
      <w:numFmt w:val="bullet"/>
      <w:lvlText w:val="•"/>
      <w:lvlJc w:val="left"/>
      <w:pPr>
        <w:ind w:left="3976" w:hanging="360"/>
      </w:pPr>
      <w:rPr>
        <w:rFonts w:hint="default"/>
        <w:lang w:val="en-US" w:eastAsia="en-US" w:bidi="ar-SA"/>
      </w:rPr>
    </w:lvl>
    <w:lvl w:ilvl="3" w:tplc="67BAC9C6">
      <w:numFmt w:val="bullet"/>
      <w:lvlText w:val="•"/>
      <w:lvlJc w:val="left"/>
      <w:pPr>
        <w:ind w:left="4874" w:hanging="360"/>
      </w:pPr>
      <w:rPr>
        <w:rFonts w:hint="default"/>
        <w:lang w:val="en-US" w:eastAsia="en-US" w:bidi="ar-SA"/>
      </w:rPr>
    </w:lvl>
    <w:lvl w:ilvl="4" w:tplc="57909A96">
      <w:numFmt w:val="bullet"/>
      <w:lvlText w:val="•"/>
      <w:lvlJc w:val="left"/>
      <w:pPr>
        <w:ind w:left="5772" w:hanging="360"/>
      </w:pPr>
      <w:rPr>
        <w:rFonts w:hint="default"/>
        <w:lang w:val="en-US" w:eastAsia="en-US" w:bidi="ar-SA"/>
      </w:rPr>
    </w:lvl>
    <w:lvl w:ilvl="5" w:tplc="19E6DA0A">
      <w:numFmt w:val="bullet"/>
      <w:lvlText w:val="•"/>
      <w:lvlJc w:val="left"/>
      <w:pPr>
        <w:ind w:left="6670" w:hanging="360"/>
      </w:pPr>
      <w:rPr>
        <w:rFonts w:hint="default"/>
        <w:lang w:val="en-US" w:eastAsia="en-US" w:bidi="ar-SA"/>
      </w:rPr>
    </w:lvl>
    <w:lvl w:ilvl="6" w:tplc="5DAADD0A">
      <w:numFmt w:val="bullet"/>
      <w:lvlText w:val="•"/>
      <w:lvlJc w:val="left"/>
      <w:pPr>
        <w:ind w:left="7568" w:hanging="360"/>
      </w:pPr>
      <w:rPr>
        <w:rFonts w:hint="default"/>
        <w:lang w:val="en-US" w:eastAsia="en-US" w:bidi="ar-SA"/>
      </w:rPr>
    </w:lvl>
    <w:lvl w:ilvl="7" w:tplc="65248F02">
      <w:numFmt w:val="bullet"/>
      <w:lvlText w:val="•"/>
      <w:lvlJc w:val="left"/>
      <w:pPr>
        <w:ind w:left="8466" w:hanging="360"/>
      </w:pPr>
      <w:rPr>
        <w:rFonts w:hint="default"/>
        <w:lang w:val="en-US" w:eastAsia="en-US" w:bidi="ar-SA"/>
      </w:rPr>
    </w:lvl>
    <w:lvl w:ilvl="8" w:tplc="E056F078">
      <w:numFmt w:val="bullet"/>
      <w:lvlText w:val="•"/>
      <w:lvlJc w:val="left"/>
      <w:pPr>
        <w:ind w:left="9364" w:hanging="360"/>
      </w:pPr>
      <w:rPr>
        <w:rFonts w:hint="default"/>
        <w:lang w:val="en-US" w:eastAsia="en-US" w:bidi="ar-SA"/>
      </w:rPr>
    </w:lvl>
  </w:abstractNum>
  <w:abstractNum w:abstractNumId="3" w15:restartNumberingAfterBreak="0">
    <w:nsid w:val="2AC90D50"/>
    <w:multiLevelType w:val="hybridMultilevel"/>
    <w:tmpl w:val="C3729188"/>
    <w:lvl w:ilvl="0" w:tplc="B2760B52">
      <w:numFmt w:val="bullet"/>
      <w:lvlText w:val=""/>
      <w:lvlJc w:val="left"/>
      <w:pPr>
        <w:ind w:left="830" w:hanging="212"/>
      </w:pPr>
      <w:rPr>
        <w:rFonts w:ascii="Symbol" w:eastAsia="Symbol" w:hAnsi="Symbol" w:cs="Symbol" w:hint="default"/>
        <w:b w:val="0"/>
        <w:bCs w:val="0"/>
        <w:i w:val="0"/>
        <w:iCs w:val="0"/>
        <w:spacing w:val="0"/>
        <w:w w:val="100"/>
        <w:position w:val="1"/>
        <w:sz w:val="24"/>
        <w:szCs w:val="24"/>
        <w:lang w:val="en-US" w:eastAsia="en-US" w:bidi="ar-SA"/>
      </w:rPr>
    </w:lvl>
    <w:lvl w:ilvl="1" w:tplc="8AF6991A">
      <w:numFmt w:val="bullet"/>
      <w:lvlText w:val="•"/>
      <w:lvlJc w:val="left"/>
      <w:pPr>
        <w:ind w:left="1872" w:hanging="212"/>
      </w:pPr>
      <w:rPr>
        <w:rFonts w:hint="default"/>
        <w:lang w:val="en-US" w:eastAsia="en-US" w:bidi="ar-SA"/>
      </w:rPr>
    </w:lvl>
    <w:lvl w:ilvl="2" w:tplc="2074799E">
      <w:numFmt w:val="bullet"/>
      <w:lvlText w:val="•"/>
      <w:lvlJc w:val="left"/>
      <w:pPr>
        <w:ind w:left="2904" w:hanging="212"/>
      </w:pPr>
      <w:rPr>
        <w:rFonts w:hint="default"/>
        <w:lang w:val="en-US" w:eastAsia="en-US" w:bidi="ar-SA"/>
      </w:rPr>
    </w:lvl>
    <w:lvl w:ilvl="3" w:tplc="FDB839DC">
      <w:numFmt w:val="bullet"/>
      <w:lvlText w:val="•"/>
      <w:lvlJc w:val="left"/>
      <w:pPr>
        <w:ind w:left="3936" w:hanging="212"/>
      </w:pPr>
      <w:rPr>
        <w:rFonts w:hint="default"/>
        <w:lang w:val="en-US" w:eastAsia="en-US" w:bidi="ar-SA"/>
      </w:rPr>
    </w:lvl>
    <w:lvl w:ilvl="4" w:tplc="3C4C7FB8">
      <w:numFmt w:val="bullet"/>
      <w:lvlText w:val="•"/>
      <w:lvlJc w:val="left"/>
      <w:pPr>
        <w:ind w:left="4968" w:hanging="212"/>
      </w:pPr>
      <w:rPr>
        <w:rFonts w:hint="default"/>
        <w:lang w:val="en-US" w:eastAsia="en-US" w:bidi="ar-SA"/>
      </w:rPr>
    </w:lvl>
    <w:lvl w:ilvl="5" w:tplc="3EBE5E4E">
      <w:numFmt w:val="bullet"/>
      <w:lvlText w:val="•"/>
      <w:lvlJc w:val="left"/>
      <w:pPr>
        <w:ind w:left="6000" w:hanging="212"/>
      </w:pPr>
      <w:rPr>
        <w:rFonts w:hint="default"/>
        <w:lang w:val="en-US" w:eastAsia="en-US" w:bidi="ar-SA"/>
      </w:rPr>
    </w:lvl>
    <w:lvl w:ilvl="6" w:tplc="7316928A">
      <w:numFmt w:val="bullet"/>
      <w:lvlText w:val="•"/>
      <w:lvlJc w:val="left"/>
      <w:pPr>
        <w:ind w:left="7032" w:hanging="212"/>
      </w:pPr>
      <w:rPr>
        <w:rFonts w:hint="default"/>
        <w:lang w:val="en-US" w:eastAsia="en-US" w:bidi="ar-SA"/>
      </w:rPr>
    </w:lvl>
    <w:lvl w:ilvl="7" w:tplc="1CE4BB70">
      <w:numFmt w:val="bullet"/>
      <w:lvlText w:val="•"/>
      <w:lvlJc w:val="left"/>
      <w:pPr>
        <w:ind w:left="8064" w:hanging="212"/>
      </w:pPr>
      <w:rPr>
        <w:rFonts w:hint="default"/>
        <w:lang w:val="en-US" w:eastAsia="en-US" w:bidi="ar-SA"/>
      </w:rPr>
    </w:lvl>
    <w:lvl w:ilvl="8" w:tplc="47BEA93C">
      <w:numFmt w:val="bullet"/>
      <w:lvlText w:val="•"/>
      <w:lvlJc w:val="left"/>
      <w:pPr>
        <w:ind w:left="9096" w:hanging="212"/>
      </w:pPr>
      <w:rPr>
        <w:rFonts w:hint="default"/>
        <w:lang w:val="en-US" w:eastAsia="en-US" w:bidi="ar-SA"/>
      </w:rPr>
    </w:lvl>
  </w:abstractNum>
  <w:abstractNum w:abstractNumId="4" w15:restartNumberingAfterBreak="0">
    <w:nsid w:val="39954894"/>
    <w:multiLevelType w:val="hybridMultilevel"/>
    <w:tmpl w:val="362C89C0"/>
    <w:lvl w:ilvl="0" w:tplc="13561F44">
      <w:numFmt w:val="bullet"/>
      <w:lvlText w:val=""/>
      <w:lvlJc w:val="left"/>
      <w:pPr>
        <w:ind w:left="1010" w:hanging="360"/>
      </w:pPr>
      <w:rPr>
        <w:rFonts w:ascii="Wingdings" w:eastAsia="Wingdings" w:hAnsi="Wingdings" w:cs="Wingdings" w:hint="default"/>
        <w:b w:val="0"/>
        <w:bCs w:val="0"/>
        <w:i w:val="0"/>
        <w:iCs w:val="0"/>
        <w:spacing w:val="0"/>
        <w:w w:val="99"/>
        <w:sz w:val="20"/>
        <w:szCs w:val="20"/>
        <w:lang w:val="en-US" w:eastAsia="en-US" w:bidi="ar-SA"/>
      </w:rPr>
    </w:lvl>
    <w:lvl w:ilvl="1" w:tplc="E214DDDA">
      <w:numFmt w:val="bullet"/>
      <w:lvlText w:val=""/>
      <w:lvlJc w:val="left"/>
      <w:pPr>
        <w:ind w:left="1699" w:hanging="361"/>
      </w:pPr>
      <w:rPr>
        <w:rFonts w:ascii="Symbol" w:eastAsia="Symbol" w:hAnsi="Symbol" w:cs="Symbol" w:hint="default"/>
        <w:b w:val="0"/>
        <w:bCs w:val="0"/>
        <w:i w:val="0"/>
        <w:iCs w:val="0"/>
        <w:spacing w:val="0"/>
        <w:w w:val="100"/>
        <w:sz w:val="24"/>
        <w:szCs w:val="24"/>
        <w:lang w:val="en-US" w:eastAsia="en-US" w:bidi="ar-SA"/>
      </w:rPr>
    </w:lvl>
    <w:lvl w:ilvl="2" w:tplc="ABD0B9F8">
      <w:numFmt w:val="bullet"/>
      <w:lvlText w:val="o"/>
      <w:lvlJc w:val="left"/>
      <w:pPr>
        <w:ind w:left="2059" w:hanging="360"/>
      </w:pPr>
      <w:rPr>
        <w:rFonts w:ascii="Courier New" w:eastAsia="Courier New" w:hAnsi="Courier New" w:cs="Courier New" w:hint="default"/>
        <w:b w:val="0"/>
        <w:bCs w:val="0"/>
        <w:i w:val="0"/>
        <w:iCs w:val="0"/>
        <w:spacing w:val="0"/>
        <w:w w:val="100"/>
        <w:sz w:val="24"/>
        <w:szCs w:val="24"/>
        <w:lang w:val="en-US" w:eastAsia="en-US" w:bidi="ar-SA"/>
      </w:rPr>
    </w:lvl>
    <w:lvl w:ilvl="3" w:tplc="E3B8ACEE">
      <w:numFmt w:val="bullet"/>
      <w:lvlText w:val="•"/>
      <w:lvlJc w:val="left"/>
      <w:pPr>
        <w:ind w:left="2060" w:hanging="360"/>
      </w:pPr>
      <w:rPr>
        <w:rFonts w:hint="default"/>
        <w:lang w:val="en-US" w:eastAsia="en-US" w:bidi="ar-SA"/>
      </w:rPr>
    </w:lvl>
    <w:lvl w:ilvl="4" w:tplc="D4045CF8">
      <w:numFmt w:val="bullet"/>
      <w:lvlText w:val="•"/>
      <w:lvlJc w:val="left"/>
      <w:pPr>
        <w:ind w:left="3411" w:hanging="360"/>
      </w:pPr>
      <w:rPr>
        <w:rFonts w:hint="default"/>
        <w:lang w:val="en-US" w:eastAsia="en-US" w:bidi="ar-SA"/>
      </w:rPr>
    </w:lvl>
    <w:lvl w:ilvl="5" w:tplc="1CFEB68A">
      <w:numFmt w:val="bullet"/>
      <w:lvlText w:val="•"/>
      <w:lvlJc w:val="left"/>
      <w:pPr>
        <w:ind w:left="4762" w:hanging="360"/>
      </w:pPr>
      <w:rPr>
        <w:rFonts w:hint="default"/>
        <w:lang w:val="en-US" w:eastAsia="en-US" w:bidi="ar-SA"/>
      </w:rPr>
    </w:lvl>
    <w:lvl w:ilvl="6" w:tplc="7BE45830">
      <w:numFmt w:val="bullet"/>
      <w:lvlText w:val="•"/>
      <w:lvlJc w:val="left"/>
      <w:pPr>
        <w:ind w:left="6114" w:hanging="360"/>
      </w:pPr>
      <w:rPr>
        <w:rFonts w:hint="default"/>
        <w:lang w:val="en-US" w:eastAsia="en-US" w:bidi="ar-SA"/>
      </w:rPr>
    </w:lvl>
    <w:lvl w:ilvl="7" w:tplc="C25E0264">
      <w:numFmt w:val="bullet"/>
      <w:lvlText w:val="•"/>
      <w:lvlJc w:val="left"/>
      <w:pPr>
        <w:ind w:left="7465" w:hanging="360"/>
      </w:pPr>
      <w:rPr>
        <w:rFonts w:hint="default"/>
        <w:lang w:val="en-US" w:eastAsia="en-US" w:bidi="ar-SA"/>
      </w:rPr>
    </w:lvl>
    <w:lvl w:ilvl="8" w:tplc="1FC407F2">
      <w:numFmt w:val="bullet"/>
      <w:lvlText w:val="•"/>
      <w:lvlJc w:val="left"/>
      <w:pPr>
        <w:ind w:left="8817" w:hanging="360"/>
      </w:pPr>
      <w:rPr>
        <w:rFonts w:hint="default"/>
        <w:lang w:val="en-US" w:eastAsia="en-US" w:bidi="ar-SA"/>
      </w:rPr>
    </w:lvl>
  </w:abstractNum>
  <w:abstractNum w:abstractNumId="5" w15:restartNumberingAfterBreak="0">
    <w:nsid w:val="585633F3"/>
    <w:multiLevelType w:val="hybridMultilevel"/>
    <w:tmpl w:val="726ADC6E"/>
    <w:lvl w:ilvl="0" w:tplc="24DA46CE">
      <w:start w:val="1"/>
      <w:numFmt w:val="decimal"/>
      <w:lvlText w:val="%1."/>
      <w:lvlJc w:val="left"/>
      <w:pPr>
        <w:ind w:left="859"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40691CA">
      <w:start w:val="1"/>
      <w:numFmt w:val="lowerLetter"/>
      <w:lvlText w:val="%2."/>
      <w:lvlJc w:val="left"/>
      <w:pPr>
        <w:ind w:left="1579"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54E89B58">
      <w:numFmt w:val="bullet"/>
      <w:lvlText w:val="•"/>
      <w:lvlJc w:val="left"/>
      <w:pPr>
        <w:ind w:left="2644" w:hanging="360"/>
      </w:pPr>
      <w:rPr>
        <w:rFonts w:hint="default"/>
        <w:lang w:val="en-US" w:eastAsia="en-US" w:bidi="ar-SA"/>
      </w:rPr>
    </w:lvl>
    <w:lvl w:ilvl="3" w:tplc="1ADE1792">
      <w:numFmt w:val="bullet"/>
      <w:lvlText w:val="•"/>
      <w:lvlJc w:val="left"/>
      <w:pPr>
        <w:ind w:left="3708" w:hanging="360"/>
      </w:pPr>
      <w:rPr>
        <w:rFonts w:hint="default"/>
        <w:lang w:val="en-US" w:eastAsia="en-US" w:bidi="ar-SA"/>
      </w:rPr>
    </w:lvl>
    <w:lvl w:ilvl="4" w:tplc="C31ECE0A">
      <w:numFmt w:val="bullet"/>
      <w:lvlText w:val="•"/>
      <w:lvlJc w:val="left"/>
      <w:pPr>
        <w:ind w:left="4773" w:hanging="360"/>
      </w:pPr>
      <w:rPr>
        <w:rFonts w:hint="default"/>
        <w:lang w:val="en-US" w:eastAsia="en-US" w:bidi="ar-SA"/>
      </w:rPr>
    </w:lvl>
    <w:lvl w:ilvl="5" w:tplc="DD1CF9AC">
      <w:numFmt w:val="bullet"/>
      <w:lvlText w:val="•"/>
      <w:lvlJc w:val="left"/>
      <w:pPr>
        <w:ind w:left="5837" w:hanging="360"/>
      </w:pPr>
      <w:rPr>
        <w:rFonts w:hint="default"/>
        <w:lang w:val="en-US" w:eastAsia="en-US" w:bidi="ar-SA"/>
      </w:rPr>
    </w:lvl>
    <w:lvl w:ilvl="6" w:tplc="EF8A3C0A">
      <w:numFmt w:val="bullet"/>
      <w:lvlText w:val="•"/>
      <w:lvlJc w:val="left"/>
      <w:pPr>
        <w:ind w:left="6902" w:hanging="360"/>
      </w:pPr>
      <w:rPr>
        <w:rFonts w:hint="default"/>
        <w:lang w:val="en-US" w:eastAsia="en-US" w:bidi="ar-SA"/>
      </w:rPr>
    </w:lvl>
    <w:lvl w:ilvl="7" w:tplc="9ED03BDA">
      <w:numFmt w:val="bullet"/>
      <w:lvlText w:val="•"/>
      <w:lvlJc w:val="left"/>
      <w:pPr>
        <w:ind w:left="7966" w:hanging="360"/>
      </w:pPr>
      <w:rPr>
        <w:rFonts w:hint="default"/>
        <w:lang w:val="en-US" w:eastAsia="en-US" w:bidi="ar-SA"/>
      </w:rPr>
    </w:lvl>
    <w:lvl w:ilvl="8" w:tplc="A4422892">
      <w:numFmt w:val="bullet"/>
      <w:lvlText w:val="•"/>
      <w:lvlJc w:val="left"/>
      <w:pPr>
        <w:ind w:left="9031" w:hanging="360"/>
      </w:pPr>
      <w:rPr>
        <w:rFonts w:hint="default"/>
        <w:lang w:val="en-US" w:eastAsia="en-US" w:bidi="ar-SA"/>
      </w:rPr>
    </w:lvl>
  </w:abstractNum>
  <w:abstractNum w:abstractNumId="6" w15:restartNumberingAfterBreak="0">
    <w:nsid w:val="58E343BD"/>
    <w:multiLevelType w:val="hybridMultilevel"/>
    <w:tmpl w:val="D4CE696A"/>
    <w:lvl w:ilvl="0" w:tplc="8476459C">
      <w:numFmt w:val="bullet"/>
      <w:lvlText w:val=""/>
      <w:lvlJc w:val="left"/>
      <w:pPr>
        <w:ind w:left="919" w:hanging="301"/>
      </w:pPr>
      <w:rPr>
        <w:rFonts w:ascii="Symbol" w:eastAsia="Symbol" w:hAnsi="Symbol" w:cs="Symbol" w:hint="default"/>
        <w:spacing w:val="0"/>
        <w:w w:val="100"/>
        <w:lang w:val="en-US" w:eastAsia="en-US" w:bidi="ar-SA"/>
      </w:rPr>
    </w:lvl>
    <w:lvl w:ilvl="1" w:tplc="FD7C3056">
      <w:numFmt w:val="bullet"/>
      <w:lvlText w:val="•"/>
      <w:lvlJc w:val="left"/>
      <w:pPr>
        <w:ind w:left="1944" w:hanging="301"/>
      </w:pPr>
      <w:rPr>
        <w:rFonts w:hint="default"/>
        <w:lang w:val="en-US" w:eastAsia="en-US" w:bidi="ar-SA"/>
      </w:rPr>
    </w:lvl>
    <w:lvl w:ilvl="2" w:tplc="BD1696AA">
      <w:numFmt w:val="bullet"/>
      <w:lvlText w:val="•"/>
      <w:lvlJc w:val="left"/>
      <w:pPr>
        <w:ind w:left="2968" w:hanging="301"/>
      </w:pPr>
      <w:rPr>
        <w:rFonts w:hint="default"/>
        <w:lang w:val="en-US" w:eastAsia="en-US" w:bidi="ar-SA"/>
      </w:rPr>
    </w:lvl>
    <w:lvl w:ilvl="3" w:tplc="9B406CB6">
      <w:numFmt w:val="bullet"/>
      <w:lvlText w:val="•"/>
      <w:lvlJc w:val="left"/>
      <w:pPr>
        <w:ind w:left="3992" w:hanging="301"/>
      </w:pPr>
      <w:rPr>
        <w:rFonts w:hint="default"/>
        <w:lang w:val="en-US" w:eastAsia="en-US" w:bidi="ar-SA"/>
      </w:rPr>
    </w:lvl>
    <w:lvl w:ilvl="4" w:tplc="EB829648">
      <w:numFmt w:val="bullet"/>
      <w:lvlText w:val="•"/>
      <w:lvlJc w:val="left"/>
      <w:pPr>
        <w:ind w:left="5016" w:hanging="301"/>
      </w:pPr>
      <w:rPr>
        <w:rFonts w:hint="default"/>
        <w:lang w:val="en-US" w:eastAsia="en-US" w:bidi="ar-SA"/>
      </w:rPr>
    </w:lvl>
    <w:lvl w:ilvl="5" w:tplc="ECBCAB5A">
      <w:numFmt w:val="bullet"/>
      <w:lvlText w:val="•"/>
      <w:lvlJc w:val="left"/>
      <w:pPr>
        <w:ind w:left="6040" w:hanging="301"/>
      </w:pPr>
      <w:rPr>
        <w:rFonts w:hint="default"/>
        <w:lang w:val="en-US" w:eastAsia="en-US" w:bidi="ar-SA"/>
      </w:rPr>
    </w:lvl>
    <w:lvl w:ilvl="6" w:tplc="4FC807E0">
      <w:numFmt w:val="bullet"/>
      <w:lvlText w:val="•"/>
      <w:lvlJc w:val="left"/>
      <w:pPr>
        <w:ind w:left="7064" w:hanging="301"/>
      </w:pPr>
      <w:rPr>
        <w:rFonts w:hint="default"/>
        <w:lang w:val="en-US" w:eastAsia="en-US" w:bidi="ar-SA"/>
      </w:rPr>
    </w:lvl>
    <w:lvl w:ilvl="7" w:tplc="6DB4EE66">
      <w:numFmt w:val="bullet"/>
      <w:lvlText w:val="•"/>
      <w:lvlJc w:val="left"/>
      <w:pPr>
        <w:ind w:left="8088" w:hanging="301"/>
      </w:pPr>
      <w:rPr>
        <w:rFonts w:hint="default"/>
        <w:lang w:val="en-US" w:eastAsia="en-US" w:bidi="ar-SA"/>
      </w:rPr>
    </w:lvl>
    <w:lvl w:ilvl="8" w:tplc="61D0EC78">
      <w:numFmt w:val="bullet"/>
      <w:lvlText w:val="•"/>
      <w:lvlJc w:val="left"/>
      <w:pPr>
        <w:ind w:left="9112" w:hanging="301"/>
      </w:pPr>
      <w:rPr>
        <w:rFonts w:hint="default"/>
        <w:lang w:val="en-US" w:eastAsia="en-US" w:bidi="ar-SA"/>
      </w:rPr>
    </w:lvl>
  </w:abstractNum>
  <w:abstractNum w:abstractNumId="7" w15:restartNumberingAfterBreak="0">
    <w:nsid w:val="7B9B29CC"/>
    <w:multiLevelType w:val="hybridMultilevel"/>
    <w:tmpl w:val="6ED8EA46"/>
    <w:lvl w:ilvl="0" w:tplc="FDAEC5C4">
      <w:start w:val="1"/>
      <w:numFmt w:val="decimal"/>
      <w:lvlText w:val="%1"/>
      <w:lvlJc w:val="left"/>
      <w:pPr>
        <w:ind w:left="319" w:hanging="18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49CDBC8">
      <w:start w:val="1"/>
      <w:numFmt w:val="decimal"/>
      <w:lvlText w:val="%2."/>
      <w:lvlJc w:val="left"/>
      <w:pPr>
        <w:ind w:left="859" w:hanging="32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47EC9B00">
      <w:numFmt w:val="bullet"/>
      <w:lvlText w:val=""/>
      <w:lvlJc w:val="left"/>
      <w:pPr>
        <w:ind w:left="2179" w:hanging="360"/>
      </w:pPr>
      <w:rPr>
        <w:rFonts w:ascii="Symbol" w:eastAsia="Symbol" w:hAnsi="Symbol" w:cs="Symbol" w:hint="default"/>
        <w:b w:val="0"/>
        <w:bCs w:val="0"/>
        <w:i w:val="0"/>
        <w:iCs w:val="0"/>
        <w:spacing w:val="0"/>
        <w:w w:val="100"/>
        <w:sz w:val="24"/>
        <w:szCs w:val="24"/>
        <w:lang w:val="en-US" w:eastAsia="en-US" w:bidi="ar-SA"/>
      </w:rPr>
    </w:lvl>
    <w:lvl w:ilvl="3" w:tplc="E77C16CA">
      <w:numFmt w:val="bullet"/>
      <w:lvlText w:val="•"/>
      <w:lvlJc w:val="left"/>
      <w:pPr>
        <w:ind w:left="3302" w:hanging="360"/>
      </w:pPr>
      <w:rPr>
        <w:rFonts w:hint="default"/>
        <w:lang w:val="en-US" w:eastAsia="en-US" w:bidi="ar-SA"/>
      </w:rPr>
    </w:lvl>
    <w:lvl w:ilvl="4" w:tplc="94B43B82">
      <w:numFmt w:val="bullet"/>
      <w:lvlText w:val="•"/>
      <w:lvlJc w:val="left"/>
      <w:pPr>
        <w:ind w:left="4425" w:hanging="360"/>
      </w:pPr>
      <w:rPr>
        <w:rFonts w:hint="default"/>
        <w:lang w:val="en-US" w:eastAsia="en-US" w:bidi="ar-SA"/>
      </w:rPr>
    </w:lvl>
    <w:lvl w:ilvl="5" w:tplc="504857EE">
      <w:numFmt w:val="bullet"/>
      <w:lvlText w:val="•"/>
      <w:lvlJc w:val="left"/>
      <w:pPr>
        <w:ind w:left="5547" w:hanging="360"/>
      </w:pPr>
      <w:rPr>
        <w:rFonts w:hint="default"/>
        <w:lang w:val="en-US" w:eastAsia="en-US" w:bidi="ar-SA"/>
      </w:rPr>
    </w:lvl>
    <w:lvl w:ilvl="6" w:tplc="A8ECD07C">
      <w:numFmt w:val="bullet"/>
      <w:lvlText w:val="•"/>
      <w:lvlJc w:val="left"/>
      <w:pPr>
        <w:ind w:left="6670" w:hanging="360"/>
      </w:pPr>
      <w:rPr>
        <w:rFonts w:hint="default"/>
        <w:lang w:val="en-US" w:eastAsia="en-US" w:bidi="ar-SA"/>
      </w:rPr>
    </w:lvl>
    <w:lvl w:ilvl="7" w:tplc="E5348A32">
      <w:numFmt w:val="bullet"/>
      <w:lvlText w:val="•"/>
      <w:lvlJc w:val="left"/>
      <w:pPr>
        <w:ind w:left="7792" w:hanging="360"/>
      </w:pPr>
      <w:rPr>
        <w:rFonts w:hint="default"/>
        <w:lang w:val="en-US" w:eastAsia="en-US" w:bidi="ar-SA"/>
      </w:rPr>
    </w:lvl>
    <w:lvl w:ilvl="8" w:tplc="14D21FEC">
      <w:numFmt w:val="bullet"/>
      <w:lvlText w:val="•"/>
      <w:lvlJc w:val="left"/>
      <w:pPr>
        <w:ind w:left="8915" w:hanging="360"/>
      </w:pPr>
      <w:rPr>
        <w:rFonts w:hint="default"/>
        <w:lang w:val="en-US" w:eastAsia="en-US" w:bidi="ar-SA"/>
      </w:rPr>
    </w:lvl>
  </w:abstractNum>
  <w:num w:numId="1" w16cid:durableId="1177305578">
    <w:abstractNumId w:val="0"/>
  </w:num>
  <w:num w:numId="2" w16cid:durableId="200242720">
    <w:abstractNumId w:val="4"/>
  </w:num>
  <w:num w:numId="3" w16cid:durableId="1001395125">
    <w:abstractNumId w:val="5"/>
  </w:num>
  <w:num w:numId="4" w16cid:durableId="1472399764">
    <w:abstractNumId w:val="3"/>
  </w:num>
  <w:num w:numId="5" w16cid:durableId="1837455334">
    <w:abstractNumId w:val="1"/>
  </w:num>
  <w:num w:numId="6" w16cid:durableId="968778827">
    <w:abstractNumId w:val="2"/>
  </w:num>
  <w:num w:numId="7" w16cid:durableId="622274616">
    <w:abstractNumId w:val="7"/>
  </w:num>
  <w:num w:numId="8" w16cid:durableId="7285000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67100"/>
    <w:rsid w:val="00267100"/>
    <w:rsid w:val="003A2C04"/>
    <w:rsid w:val="00AD3AD2"/>
    <w:rsid w:val="00E30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20BB6"/>
  <w15:docId w15:val="{749F9D9C-4EF3-4092-961C-EBDE00FDB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0"/>
      <w:ind w:right="57"/>
      <w:jc w:val="center"/>
      <w:outlineLvl w:val="0"/>
    </w:pPr>
    <w:rPr>
      <w:b/>
      <w:bCs/>
      <w:sz w:val="24"/>
      <w:szCs w:val="24"/>
    </w:rPr>
  </w:style>
  <w:style w:type="paragraph" w:styleId="Heading2">
    <w:name w:val="heading 2"/>
    <w:basedOn w:val="Normal"/>
    <w:uiPriority w:val="9"/>
    <w:unhideWhenUsed/>
    <w:qFormat/>
    <w:pPr>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699"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catalog.svsu.edu/preview_program.php?catoid=27&amp;amp%3Bpoid=3289" TargetMode="External"/><Relationship Id="rId18" Type="http://schemas.openxmlformats.org/officeDocument/2006/relationships/image" Target="media/image3.png"/><Relationship Id="rId26" Type="http://schemas.openxmlformats.org/officeDocument/2006/relationships/footer" Target="footer2.xml"/><Relationship Id="rId39" Type="http://schemas.openxmlformats.org/officeDocument/2006/relationships/hyperlink" Target="http://www.svsu.edu/studentcounselingcenter/servicesforstudents/" TargetMode="External"/><Relationship Id="rId21" Type="http://schemas.openxmlformats.org/officeDocument/2006/relationships/hyperlink" Target="http://www.svsu.edu/socialwork/bsw/programrequirements/coursesequence/" TargetMode="External"/><Relationship Id="rId34" Type="http://schemas.openxmlformats.org/officeDocument/2006/relationships/hyperlink" Target="https://www.svsu.edu/officeofstudentlife/connect/" TargetMode="External"/><Relationship Id="rId42" Type="http://schemas.openxmlformats.org/officeDocument/2006/relationships/hyperlink" Target="https://www.svsu.edu/officeoftheregistrar/servicesforms/" TargetMode="External"/><Relationship Id="rId47" Type="http://schemas.openxmlformats.org/officeDocument/2006/relationships/hyperlink" Target="http://www.svsu.edu/ombudsman/" TargetMode="External"/><Relationship Id="rId50" Type="http://schemas.openxmlformats.org/officeDocument/2006/relationships/hyperlink" Target="http://www.svsu.edu/library/" TargetMode="External"/><Relationship Id="rId55" Type="http://schemas.openxmlformats.org/officeDocument/2006/relationships/hyperlink" Target="http://www.svsu.edu/writingcenter/" TargetMode="External"/><Relationship Id="rId63"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svsu.edu/studenthandbook/" TargetMode="External"/><Relationship Id="rId20" Type="http://schemas.openxmlformats.org/officeDocument/2006/relationships/hyperlink" Target="mailto:swfield@svsu.edu" TargetMode="External"/><Relationship Id="rId29" Type="http://schemas.openxmlformats.org/officeDocument/2006/relationships/hyperlink" Target="http://www.svsu.edu/socialwork/bsw/advising/" TargetMode="External"/><Relationship Id="rId41" Type="http://schemas.openxmlformats.org/officeDocument/2006/relationships/hyperlink" Target="http://cardinaldirect.svsu.edu/)" TargetMode="External"/><Relationship Id="rId54" Type="http://schemas.openxmlformats.org/officeDocument/2006/relationships/hyperlink" Target="http://www.svsu.edu/registrar/)" TargetMode="External"/><Relationship Id="rId62"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cialworkers.org/About/Ethics/Code-of-Ethics/Code-of-Ethics-English" TargetMode="External"/><Relationship Id="rId24" Type="http://schemas.openxmlformats.org/officeDocument/2006/relationships/hyperlink" Target="http://catalog.svsu.edu/preview_program.php?catoid=33&amp;poid=4187&amp;hl=%22youth%2Bservices%22&amp;ret" TargetMode="External"/><Relationship Id="rId32" Type="http://schemas.openxmlformats.org/officeDocument/2006/relationships/hyperlink" Target="http://www.michigan.gov/lara/0%2C4601%2C7-154-" TargetMode="External"/><Relationship Id="rId37" Type="http://schemas.openxmlformats.org/officeDocument/2006/relationships/hyperlink" Target="http://svsu.edu/financialaid/" TargetMode="External"/><Relationship Id="rId40" Type="http://schemas.openxmlformats.org/officeDocument/2006/relationships/hyperlink" Target="https://www.svsu.edu/officeoftheregistrar/servicesforms/" TargetMode="External"/><Relationship Id="rId45" Type="http://schemas.openxmlformats.org/officeDocument/2006/relationships/hyperlink" Target="http://www.svsu.edu/registrar/" TargetMode="External"/><Relationship Id="rId53" Type="http://schemas.openxmlformats.org/officeDocument/2006/relationships/hyperlink" Target="http://www.michigan.gov/lara/0%2C4601%2C7-154-72600_72603_27529_27554---%2C00.html" TargetMode="External"/><Relationship Id="rId58"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yperlink" Target="http://www.svsu.edu/operationsmanual/legalcompliance/anti-harassmentdiscriminationpolicy25-2/" TargetMode="External"/><Relationship Id="rId23" Type="http://schemas.openxmlformats.org/officeDocument/2006/relationships/hyperlink" Target="http://catalog.svsu.edu/preview_program.php?catoid=33&amp;poid=4173&amp;hl=%22Interdisciplinary%22&amp;retur" TargetMode="External"/><Relationship Id="rId28" Type="http://schemas.openxmlformats.org/officeDocument/2006/relationships/hyperlink" Target="mailto:registrar@svsu.edu" TargetMode="External"/><Relationship Id="rId36" Type="http://schemas.openxmlformats.org/officeDocument/2006/relationships/hyperlink" Target="https://www.svsu.edu/access/" TargetMode="External"/><Relationship Id="rId49" Type="http://schemas.openxmlformats.org/officeDocument/2006/relationships/hyperlink" Target="http://svsu.edu/its/" TargetMode="External"/><Relationship Id="rId57" Type="http://schemas.openxmlformats.org/officeDocument/2006/relationships/hyperlink" Target="http://www.svsu.edu/socialwork" TargetMode="External"/><Relationship Id="rId61" Type="http://schemas.openxmlformats.org/officeDocument/2006/relationships/footer" Target="footer8.xml"/><Relationship Id="rId10" Type="http://schemas.openxmlformats.org/officeDocument/2006/relationships/hyperlink" Target="https://www.svsu.edu/socialwork/about/programobjectives/" TargetMode="External"/><Relationship Id="rId19" Type="http://schemas.openxmlformats.org/officeDocument/2006/relationships/hyperlink" Target="http://www.svsu.edu/studentaffairs/studenthandbook/" TargetMode="External"/><Relationship Id="rId31" Type="http://schemas.openxmlformats.org/officeDocument/2006/relationships/hyperlink" Target="http://www.svsu.edu/socialwork/bsw/applynow/socialworkmajor/" TargetMode="External"/><Relationship Id="rId44" Type="http://schemas.openxmlformats.org/officeDocument/2006/relationships/hyperlink" Target="http://www.svsu.edu/operationsmanual/legalcompliance/privacyactakaferpa65-1/" TargetMode="External"/><Relationship Id="rId52" Type="http://schemas.openxmlformats.org/officeDocument/2006/relationships/hyperlink" Target="http://www.svsu.edu/thepridecenteratsvsu/" TargetMode="External"/><Relationship Id="rId60"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hyperlink" Target="https://www.svsu.edu/socialwork/about/" TargetMode="External"/><Relationship Id="rId14" Type="http://schemas.openxmlformats.org/officeDocument/2006/relationships/hyperlink" Target="http://svsu.edu/catalog/" TargetMode="External"/><Relationship Id="rId22" Type="http://schemas.openxmlformats.org/officeDocument/2006/relationships/hyperlink" Target="https://www.svsu.edu/socialwork/bsw/programrequirements/coursesequence/" TargetMode="External"/><Relationship Id="rId27" Type="http://schemas.openxmlformats.org/officeDocument/2006/relationships/hyperlink" Target="http://catalog.svsu.edu/preview_program.php?catoid=33&amp;poid=4195&amp;hl=%22juvenile%2Bjustice%22&amp;return" TargetMode="External"/><Relationship Id="rId30" Type="http://schemas.openxmlformats.org/officeDocument/2006/relationships/footer" Target="footer3.xml"/><Relationship Id="rId35" Type="http://schemas.openxmlformats.org/officeDocument/2006/relationships/hyperlink" Target="http://www.nasw-michigan.org/)" TargetMode="External"/><Relationship Id="rId43" Type="http://schemas.openxmlformats.org/officeDocument/2006/relationships/hyperlink" Target="http://www.svsu.edu/socialwork/about/fastprogram/" TargetMode="External"/><Relationship Id="rId48" Type="http://schemas.openxmlformats.org/officeDocument/2006/relationships/hyperlink" Target="http://www.svsu.edu/honorsprogram/" TargetMode="External"/><Relationship Id="rId56" Type="http://schemas.openxmlformats.org/officeDocument/2006/relationships/footer" Target="footer4.xm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svsu.edu/militarystudentaffairs/militarystudentaffairsoffice/"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svsu.edu/academicprograms/academicintegrity/studenthonorcode/" TargetMode="External"/><Relationship Id="rId25" Type="http://schemas.openxmlformats.org/officeDocument/2006/relationships/hyperlink" Target="http://catalog.svsu.edu/preview_program.php?catoid=33&amp;poid=4193&amp;hl=%22child%2Bwelfare%2Bcertificate" TargetMode="External"/><Relationship Id="rId33" Type="http://schemas.openxmlformats.org/officeDocument/2006/relationships/hyperlink" Target="http://www.michigan.gov/lara/0%2C4601%2C7-154-35299_28150_27529_27554---%2C00.html" TargetMode="External"/><Relationship Id="rId38" Type="http://schemas.openxmlformats.org/officeDocument/2006/relationships/hyperlink" Target="http://www.svsu.edu/careerservices/" TargetMode="External"/><Relationship Id="rId46" Type="http://schemas.openxmlformats.org/officeDocument/2006/relationships/hyperlink" Target="https://www.svsu.edu/studenthandbook/gradegrievancepolicyandprocedure/" TargetMode="External"/><Relationship Id="rId59"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18255</Words>
  <Characters>104057</Characters>
  <Application>Microsoft Office Word</Application>
  <DocSecurity>0</DocSecurity>
  <Lines>867</Lines>
  <Paragraphs>244</Paragraphs>
  <ScaleCrop>false</ScaleCrop>
  <Company/>
  <LinksUpToDate>false</LinksUpToDate>
  <CharactersWithSpaces>122068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S. Johnson</dc:creator>
  <cp:lastModifiedBy>Jason Wenglikowski</cp:lastModifiedBy>
  <cp:revision>3</cp:revision>
  <dcterms:created xsi:type="dcterms:W3CDTF">2026-04-13T14:17:00Z</dcterms:created>
  <dcterms:modified xsi:type="dcterms:W3CDTF">2026-04-13T14:17:00Z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2022-02-02T00:00:00Z</vt:filetime>
  </property>
  <property fmtid="{D5CDD505-2E9C-101B-9397-08002B2CF9AE}" pid="3" name="Creator">
    <vt:lpwstr>Microsoft® Word for Office 365</vt:lpwstr>
  </property>
  <property fmtid="{D5CDD505-2E9C-101B-9397-08002B2CF9AE}" pid="4" name="LastSaved">
    <vt:filetime>2026-04-13T00:00:00Z</vt:filetime>
  </property>
  <property fmtid="{D5CDD505-2E9C-101B-9397-08002B2CF9AE}" pid="5" name="Producer">
    <vt:lpwstr>Microsoft® Word for Office 365</vt:lpwstr>
  </property>
</Properties>
</file>